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4"/>
          <w:szCs w:val="24"/>
          <w:lang w:val="it-IT"/>
        </w:rPr>
        <w:id w:val="-424646322"/>
        <w:docPartObj>
          <w:docPartGallery w:val="Cover Pages"/>
          <w:docPartUnique/>
        </w:docPartObj>
      </w:sdtPr>
      <w:sdtContent>
        <w:p w:rsidR="007F738F" w:rsidRDefault="009066A8">
          <w:pPr>
            <w:rPr>
              <w:rFonts w:asciiTheme="majorHAnsi" w:eastAsiaTheme="majorEastAsia" w:hAnsiTheme="majorHAnsi" w:cstheme="majorBidi"/>
              <w:b/>
              <w:bCs/>
              <w:color w:val="000F2F" w:themeColor="accent2" w:themeShade="7F"/>
              <w:sz w:val="24"/>
              <w:szCs w:val="24"/>
              <w:lang w:val="it-IT"/>
            </w:rPr>
          </w:pPr>
          <w:r w:rsidRPr="009066A8">
            <w:rPr>
              <w:noProof/>
            </w:rPr>
            <w:pict>
              <v:shapetype id="_x0000_t202" coordsize="21600,21600" o:spt="202" path="m,l,21600r21600,l21600,xe">
                <v:stroke joinstyle="miter"/>
                <v:path gradientshapeok="t" o:connecttype="rect"/>
              </v:shapetype>
              <v:shape id="Casella di testo 138" o:spid="_x0000_s1038" type="#_x0000_t202" style="position:absolute;margin-left:0;margin-top:0;width:134.85pt;height:302.4pt;z-index:25167052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" fillcolor="#d0f1fe [3201]" stroked="f" strokeweight=".5pt">
                <v:textbox style="mso-next-textbox:#Casella di testo 138" inset="0,0,0,0">
                  <w:txbxContent>
                    <w:tbl>
                      <w:tblPr>
                        <w:tblW w:w="5000" w:type="pct"/>
                        <w:jc w:val="center"/>
                        <w:tblBorders>
                          <w:insideV w:val="single" w:sz="12" w:space="0" w:color="002060" w:themeColor="accent2"/>
                        </w:tblBorders>
                        <w:tblCellMar>
                          <w:top w:w="1296" w:type="dxa"/>
                          <w:left w:w="360" w:type="dxa"/>
                          <w:bottom w:w="1296" w:type="dxa"/>
                          <w:right w:w="360" w:type="dxa"/>
                        </w:tblCellMar>
                        <w:tblLook w:val="04A0"/>
                      </w:tblPr>
                      <w:tblGrid>
                        <w:gridCol w:w="6131"/>
                        <w:gridCol w:w="5807"/>
                      </w:tblGrid>
                      <w:tr w:rsidR="0065571D" w:rsidRPr="0065571D">
                        <w:trPr>
                          <w:jc w:val="center"/>
                        </w:trPr>
                        <w:tc>
                          <w:tcPr>
                            <w:tcW w:w="2568" w:type="pct"/>
                            <w:vAlign w:val="center"/>
                          </w:tcPr>
                          <w:p w:rsidR="0065571D" w:rsidRDefault="0065571D">
                            <w:pPr>
                              <w:jc w:val="right"/>
                            </w:pPr>
                            <w:r>
                              <w:rPr>
                                <w:noProof/>
                                <w:lang w:val="it-IT" w:eastAsia="it-IT" w:bidi="ar-SA"/>
                              </w:rPr>
                              <w:drawing>
                                <wp:inline distT="0" distB="0" distL="0" distR="0">
                                  <wp:extent cx="2583718" cy="3831336"/>
                                  <wp:effectExtent l="152400" t="152400" r="350520" b="34099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83718" cy="3831336"/>
                                          </a:xfrm>
                                          <a:prstGeom prst="rect">
                                            <a:avLst/>
                                          </a:prstGeom>
                                          <a:ln>
                                            <a:noFill/>
                                          </a:ln>
                                          <a:effectLst>
                                            <a:outerShdw blurRad="292100" dist="139700" dir="2700000" algn="tl" rotWithShape="0">
                                              <a:srgbClr val="333333">
                                                <a:alpha val="65000"/>
                                              </a:srgbClr>
                                            </a:outerShdw>
                                          </a:effectLst>
                                        </pic:spPr>
                                      </pic:pic>
                                    </a:graphicData>
                                  </a:graphic>
                                </wp:inline>
                              </w:drawing>
                            </w:r>
                          </w:p>
                          <w:sdt>
                            <w:sdtPr>
                              <w:rPr>
                                <w:caps/>
                                <w:color w:val="580047" w:themeColor="text1" w:themeTint="E6"/>
                                <w:sz w:val="72"/>
                                <w:szCs w:val="72"/>
                              </w:rPr>
                              <w:alias w:val="Titolo"/>
                              <w:tag w:val=""/>
                              <w:id w:val="1280679280"/>
                              <w:dataBinding w:prefixMappings="xmlns:ns0='http://purl.org/dc/elements/1.1/' xmlns:ns1='http://schemas.openxmlformats.org/package/2006/metadata/core-properties' " w:xpath="/ns1:coreProperties[1]/ns0:title[1]" w:storeItemID="{6C3C8BC8-F283-45AE-878A-BAB7291924A1}"/>
                              <w:text/>
                            </w:sdtPr>
                            <w:sdtContent>
                              <w:p w:rsidR="0065571D" w:rsidRDefault="0065571D">
                                <w:pPr>
                                  <w:pStyle w:val="Nessunaspaziatura"/>
                                  <w:spacing w:line="312" w:lineRule="auto"/>
                                  <w:jc w:val="right"/>
                                  <w:rPr>
                                    <w:caps/>
                                    <w:color w:val="580047" w:themeColor="text1" w:themeTint="E6"/>
                                    <w:sz w:val="72"/>
                                    <w:szCs w:val="72"/>
                                  </w:rPr>
                                </w:pPr>
                                <w:r>
                                  <w:rPr>
                                    <w:caps/>
                                    <w:color w:val="580047" w:themeColor="text1" w:themeTint="E6"/>
                                    <w:sz w:val="72"/>
                                    <w:szCs w:val="72"/>
                                  </w:rPr>
                                  <w:t>PTOF 2016/2019</w:t>
                                </w:r>
                              </w:p>
                            </w:sdtContent>
                          </w:sdt>
                          <w:sdt>
                            <w:sdtPr>
                              <w:rPr>
                                <w:color w:val="2B0023" w:themeColor="text1"/>
                                <w:sz w:val="24"/>
                                <w:szCs w:val="24"/>
                              </w:rPr>
                              <w:alias w:val="Sottotitolo"/>
                              <w:tag w:val=""/>
                              <w:id w:val="687029873"/>
                              <w:dataBinding w:prefixMappings="xmlns:ns0='http://purl.org/dc/elements/1.1/' xmlns:ns1='http://schemas.openxmlformats.org/package/2006/metadata/core-properties' " w:xpath="/ns1:coreProperties[1]/ns0:subject[1]" w:storeItemID="{6C3C8BC8-F283-45AE-878A-BAB7291924A1}"/>
                              <w:text/>
                            </w:sdtPr>
                            <w:sdtContent>
                              <w:p w:rsidR="0065571D" w:rsidRDefault="0065571D" w:rsidP="007F738F">
                                <w:pPr>
                                  <w:jc w:val="right"/>
                                  <w:rPr>
                                    <w:sz w:val="24"/>
                                    <w:szCs w:val="24"/>
                                  </w:rPr>
                                </w:pPr>
                                <w:proofErr w:type="spellStart"/>
                                <w:r>
                                  <w:rPr>
                                    <w:color w:val="2B0023" w:themeColor="text1"/>
                                    <w:sz w:val="24"/>
                                    <w:szCs w:val="24"/>
                                  </w:rPr>
                                  <w:t>Annualità</w:t>
                                </w:r>
                                <w:proofErr w:type="spellEnd"/>
                                <w:r>
                                  <w:rPr>
                                    <w:color w:val="2B0023" w:themeColor="text1"/>
                                    <w:sz w:val="24"/>
                                    <w:szCs w:val="24"/>
                                  </w:rPr>
                                  <w:t xml:space="preserve"> 2018/2019</w:t>
                                </w:r>
                              </w:p>
                            </w:sdtContent>
                          </w:sdt>
                        </w:tc>
                        <w:tc>
                          <w:tcPr>
                            <w:tcW w:w="2432" w:type="pct"/>
                            <w:vAlign w:val="center"/>
                          </w:tcPr>
                          <w:p w:rsidR="0065571D" w:rsidRDefault="0065571D" w:rsidP="007F738F">
                            <w:pPr>
                              <w:pStyle w:val="Nessunaspaziatura"/>
                              <w:rPr>
                                <w:caps/>
                                <w:color w:val="002060" w:themeColor="accent2"/>
                                <w:sz w:val="26"/>
                                <w:szCs w:val="26"/>
                                <w:lang w:val="it-IT"/>
                              </w:rPr>
                            </w:pPr>
                            <w:r>
                              <w:rPr>
                                <w:caps/>
                                <w:color w:val="002060" w:themeColor="accent2"/>
                                <w:sz w:val="26"/>
                                <w:szCs w:val="26"/>
                                <w:lang w:val="it-IT"/>
                              </w:rPr>
                              <w:t>IIS “Leonardo da vinci”</w:t>
                            </w:r>
                          </w:p>
                          <w:p w:rsidR="0065571D" w:rsidRPr="007C56D7" w:rsidRDefault="0065571D" w:rsidP="007F738F">
                            <w:pPr>
                              <w:pStyle w:val="Nessunaspaziatura"/>
                              <w:rPr>
                                <w:lang w:val="it-IT"/>
                              </w:rPr>
                            </w:pPr>
                            <w:r>
                              <w:rPr>
                                <w:caps/>
                                <w:color w:val="002060" w:themeColor="accent2"/>
                                <w:sz w:val="26"/>
                                <w:szCs w:val="26"/>
                                <w:lang w:val="it-IT"/>
                              </w:rPr>
                              <w:t>san giovanni in fiore</w:t>
                            </w:r>
                          </w:p>
                        </w:tc>
                      </w:tr>
                    </w:tbl>
                    <w:p w:rsidR="0065571D" w:rsidRPr="007C56D7" w:rsidRDefault="0065571D">
                      <w:pPr>
                        <w:rPr>
                          <w:lang w:val="it-IT"/>
                        </w:rPr>
                      </w:pPr>
                    </w:p>
                  </w:txbxContent>
                </v:textbox>
                <w10:wrap anchorx="page" anchory="page"/>
              </v:shape>
            </w:pict>
          </w:r>
          <w:r w:rsidR="007F738F">
            <w:rPr>
              <w:sz w:val="24"/>
              <w:szCs w:val="24"/>
              <w:lang w:val="it-IT"/>
            </w:rPr>
            <w:br w:type="page"/>
          </w:r>
        </w:p>
      </w:sdtContent>
    </w:sdt>
    <w:p w:rsidR="007F738F" w:rsidRDefault="007F738F" w:rsidP="007F738F">
      <w:pPr>
        <w:pStyle w:val="Titolo1"/>
        <w:jc w:val="center"/>
        <w:rPr>
          <w:sz w:val="24"/>
          <w:szCs w:val="24"/>
          <w:lang w:val="it-IT"/>
        </w:rPr>
      </w:pPr>
      <w:bookmarkStart w:id="0" w:name="_Toc534138220"/>
      <w:bookmarkStart w:id="1" w:name="_Toc534138266"/>
      <w:bookmarkStart w:id="2" w:name="_Toc534297724"/>
      <w:r>
        <w:rPr>
          <w:sz w:val="24"/>
          <w:szCs w:val="24"/>
          <w:lang w:val="it-IT"/>
        </w:rPr>
        <w:lastRenderedPageBreak/>
        <w:t>PTOF 2016/2019, annualità 2018/2019</w:t>
      </w:r>
      <w:bookmarkEnd w:id="0"/>
      <w:bookmarkEnd w:id="1"/>
      <w:bookmarkEnd w:id="2"/>
    </w:p>
    <w:p w:rsidR="007F738F" w:rsidRDefault="007F738F" w:rsidP="007F738F">
      <w:pPr>
        <w:spacing w:after="0"/>
        <w:jc w:val="center"/>
        <w:rPr>
          <w:rFonts w:ascii="Times New Roman" w:hAnsi="Times New Roman" w:cs="Times New Roman"/>
          <w:b/>
          <w:i w:val="0"/>
          <w:sz w:val="24"/>
          <w:szCs w:val="24"/>
          <w:lang w:val="it-IT"/>
        </w:rPr>
      </w:pPr>
    </w:p>
    <w:p w:rsidR="007F738F" w:rsidRDefault="007F738F" w:rsidP="007F738F">
      <w:pPr>
        <w:spacing w:after="0"/>
        <w:jc w:val="center"/>
        <w:rPr>
          <w:rFonts w:ascii="Times New Roman" w:hAnsi="Times New Roman" w:cs="Times New Roman"/>
          <w:b/>
          <w:i w:val="0"/>
          <w:sz w:val="24"/>
          <w:szCs w:val="24"/>
          <w:lang w:val="it-IT"/>
        </w:rPr>
      </w:pPr>
    </w:p>
    <w:p w:rsidR="007F738F" w:rsidRPr="00F70E1C" w:rsidRDefault="007F738F" w:rsidP="007F738F">
      <w:pPr>
        <w:spacing w:after="0"/>
        <w:rPr>
          <w:rFonts w:ascii="Times New Roman" w:hAnsi="Times New Roman" w:cs="Times New Roman"/>
          <w:sz w:val="24"/>
          <w:szCs w:val="24"/>
          <w:lang w:val="it-IT"/>
        </w:rPr>
      </w:pPr>
    </w:p>
    <w:p w:rsidR="007F738F" w:rsidRDefault="007F738F" w:rsidP="007F738F">
      <w:pPr>
        <w:spacing w:after="0"/>
        <w:jc w:val="center"/>
        <w:rPr>
          <w:rFonts w:ascii="Times New Roman" w:hAnsi="Times New Roman" w:cs="Times New Roman"/>
          <w:b/>
          <w:sz w:val="24"/>
          <w:szCs w:val="24"/>
          <w:lang w:val="it-IT"/>
        </w:rPr>
      </w:pPr>
      <w:r w:rsidRPr="00F70E1C">
        <w:rPr>
          <w:rFonts w:ascii="Times New Roman" w:hAnsi="Times New Roman" w:cs="Times New Roman"/>
          <w:b/>
          <w:sz w:val="24"/>
          <w:szCs w:val="24"/>
          <w:lang w:val="it-IT"/>
        </w:rPr>
        <w:t>ELABORATO </w:t>
      </w:r>
      <w:r>
        <w:rPr>
          <w:rFonts w:ascii="Times New Roman" w:hAnsi="Times New Roman" w:cs="Times New Roman"/>
          <w:b/>
          <w:sz w:val="24"/>
          <w:szCs w:val="24"/>
          <w:lang w:val="it-IT"/>
        </w:rPr>
        <w:t xml:space="preserve"> </w:t>
      </w:r>
      <w:r w:rsidRPr="00F70E1C">
        <w:rPr>
          <w:rFonts w:ascii="Times New Roman" w:hAnsi="Times New Roman" w:cs="Times New Roman"/>
          <w:b/>
          <w:sz w:val="24"/>
          <w:szCs w:val="24"/>
          <w:lang w:val="it-IT"/>
        </w:rPr>
        <w:t>DAL</w:t>
      </w:r>
      <w:r w:rsidRPr="00F70E1C">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F70E1C">
        <w:rPr>
          <w:rFonts w:ascii="Times New Roman" w:hAnsi="Times New Roman" w:cs="Times New Roman"/>
          <w:b/>
          <w:sz w:val="24"/>
          <w:szCs w:val="24"/>
          <w:lang w:val="it-IT"/>
        </w:rPr>
        <w:t>COLLEGIO</w:t>
      </w:r>
      <w:r>
        <w:rPr>
          <w:rFonts w:ascii="Times New Roman" w:hAnsi="Times New Roman" w:cs="Times New Roman"/>
          <w:b/>
          <w:sz w:val="24"/>
          <w:szCs w:val="24"/>
          <w:lang w:val="it-IT"/>
        </w:rPr>
        <w:t xml:space="preserve"> </w:t>
      </w:r>
      <w:r w:rsidRPr="00F70E1C">
        <w:rPr>
          <w:rFonts w:ascii="Times New Roman" w:hAnsi="Times New Roman" w:cs="Times New Roman"/>
          <w:b/>
          <w:sz w:val="24"/>
          <w:szCs w:val="24"/>
          <w:lang w:val="it-IT"/>
        </w:rPr>
        <w:t> DEI </w:t>
      </w:r>
      <w:r>
        <w:rPr>
          <w:rFonts w:ascii="Times New Roman" w:hAnsi="Times New Roman" w:cs="Times New Roman"/>
          <w:b/>
          <w:sz w:val="24"/>
          <w:szCs w:val="24"/>
          <w:lang w:val="it-IT"/>
        </w:rPr>
        <w:t xml:space="preserve"> </w:t>
      </w:r>
      <w:r w:rsidRPr="00F70E1C">
        <w:rPr>
          <w:rFonts w:ascii="Times New Roman" w:hAnsi="Times New Roman" w:cs="Times New Roman"/>
          <w:b/>
          <w:sz w:val="24"/>
          <w:szCs w:val="24"/>
          <w:lang w:val="it-IT"/>
        </w:rPr>
        <w:t>DOCENTI</w:t>
      </w:r>
      <w:r>
        <w:rPr>
          <w:rFonts w:ascii="Times New Roman" w:hAnsi="Times New Roman" w:cs="Times New Roman"/>
          <w:sz w:val="24"/>
          <w:szCs w:val="24"/>
          <w:lang w:val="it-IT"/>
        </w:rPr>
        <w:t xml:space="preserve">  </w:t>
      </w:r>
      <w:r w:rsidRPr="00986C22">
        <w:rPr>
          <w:rFonts w:ascii="Times New Roman" w:hAnsi="Times New Roman" w:cs="Times New Roman"/>
          <w:b/>
          <w:sz w:val="24"/>
          <w:szCs w:val="24"/>
          <w:lang w:val="it-IT"/>
        </w:rPr>
        <w:t>DEL</w:t>
      </w:r>
      <w:r>
        <w:rPr>
          <w:rFonts w:ascii="Times New Roman" w:hAnsi="Times New Roman" w:cs="Times New Roman"/>
          <w:b/>
          <w:sz w:val="24"/>
          <w:szCs w:val="24"/>
          <w:lang w:val="it-IT"/>
        </w:rPr>
        <w:t xml:space="preserve"> </w:t>
      </w:r>
      <w:r w:rsidR="0065571D">
        <w:rPr>
          <w:rFonts w:ascii="Times New Roman" w:hAnsi="Times New Roman" w:cs="Times New Roman"/>
          <w:b/>
          <w:sz w:val="24"/>
          <w:szCs w:val="24"/>
          <w:lang w:val="it-IT"/>
        </w:rPr>
        <w:t>16/11/2018</w:t>
      </w:r>
      <w:r>
        <w:rPr>
          <w:rFonts w:ascii="Times New Roman" w:hAnsi="Times New Roman" w:cs="Times New Roman"/>
          <w:b/>
          <w:sz w:val="24"/>
          <w:szCs w:val="24"/>
          <w:lang w:val="it-IT"/>
        </w:rPr>
        <w:t xml:space="preserve"> DELIBERA </w:t>
      </w:r>
      <w:proofErr w:type="spellStart"/>
      <w:r>
        <w:rPr>
          <w:rFonts w:ascii="Times New Roman" w:hAnsi="Times New Roman" w:cs="Times New Roman"/>
          <w:b/>
          <w:sz w:val="24"/>
          <w:szCs w:val="24"/>
          <w:lang w:val="it-IT"/>
        </w:rPr>
        <w:t>N°</w:t>
      </w:r>
      <w:proofErr w:type="spellEnd"/>
      <w:r>
        <w:rPr>
          <w:rFonts w:ascii="Times New Roman" w:hAnsi="Times New Roman" w:cs="Times New Roman"/>
          <w:b/>
          <w:sz w:val="24"/>
          <w:szCs w:val="24"/>
          <w:lang w:val="it-IT"/>
        </w:rPr>
        <w:t xml:space="preserve"> </w:t>
      </w:r>
      <w:r w:rsidR="0065571D">
        <w:rPr>
          <w:rFonts w:ascii="Times New Roman" w:hAnsi="Times New Roman" w:cs="Times New Roman"/>
          <w:b/>
          <w:sz w:val="24"/>
          <w:szCs w:val="24"/>
          <w:lang w:val="it-IT"/>
        </w:rPr>
        <w:t>17</w:t>
      </w:r>
    </w:p>
    <w:p w:rsidR="007F738F" w:rsidRDefault="007F738F" w:rsidP="007F738F">
      <w:pPr>
        <w:spacing w:after="0"/>
        <w:jc w:val="center"/>
        <w:rPr>
          <w:rFonts w:ascii="Times New Roman" w:hAnsi="Times New Roman" w:cs="Times New Roman"/>
          <w:b/>
          <w:sz w:val="24"/>
          <w:szCs w:val="24"/>
          <w:lang w:val="it-IT"/>
        </w:rPr>
      </w:pPr>
      <w:r>
        <w:rPr>
          <w:rFonts w:ascii="Times New Roman" w:hAnsi="Times New Roman" w:cs="Times New Roman"/>
          <w:b/>
          <w:sz w:val="24"/>
          <w:szCs w:val="24"/>
          <w:lang w:val="it-IT"/>
        </w:rPr>
        <w:t xml:space="preserve">APPROVATO  DAL  CONSIGLIO  D’ISTITUTO  DEL </w:t>
      </w:r>
      <w:r w:rsidR="0065571D">
        <w:rPr>
          <w:rFonts w:ascii="Times New Roman" w:hAnsi="Times New Roman" w:cs="Times New Roman"/>
          <w:b/>
          <w:sz w:val="24"/>
          <w:szCs w:val="24"/>
          <w:lang w:val="it-IT"/>
        </w:rPr>
        <w:t>20/11/2018</w:t>
      </w:r>
      <w:r>
        <w:rPr>
          <w:rFonts w:ascii="Times New Roman" w:hAnsi="Times New Roman" w:cs="Times New Roman"/>
          <w:b/>
          <w:sz w:val="24"/>
          <w:szCs w:val="24"/>
          <w:lang w:val="it-IT"/>
        </w:rPr>
        <w:t xml:space="preserve"> DELIBERA </w:t>
      </w:r>
      <w:proofErr w:type="spellStart"/>
      <w:r>
        <w:rPr>
          <w:rFonts w:ascii="Times New Roman" w:hAnsi="Times New Roman" w:cs="Times New Roman"/>
          <w:b/>
          <w:sz w:val="24"/>
          <w:szCs w:val="24"/>
          <w:lang w:val="it-IT"/>
        </w:rPr>
        <w:t>N°</w:t>
      </w:r>
      <w:proofErr w:type="spellEnd"/>
      <w:r>
        <w:rPr>
          <w:rFonts w:ascii="Times New Roman" w:hAnsi="Times New Roman" w:cs="Times New Roman"/>
          <w:b/>
          <w:sz w:val="24"/>
          <w:szCs w:val="24"/>
          <w:lang w:val="it-IT"/>
        </w:rPr>
        <w:t xml:space="preserve"> </w:t>
      </w:r>
      <w:r w:rsidR="0065571D">
        <w:rPr>
          <w:rFonts w:ascii="Times New Roman" w:hAnsi="Times New Roman" w:cs="Times New Roman"/>
          <w:b/>
          <w:sz w:val="24"/>
          <w:szCs w:val="24"/>
          <w:lang w:val="it-IT"/>
        </w:rPr>
        <w:t>20</w:t>
      </w:r>
    </w:p>
    <w:p w:rsidR="007F738F" w:rsidRDefault="007F738F" w:rsidP="007F738F">
      <w:pPr>
        <w:spacing w:after="0"/>
        <w:jc w:val="center"/>
        <w:rPr>
          <w:rFonts w:ascii="Times New Roman" w:hAnsi="Times New Roman" w:cs="Times New Roman"/>
          <w:b/>
          <w:sz w:val="24"/>
          <w:szCs w:val="24"/>
          <w:lang w:val="it-IT"/>
        </w:rPr>
      </w:pPr>
      <w:r w:rsidRPr="00F70E1C">
        <w:rPr>
          <w:rFonts w:ascii="Times New Roman" w:hAnsi="Times New Roman" w:cs="Times New Roman"/>
          <w:b/>
          <w:sz w:val="24"/>
          <w:szCs w:val="24"/>
          <w:lang w:val="it-IT"/>
        </w:rPr>
        <w:t>SULLA BASE DELL’ ATTO </w:t>
      </w:r>
      <w:proofErr w:type="spellStart"/>
      <w:r w:rsidRPr="00F70E1C">
        <w:rPr>
          <w:rFonts w:ascii="Times New Roman" w:hAnsi="Times New Roman" w:cs="Times New Roman"/>
          <w:b/>
          <w:sz w:val="24"/>
          <w:szCs w:val="24"/>
          <w:lang w:val="it-IT"/>
        </w:rPr>
        <w:t>DI</w:t>
      </w:r>
      <w:proofErr w:type="spellEnd"/>
      <w:r w:rsidRPr="00F70E1C">
        <w:rPr>
          <w:rFonts w:ascii="Times New Roman" w:hAnsi="Times New Roman" w:cs="Times New Roman"/>
          <w:b/>
          <w:sz w:val="24"/>
          <w:szCs w:val="24"/>
          <w:lang w:val="it-IT"/>
        </w:rPr>
        <w:t> INDIRIZZO</w:t>
      </w:r>
      <w:r w:rsidRPr="00F70E1C">
        <w:rPr>
          <w:rFonts w:ascii="Times New Roman" w:hAnsi="Times New Roman" w:cs="Times New Roman"/>
          <w:sz w:val="24"/>
          <w:szCs w:val="24"/>
          <w:lang w:val="it-IT"/>
        </w:rPr>
        <w:t xml:space="preserve"> </w:t>
      </w:r>
      <w:r w:rsidRPr="00F70E1C">
        <w:rPr>
          <w:rFonts w:ascii="Times New Roman" w:hAnsi="Times New Roman" w:cs="Times New Roman"/>
          <w:b/>
          <w:sz w:val="24"/>
          <w:szCs w:val="24"/>
          <w:lang w:val="it-IT"/>
        </w:rPr>
        <w:t>DEL DIRIGENTE SCOLASTICO</w:t>
      </w:r>
    </w:p>
    <w:p w:rsidR="0065571D" w:rsidRDefault="00EE6D4D" w:rsidP="007F738F">
      <w:pPr>
        <w:spacing w:after="0"/>
        <w:jc w:val="center"/>
        <w:rPr>
          <w:rFonts w:ascii="Times New Roman" w:hAnsi="Times New Roman" w:cs="Times New Roman"/>
          <w:sz w:val="24"/>
          <w:szCs w:val="24"/>
          <w:lang w:val="it-IT"/>
        </w:rPr>
      </w:pPr>
      <w:r>
        <w:rPr>
          <w:rFonts w:ascii="Times New Roman" w:hAnsi="Times New Roman" w:cs="Times New Roman"/>
          <w:b/>
          <w:sz w:val="24"/>
          <w:szCs w:val="24"/>
          <w:lang w:val="it-IT"/>
        </w:rPr>
        <w:t>PROT. 4194 A/19 DEL 10/11/2018</w:t>
      </w:r>
    </w:p>
    <w:p w:rsidR="007F738F" w:rsidRDefault="007F738F" w:rsidP="007F738F">
      <w:pPr>
        <w:spacing w:after="0"/>
        <w:jc w:val="center"/>
        <w:rPr>
          <w:rFonts w:ascii="Times New Roman" w:hAnsi="Times New Roman" w:cs="Times New Roman"/>
          <w:b/>
          <w:sz w:val="24"/>
          <w:szCs w:val="24"/>
          <w:lang w:val="it-IT"/>
        </w:rPr>
      </w:pPr>
      <w:r w:rsidRPr="00F70E1C">
        <w:rPr>
          <w:rFonts w:ascii="Times New Roman" w:hAnsi="Times New Roman" w:cs="Times New Roman"/>
          <w:b/>
          <w:sz w:val="24"/>
          <w:szCs w:val="24"/>
          <w:lang w:val="it-IT"/>
        </w:rPr>
        <w:t>AI SENSI DELL’ART</w:t>
      </w:r>
      <w:proofErr w:type="spellStart"/>
      <w:r w:rsidRPr="00F70E1C">
        <w:rPr>
          <w:rFonts w:ascii="Times New Roman" w:hAnsi="Times New Roman" w:cs="Times New Roman"/>
          <w:b/>
          <w:sz w:val="24"/>
          <w:szCs w:val="24"/>
          <w:lang w:val="it-IT"/>
        </w:rPr>
        <w:t>.1 COMMA</w:t>
      </w:r>
      <w:proofErr w:type="spellEnd"/>
      <w:r w:rsidRPr="00F70E1C">
        <w:rPr>
          <w:rFonts w:ascii="Times New Roman" w:hAnsi="Times New Roman" w:cs="Times New Roman"/>
          <w:b/>
          <w:sz w:val="24"/>
          <w:szCs w:val="24"/>
          <w:lang w:val="it-IT"/>
        </w:rPr>
        <w:t> 14.4 DELLA L. 107/2015</w:t>
      </w:r>
    </w:p>
    <w:p w:rsidR="007F738F" w:rsidRDefault="007F738F" w:rsidP="007F738F">
      <w:pPr>
        <w:spacing w:after="0"/>
        <w:rPr>
          <w:rFonts w:ascii="Times New Roman" w:hAnsi="Times New Roman" w:cs="Times New Roman"/>
          <w:b/>
          <w:sz w:val="24"/>
          <w:szCs w:val="24"/>
          <w:lang w:val="it-IT"/>
        </w:rPr>
      </w:pPr>
    </w:p>
    <w:p w:rsidR="007F738F" w:rsidRPr="00F70E1C" w:rsidRDefault="007F738F" w:rsidP="007F738F">
      <w:pPr>
        <w:spacing w:after="0"/>
        <w:rPr>
          <w:rFonts w:ascii="Times New Roman" w:hAnsi="Times New Roman" w:cs="Times New Roman"/>
          <w:sz w:val="24"/>
          <w:szCs w:val="24"/>
          <w:lang w:val="it-IT"/>
        </w:rPr>
      </w:pPr>
      <w:r>
        <w:rPr>
          <w:rFonts w:ascii="Times New Roman" w:hAnsi="Times New Roman" w:cs="Times New Roman"/>
          <w:sz w:val="24"/>
          <w:szCs w:val="24"/>
          <w:lang w:val="it-IT"/>
        </w:rPr>
        <w:t>/</w:t>
      </w:r>
    </w:p>
    <w:p w:rsidR="007F738F" w:rsidRPr="00F70E1C" w:rsidRDefault="007F738F" w:rsidP="007F738F">
      <w:pPr>
        <w:spacing w:after="0"/>
        <w:jc w:val="center"/>
        <w:rPr>
          <w:rFonts w:ascii="Times New Roman" w:hAnsi="Times New Roman" w:cs="Times New Roman"/>
          <w:sz w:val="24"/>
          <w:szCs w:val="24"/>
          <w:lang w:val="it-IT"/>
        </w:rPr>
      </w:pPr>
      <w:r w:rsidRPr="00F70E1C">
        <w:rPr>
          <w:rFonts w:ascii="Times New Roman" w:hAnsi="Times New Roman" w:cs="Times New Roman"/>
          <w:b/>
          <w:i w:val="0"/>
          <w:sz w:val="24"/>
          <w:szCs w:val="24"/>
          <w:lang w:val="it-IT"/>
        </w:rPr>
        <w:t>SCUOLA </w:t>
      </w:r>
      <w:r>
        <w:rPr>
          <w:rFonts w:ascii="Times New Roman" w:hAnsi="Times New Roman" w:cs="Times New Roman"/>
          <w:b/>
          <w:i w:val="0"/>
          <w:sz w:val="24"/>
          <w:szCs w:val="24"/>
          <w:lang w:val="it-IT"/>
        </w:rPr>
        <w:t xml:space="preserve"> </w:t>
      </w:r>
      <w:r w:rsidRPr="00F70E1C">
        <w:rPr>
          <w:rFonts w:ascii="Times New Roman" w:hAnsi="Times New Roman" w:cs="Times New Roman"/>
          <w:b/>
          <w:i w:val="0"/>
          <w:sz w:val="24"/>
          <w:szCs w:val="24"/>
          <w:lang w:val="it-IT"/>
        </w:rPr>
        <w:t>APERTA</w:t>
      </w:r>
      <w:r>
        <w:rPr>
          <w:rFonts w:ascii="Times New Roman" w:hAnsi="Times New Roman" w:cs="Times New Roman"/>
          <w:b/>
          <w:i w:val="0"/>
          <w:sz w:val="24"/>
          <w:szCs w:val="24"/>
          <w:lang w:val="it-IT"/>
        </w:rPr>
        <w:t xml:space="preserve"> </w:t>
      </w:r>
      <w:r w:rsidRPr="00F70E1C">
        <w:rPr>
          <w:rFonts w:ascii="Times New Roman" w:hAnsi="Times New Roman" w:cs="Times New Roman"/>
          <w:b/>
          <w:i w:val="0"/>
          <w:sz w:val="24"/>
          <w:szCs w:val="24"/>
          <w:lang w:val="it-IT"/>
        </w:rPr>
        <w:t> AL </w:t>
      </w:r>
      <w:r>
        <w:rPr>
          <w:rFonts w:ascii="Times New Roman" w:hAnsi="Times New Roman" w:cs="Times New Roman"/>
          <w:b/>
          <w:i w:val="0"/>
          <w:sz w:val="24"/>
          <w:szCs w:val="24"/>
          <w:lang w:val="it-IT"/>
        </w:rPr>
        <w:t xml:space="preserve"> </w:t>
      </w:r>
      <w:r w:rsidRPr="00F70E1C">
        <w:rPr>
          <w:rFonts w:ascii="Times New Roman" w:hAnsi="Times New Roman" w:cs="Times New Roman"/>
          <w:b/>
          <w:i w:val="0"/>
          <w:sz w:val="24"/>
          <w:szCs w:val="24"/>
          <w:lang w:val="it-IT"/>
        </w:rPr>
        <w:t>TERRITORIO</w:t>
      </w:r>
      <w:r>
        <w:rPr>
          <w:rFonts w:ascii="Times New Roman" w:hAnsi="Times New Roman" w:cs="Times New Roman"/>
          <w:b/>
          <w:i w:val="0"/>
          <w:sz w:val="24"/>
          <w:szCs w:val="24"/>
          <w:lang w:val="it-IT"/>
        </w:rPr>
        <w:t xml:space="preserve"> </w:t>
      </w:r>
      <w:r w:rsidRPr="00F70E1C">
        <w:rPr>
          <w:rFonts w:ascii="Times New Roman" w:hAnsi="Times New Roman" w:cs="Times New Roman"/>
          <w:sz w:val="24"/>
          <w:szCs w:val="24"/>
          <w:lang w:val="it-IT"/>
        </w:rPr>
        <w:t xml:space="preserve"> </w:t>
      </w:r>
      <w:r w:rsidRPr="00F70E1C">
        <w:rPr>
          <w:rFonts w:ascii="Times New Roman" w:hAnsi="Times New Roman" w:cs="Times New Roman"/>
          <w:b/>
          <w:i w:val="0"/>
          <w:sz w:val="24"/>
          <w:szCs w:val="24"/>
          <w:lang w:val="it-IT"/>
        </w:rPr>
        <w:t>VIVAIO </w:t>
      </w:r>
      <w:proofErr w:type="spellStart"/>
      <w:r w:rsidRPr="00F70E1C">
        <w:rPr>
          <w:rFonts w:ascii="Times New Roman" w:hAnsi="Times New Roman" w:cs="Times New Roman"/>
          <w:b/>
          <w:i w:val="0"/>
          <w:sz w:val="24"/>
          <w:szCs w:val="24"/>
          <w:lang w:val="it-IT"/>
        </w:rPr>
        <w:t>DI</w:t>
      </w:r>
      <w:proofErr w:type="spellEnd"/>
      <w:r w:rsidRPr="00F70E1C">
        <w:rPr>
          <w:rFonts w:ascii="Times New Roman" w:hAnsi="Times New Roman" w:cs="Times New Roman"/>
          <w:b/>
          <w:i w:val="0"/>
          <w:sz w:val="24"/>
          <w:szCs w:val="24"/>
          <w:lang w:val="it-IT"/>
        </w:rPr>
        <w:t> </w:t>
      </w:r>
      <w:r w:rsidRPr="00966A46">
        <w:rPr>
          <w:rFonts w:ascii="Times New Roman" w:hAnsi="Times New Roman" w:cs="Times New Roman"/>
          <w:b/>
          <w:i w:val="0"/>
          <w:sz w:val="24"/>
          <w:szCs w:val="24"/>
          <w:u w:val="single"/>
          <w:lang w:val="it-IT"/>
        </w:rPr>
        <w:t>ESPERTI DEL SETTORE TECNICO</w:t>
      </w:r>
    </w:p>
    <w:p w:rsidR="007F738F" w:rsidRPr="009E38AB" w:rsidRDefault="007F738F" w:rsidP="007F738F">
      <w:pPr>
        <w:pStyle w:val="Paragrafoelenco"/>
        <w:widowControl w:val="0"/>
        <w:numPr>
          <w:ilvl w:val="0"/>
          <w:numId w:val="21"/>
        </w:numPr>
        <w:spacing w:after="0" w:line="276" w:lineRule="auto"/>
        <w:jc w:val="center"/>
        <w:rPr>
          <w:rFonts w:ascii="Times New Roman" w:hAnsi="Times New Roman" w:cs="Times New Roman"/>
          <w:sz w:val="24"/>
          <w:szCs w:val="24"/>
          <w:lang w:val="it-IT"/>
        </w:rPr>
      </w:pPr>
      <w:r>
        <w:rPr>
          <w:rFonts w:ascii="Times New Roman" w:hAnsi="Times New Roman" w:cs="Times New Roman"/>
          <w:b/>
          <w:i w:val="0"/>
          <w:sz w:val="24"/>
          <w:szCs w:val="24"/>
          <w:lang w:val="it-IT"/>
        </w:rPr>
        <w:t xml:space="preserve">TECNOLOGICO: </w:t>
      </w:r>
      <w:r w:rsidRPr="009E38AB">
        <w:rPr>
          <w:rFonts w:ascii="Times New Roman" w:hAnsi="Times New Roman" w:cs="Times New Roman"/>
          <w:b/>
          <w:i w:val="0"/>
          <w:smallCaps/>
          <w:sz w:val="24"/>
          <w:szCs w:val="24"/>
          <w:lang w:val="it-IT"/>
        </w:rPr>
        <w:t>Elettrico/Elettronico; Chimica, Materiali e Biotecnologie; Costruzioni, ambiente e territorio</w:t>
      </w:r>
    </w:p>
    <w:p w:rsidR="007F738F" w:rsidRPr="009E38AB" w:rsidRDefault="007F738F" w:rsidP="007F738F">
      <w:pPr>
        <w:pStyle w:val="Paragrafoelenco"/>
        <w:widowControl w:val="0"/>
        <w:numPr>
          <w:ilvl w:val="0"/>
          <w:numId w:val="21"/>
        </w:numPr>
        <w:spacing w:after="0" w:line="276" w:lineRule="auto"/>
        <w:jc w:val="center"/>
        <w:rPr>
          <w:rFonts w:ascii="Times New Roman" w:hAnsi="Times New Roman" w:cs="Times New Roman"/>
          <w:sz w:val="24"/>
          <w:szCs w:val="24"/>
          <w:lang w:val="it-IT"/>
        </w:rPr>
      </w:pPr>
      <w:r>
        <w:rPr>
          <w:rFonts w:ascii="Times New Roman" w:hAnsi="Times New Roman" w:cs="Times New Roman"/>
          <w:b/>
          <w:i w:val="0"/>
          <w:sz w:val="24"/>
          <w:szCs w:val="24"/>
          <w:lang w:val="it-IT"/>
        </w:rPr>
        <w:t xml:space="preserve">ECONOMICO: </w:t>
      </w:r>
      <w:r w:rsidRPr="009E38AB">
        <w:rPr>
          <w:rFonts w:ascii="Times New Roman" w:hAnsi="Times New Roman" w:cs="Times New Roman"/>
          <w:b/>
          <w:i w:val="0"/>
          <w:smallCaps/>
          <w:sz w:val="24"/>
          <w:szCs w:val="24"/>
          <w:lang w:val="it-IT"/>
        </w:rPr>
        <w:t>Amministrazione, Finanza e Marketing</w:t>
      </w:r>
      <w:r>
        <w:rPr>
          <w:rFonts w:ascii="Times New Roman" w:hAnsi="Times New Roman" w:cs="Times New Roman"/>
          <w:b/>
          <w:i w:val="0"/>
          <w:smallCaps/>
          <w:sz w:val="24"/>
          <w:szCs w:val="24"/>
          <w:lang w:val="it-IT"/>
        </w:rPr>
        <w:t>; Sistemi Informativi Aziendali</w:t>
      </w:r>
    </w:p>
    <w:p w:rsidR="007F738F" w:rsidRPr="00966A46" w:rsidRDefault="007F738F" w:rsidP="007F738F">
      <w:pPr>
        <w:pStyle w:val="Paragrafoelenco"/>
        <w:spacing w:after="0"/>
        <w:ind w:left="1440"/>
        <w:jc w:val="center"/>
        <w:rPr>
          <w:rFonts w:ascii="Times New Roman" w:hAnsi="Times New Roman" w:cs="Times New Roman"/>
          <w:b/>
          <w:i w:val="0"/>
          <w:smallCaps/>
          <w:sz w:val="24"/>
          <w:szCs w:val="24"/>
          <w:u w:val="single"/>
          <w:lang w:val="it-IT"/>
        </w:rPr>
      </w:pPr>
      <w:r w:rsidRPr="00966A46">
        <w:rPr>
          <w:rFonts w:ascii="Times New Roman" w:hAnsi="Times New Roman" w:cs="Times New Roman"/>
          <w:b/>
          <w:i w:val="0"/>
          <w:smallCaps/>
          <w:sz w:val="24"/>
          <w:szCs w:val="24"/>
          <w:u w:val="single"/>
          <w:lang w:val="it-IT"/>
        </w:rPr>
        <w:t xml:space="preserve">E </w:t>
      </w:r>
      <w:proofErr w:type="spellStart"/>
      <w:r w:rsidRPr="00966A46">
        <w:rPr>
          <w:rFonts w:ascii="Times New Roman" w:hAnsi="Times New Roman" w:cs="Times New Roman"/>
          <w:b/>
          <w:i w:val="0"/>
          <w:smallCaps/>
          <w:sz w:val="24"/>
          <w:szCs w:val="24"/>
          <w:u w:val="single"/>
          <w:lang w:val="it-IT"/>
        </w:rPr>
        <w:t>DI</w:t>
      </w:r>
      <w:proofErr w:type="spellEnd"/>
      <w:r w:rsidRPr="00966A46">
        <w:rPr>
          <w:rFonts w:ascii="Times New Roman" w:hAnsi="Times New Roman" w:cs="Times New Roman"/>
          <w:b/>
          <w:i w:val="0"/>
          <w:smallCaps/>
          <w:sz w:val="24"/>
          <w:szCs w:val="24"/>
          <w:u w:val="single"/>
          <w:lang w:val="it-IT"/>
        </w:rPr>
        <w:t xml:space="preserve"> ESPERTI DEL SETTORE PROFESSIONALE</w:t>
      </w:r>
    </w:p>
    <w:p w:rsidR="007F738F" w:rsidRPr="00F70E1C" w:rsidRDefault="007F738F" w:rsidP="007F738F">
      <w:pPr>
        <w:pStyle w:val="Paragrafoelenco"/>
        <w:widowControl w:val="0"/>
        <w:numPr>
          <w:ilvl w:val="0"/>
          <w:numId w:val="21"/>
        </w:numPr>
        <w:spacing w:after="0" w:line="276" w:lineRule="auto"/>
        <w:jc w:val="center"/>
        <w:rPr>
          <w:rFonts w:ascii="Times New Roman" w:hAnsi="Times New Roman" w:cs="Times New Roman"/>
          <w:sz w:val="24"/>
          <w:szCs w:val="24"/>
          <w:lang w:val="it-IT"/>
        </w:rPr>
      </w:pPr>
      <w:r w:rsidRPr="00F70E1C">
        <w:rPr>
          <w:rFonts w:ascii="Times New Roman" w:hAnsi="Times New Roman" w:cs="Times New Roman"/>
          <w:b/>
          <w:i w:val="0"/>
          <w:sz w:val="24"/>
          <w:szCs w:val="24"/>
          <w:lang w:val="it-IT"/>
        </w:rPr>
        <w:t>SERVIZI </w:t>
      </w:r>
      <w:r>
        <w:rPr>
          <w:rFonts w:ascii="Times New Roman" w:hAnsi="Times New Roman" w:cs="Times New Roman"/>
          <w:b/>
          <w:i w:val="0"/>
          <w:sz w:val="24"/>
          <w:szCs w:val="24"/>
          <w:lang w:val="it-IT"/>
        </w:rPr>
        <w:t>per l’Agricoltura e lo Sviluppo rurale</w:t>
      </w:r>
    </w:p>
    <w:p w:rsidR="007F738F" w:rsidRPr="000C41CF" w:rsidRDefault="007F738F" w:rsidP="007F738F">
      <w:pPr>
        <w:pStyle w:val="Paragrafoelenco"/>
        <w:widowControl w:val="0"/>
        <w:numPr>
          <w:ilvl w:val="0"/>
          <w:numId w:val="21"/>
        </w:numPr>
        <w:spacing w:after="0" w:line="276" w:lineRule="auto"/>
        <w:jc w:val="center"/>
        <w:rPr>
          <w:rFonts w:ascii="Times New Roman" w:hAnsi="Times New Roman" w:cs="Times New Roman"/>
          <w:sz w:val="24"/>
          <w:szCs w:val="24"/>
          <w:lang w:val="it-IT"/>
        </w:rPr>
      </w:pPr>
      <w:r w:rsidRPr="00F70E1C">
        <w:rPr>
          <w:rFonts w:ascii="Times New Roman" w:hAnsi="Times New Roman" w:cs="Times New Roman"/>
          <w:b/>
          <w:i w:val="0"/>
          <w:sz w:val="24"/>
          <w:szCs w:val="24"/>
          <w:lang w:val="it-IT"/>
        </w:rPr>
        <w:t>SERVIZI </w:t>
      </w:r>
      <w:r>
        <w:rPr>
          <w:rFonts w:ascii="Times New Roman" w:hAnsi="Times New Roman" w:cs="Times New Roman"/>
          <w:b/>
          <w:i w:val="0"/>
          <w:sz w:val="24"/>
          <w:szCs w:val="24"/>
          <w:lang w:val="it-IT"/>
        </w:rPr>
        <w:t>per l’Enogastronomia e l’Ospitalità alberghiera</w:t>
      </w:r>
    </w:p>
    <w:p w:rsidR="007F738F" w:rsidRPr="007F738F" w:rsidRDefault="007F738F" w:rsidP="007F738F">
      <w:pPr>
        <w:widowControl w:val="0"/>
        <w:spacing w:after="0" w:line="276" w:lineRule="auto"/>
        <w:ind w:left="360"/>
        <w:rPr>
          <w:rFonts w:ascii="Times New Roman" w:hAnsi="Times New Roman" w:cs="Times New Roman"/>
          <w:sz w:val="24"/>
          <w:szCs w:val="24"/>
          <w:lang w:val="it-IT"/>
        </w:rPr>
      </w:pPr>
    </w:p>
    <w:p w:rsidR="007F738F" w:rsidRPr="00F70E1C" w:rsidRDefault="007F738F" w:rsidP="007F738F">
      <w:pPr>
        <w:spacing w:after="0"/>
        <w:rPr>
          <w:rFonts w:ascii="Times New Roman" w:hAnsi="Times New Roman" w:cs="Times New Roman"/>
          <w:sz w:val="24"/>
          <w:szCs w:val="24"/>
          <w:lang w:val="it-IT"/>
        </w:rPr>
      </w:pPr>
    </w:p>
    <w:p w:rsidR="007F738F" w:rsidRPr="00F70E1C" w:rsidRDefault="007F738F" w:rsidP="007F738F">
      <w:pPr>
        <w:spacing w:after="0"/>
        <w:jc w:val="right"/>
        <w:rPr>
          <w:rFonts w:ascii="Times New Roman" w:hAnsi="Times New Roman" w:cs="Times New Roman"/>
          <w:sz w:val="24"/>
          <w:szCs w:val="24"/>
          <w:lang w:val="it-IT"/>
        </w:rPr>
      </w:pPr>
      <w:r w:rsidRPr="00F70E1C">
        <w:rPr>
          <w:rFonts w:ascii="Times New Roman" w:hAnsi="Times New Roman" w:cs="Times New Roman"/>
          <w:b/>
          <w:sz w:val="24"/>
          <w:szCs w:val="24"/>
          <w:lang w:val="it-IT"/>
        </w:rPr>
        <w:t>Il Dirigente scolastico</w:t>
      </w:r>
    </w:p>
    <w:p w:rsidR="007F738F" w:rsidRDefault="007F738F" w:rsidP="007F738F">
      <w:pPr>
        <w:spacing w:after="0"/>
        <w:jc w:val="right"/>
        <w:rPr>
          <w:rFonts w:ascii="Times New Roman" w:hAnsi="Times New Roman" w:cs="Times New Roman"/>
          <w:sz w:val="24"/>
          <w:szCs w:val="24"/>
          <w:lang w:val="it-IT"/>
        </w:rPr>
      </w:pPr>
      <w:r w:rsidRPr="00F70E1C">
        <w:rPr>
          <w:rFonts w:ascii="Times New Roman" w:hAnsi="Times New Roman" w:cs="Times New Roman"/>
          <w:b/>
          <w:sz w:val="24"/>
          <w:szCs w:val="24"/>
          <w:lang w:val="it-IT"/>
        </w:rPr>
        <w:t>Prof. Giovanni TIAN</w:t>
      </w:r>
      <w:r>
        <w:rPr>
          <w:rFonts w:ascii="Times New Roman" w:hAnsi="Times New Roman" w:cs="Times New Roman"/>
          <w:b/>
          <w:sz w:val="24"/>
          <w:szCs w:val="24"/>
          <w:lang w:val="it-IT"/>
        </w:rPr>
        <w:t>O</w:t>
      </w:r>
    </w:p>
    <w:p w:rsidR="007F738F" w:rsidRPr="007F738F" w:rsidRDefault="007F738F" w:rsidP="007F738F">
      <w:pPr>
        <w:rPr>
          <w:lang w:val="it-IT"/>
        </w:rPr>
      </w:pPr>
    </w:p>
    <w:p w:rsidR="007F738F" w:rsidRPr="007F738F" w:rsidRDefault="007F738F" w:rsidP="007F738F">
      <w:pPr>
        <w:rPr>
          <w:lang w:val="it-IT"/>
        </w:rPr>
      </w:pPr>
    </w:p>
    <w:p w:rsidR="007F738F" w:rsidRDefault="007F738F" w:rsidP="007F738F">
      <w:pPr>
        <w:rPr>
          <w:rFonts w:asciiTheme="majorHAnsi" w:eastAsiaTheme="majorEastAsia" w:hAnsiTheme="majorHAnsi" w:cstheme="majorBidi"/>
          <w:color w:val="000F2F" w:themeColor="accent2" w:themeShade="7F"/>
          <w:lang w:val="it-IT"/>
        </w:rPr>
      </w:pPr>
      <w:r>
        <w:rPr>
          <w:lang w:val="it-IT"/>
        </w:rPr>
        <w:br w:type="page"/>
      </w:r>
    </w:p>
    <w:sdt>
      <w:sdtPr>
        <w:rPr>
          <w:rFonts w:asciiTheme="minorHAnsi" w:eastAsiaTheme="minorEastAsia" w:hAnsiTheme="minorHAnsi" w:cstheme="minorBidi"/>
          <w:b w:val="0"/>
          <w:bCs w:val="0"/>
          <w:color w:val="auto"/>
          <w:sz w:val="20"/>
          <w:szCs w:val="20"/>
          <w:lang w:val="it-IT"/>
        </w:rPr>
        <w:id w:val="1371887703"/>
        <w:docPartObj>
          <w:docPartGallery w:val="Table of Contents"/>
          <w:docPartUnique/>
        </w:docPartObj>
      </w:sdtPr>
      <w:sdtEndPr>
        <w:rPr>
          <w:lang w:val="en-US"/>
        </w:rPr>
      </w:sdtEndPr>
      <w:sdtContent>
        <w:p w:rsidR="00F22988" w:rsidRDefault="00F22988">
          <w:pPr>
            <w:pStyle w:val="Titolosommario"/>
          </w:pPr>
          <w:r>
            <w:rPr>
              <w:lang w:val="it-IT"/>
            </w:rPr>
            <w:t>Sommario</w:t>
          </w:r>
        </w:p>
        <w:p w:rsidR="00DC5B25" w:rsidRDefault="009066A8">
          <w:pPr>
            <w:pStyle w:val="Sommario1"/>
            <w:tabs>
              <w:tab w:val="right" w:leader="dot" w:pos="9628"/>
            </w:tabs>
            <w:rPr>
              <w:i w:val="0"/>
              <w:iCs w:val="0"/>
              <w:noProof/>
              <w:sz w:val="22"/>
              <w:szCs w:val="22"/>
              <w:lang w:val="it-IT" w:eastAsia="it-IT" w:bidi="ar-SA"/>
            </w:rPr>
          </w:pPr>
          <w:r>
            <w:rPr>
              <w:b/>
              <w:bCs/>
            </w:rPr>
            <w:fldChar w:fldCharType="begin"/>
          </w:r>
          <w:r w:rsidR="00F22988">
            <w:rPr>
              <w:b/>
              <w:bCs/>
            </w:rPr>
            <w:instrText xml:space="preserve"> TOC \o "1-3" \h \z \u </w:instrText>
          </w:r>
          <w:r>
            <w:rPr>
              <w:b/>
              <w:bCs/>
            </w:rPr>
            <w:fldChar w:fldCharType="separate"/>
          </w:r>
          <w:hyperlink w:anchor="_Toc534297724" w:history="1">
            <w:r w:rsidR="00DC5B25" w:rsidRPr="00FE1466">
              <w:rPr>
                <w:rStyle w:val="Collegamentoipertestuale"/>
                <w:noProof/>
                <w:lang w:val="it-IT"/>
              </w:rPr>
              <w:t>PTOF 2016/2019, annualità 2018/2019</w:t>
            </w:r>
            <w:r w:rsidR="00DC5B25">
              <w:rPr>
                <w:noProof/>
                <w:webHidden/>
              </w:rPr>
              <w:tab/>
            </w:r>
            <w:r>
              <w:rPr>
                <w:noProof/>
                <w:webHidden/>
              </w:rPr>
              <w:fldChar w:fldCharType="begin"/>
            </w:r>
            <w:r w:rsidR="00DC5B25">
              <w:rPr>
                <w:noProof/>
                <w:webHidden/>
              </w:rPr>
              <w:instrText xml:space="preserve"> PAGEREF _Toc534297724 \h </w:instrText>
            </w:r>
            <w:r>
              <w:rPr>
                <w:noProof/>
                <w:webHidden/>
              </w:rPr>
            </w:r>
            <w:r>
              <w:rPr>
                <w:noProof/>
                <w:webHidden/>
              </w:rPr>
              <w:fldChar w:fldCharType="separate"/>
            </w:r>
            <w:r w:rsidR="00DC5B25">
              <w:rPr>
                <w:noProof/>
                <w:webHidden/>
              </w:rPr>
              <w:t>1</w:t>
            </w:r>
            <w:r>
              <w:rPr>
                <w:noProof/>
                <w:webHidden/>
              </w:rPr>
              <w:fldChar w:fldCharType="end"/>
            </w:r>
          </w:hyperlink>
        </w:p>
        <w:p w:rsidR="00DC5B25" w:rsidRDefault="009066A8">
          <w:pPr>
            <w:pStyle w:val="Sommario1"/>
            <w:tabs>
              <w:tab w:val="right" w:leader="dot" w:pos="9628"/>
            </w:tabs>
            <w:rPr>
              <w:i w:val="0"/>
              <w:iCs w:val="0"/>
              <w:noProof/>
              <w:sz w:val="22"/>
              <w:szCs w:val="22"/>
              <w:lang w:val="it-IT" w:eastAsia="it-IT" w:bidi="ar-SA"/>
            </w:rPr>
          </w:pPr>
          <w:hyperlink w:anchor="_Toc534297725" w:history="1">
            <w:r w:rsidR="00DC5B25" w:rsidRPr="00FE1466">
              <w:rPr>
                <w:rStyle w:val="Collegamentoipertestuale"/>
                <w:noProof/>
                <w:lang w:val="it-IT"/>
              </w:rPr>
              <w:t>LA SCUOLA E IL SUO CONTESTO</w:t>
            </w:r>
            <w:r w:rsidR="00DC5B25">
              <w:rPr>
                <w:noProof/>
                <w:webHidden/>
              </w:rPr>
              <w:tab/>
            </w:r>
            <w:r>
              <w:rPr>
                <w:noProof/>
                <w:webHidden/>
              </w:rPr>
              <w:fldChar w:fldCharType="begin"/>
            </w:r>
            <w:r w:rsidR="00DC5B25">
              <w:rPr>
                <w:noProof/>
                <w:webHidden/>
              </w:rPr>
              <w:instrText xml:space="preserve"> PAGEREF _Toc534297725 \h </w:instrText>
            </w:r>
            <w:r>
              <w:rPr>
                <w:noProof/>
                <w:webHidden/>
              </w:rPr>
            </w:r>
            <w:r>
              <w:rPr>
                <w:noProof/>
                <w:webHidden/>
              </w:rPr>
              <w:fldChar w:fldCharType="separate"/>
            </w:r>
            <w:r w:rsidR="00DC5B25">
              <w:rPr>
                <w:noProof/>
                <w:webHidden/>
              </w:rPr>
              <w:t>4</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26" w:history="1">
            <w:r w:rsidR="00DC5B25" w:rsidRPr="00FE1466">
              <w:rPr>
                <w:rStyle w:val="Collegamentoipertestuale"/>
                <w:noProof/>
                <w:lang w:val="it-IT"/>
              </w:rPr>
              <w:t>ANALISI DEL CONTESTO E DEI BISOGNI DEL TERRITORIO</w:t>
            </w:r>
            <w:r w:rsidR="00DC5B25">
              <w:rPr>
                <w:noProof/>
                <w:webHidden/>
              </w:rPr>
              <w:tab/>
            </w:r>
            <w:r>
              <w:rPr>
                <w:noProof/>
                <w:webHidden/>
              </w:rPr>
              <w:fldChar w:fldCharType="begin"/>
            </w:r>
            <w:r w:rsidR="00DC5B25">
              <w:rPr>
                <w:noProof/>
                <w:webHidden/>
              </w:rPr>
              <w:instrText xml:space="preserve"> PAGEREF _Toc534297726 \h </w:instrText>
            </w:r>
            <w:r>
              <w:rPr>
                <w:noProof/>
                <w:webHidden/>
              </w:rPr>
            </w:r>
            <w:r>
              <w:rPr>
                <w:noProof/>
                <w:webHidden/>
              </w:rPr>
              <w:fldChar w:fldCharType="separate"/>
            </w:r>
            <w:r w:rsidR="00DC5B25">
              <w:rPr>
                <w:noProof/>
                <w:webHidden/>
              </w:rPr>
              <w:t>4</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27" w:history="1">
            <w:r w:rsidR="00DC5B25" w:rsidRPr="00FE1466">
              <w:rPr>
                <w:rStyle w:val="Collegamentoipertestuale"/>
                <w:noProof/>
                <w:lang w:val="it-IT"/>
              </w:rPr>
              <w:t>CARATTERISTICHE PRINCIPALI DELLA SCUOLA</w:t>
            </w:r>
            <w:r w:rsidR="00DC5B25">
              <w:rPr>
                <w:noProof/>
                <w:webHidden/>
              </w:rPr>
              <w:tab/>
            </w:r>
            <w:r>
              <w:rPr>
                <w:noProof/>
                <w:webHidden/>
              </w:rPr>
              <w:fldChar w:fldCharType="begin"/>
            </w:r>
            <w:r w:rsidR="00DC5B25">
              <w:rPr>
                <w:noProof/>
                <w:webHidden/>
              </w:rPr>
              <w:instrText xml:space="preserve"> PAGEREF _Toc534297727 \h </w:instrText>
            </w:r>
            <w:r>
              <w:rPr>
                <w:noProof/>
                <w:webHidden/>
              </w:rPr>
            </w:r>
            <w:r>
              <w:rPr>
                <w:noProof/>
                <w:webHidden/>
              </w:rPr>
              <w:fldChar w:fldCharType="separate"/>
            </w:r>
            <w:r w:rsidR="00DC5B25">
              <w:rPr>
                <w:noProof/>
                <w:webHidden/>
              </w:rPr>
              <w:t>5</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28" w:history="1">
            <w:r w:rsidR="00DC5B25" w:rsidRPr="00FE1466">
              <w:rPr>
                <w:rStyle w:val="Collegamentoipertestuale"/>
                <w:noProof/>
                <w:lang w:val="it-IT"/>
              </w:rPr>
              <w:t>RICOGNIZIONE ATTREZZATURE E INFRASTRUTTURE MATERIALI</w:t>
            </w:r>
            <w:r w:rsidR="00DC5B25">
              <w:rPr>
                <w:noProof/>
                <w:webHidden/>
              </w:rPr>
              <w:tab/>
            </w:r>
            <w:r>
              <w:rPr>
                <w:noProof/>
                <w:webHidden/>
              </w:rPr>
              <w:fldChar w:fldCharType="begin"/>
            </w:r>
            <w:r w:rsidR="00DC5B25">
              <w:rPr>
                <w:noProof/>
                <w:webHidden/>
              </w:rPr>
              <w:instrText xml:space="preserve"> PAGEREF _Toc534297728 \h </w:instrText>
            </w:r>
            <w:r>
              <w:rPr>
                <w:noProof/>
                <w:webHidden/>
              </w:rPr>
            </w:r>
            <w:r>
              <w:rPr>
                <w:noProof/>
                <w:webHidden/>
              </w:rPr>
              <w:fldChar w:fldCharType="separate"/>
            </w:r>
            <w:r w:rsidR="00DC5B25">
              <w:rPr>
                <w:noProof/>
                <w:webHidden/>
              </w:rPr>
              <w:t>7</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29" w:history="1">
            <w:r w:rsidR="00DC5B25" w:rsidRPr="00FE1466">
              <w:rPr>
                <w:rStyle w:val="Collegamentoipertestuale"/>
                <w:noProof/>
              </w:rPr>
              <w:t>RISORSE PROFESSIONALI</w:t>
            </w:r>
            <w:r w:rsidR="00DC5B25">
              <w:rPr>
                <w:noProof/>
                <w:webHidden/>
              </w:rPr>
              <w:tab/>
            </w:r>
            <w:r>
              <w:rPr>
                <w:noProof/>
                <w:webHidden/>
              </w:rPr>
              <w:fldChar w:fldCharType="begin"/>
            </w:r>
            <w:r w:rsidR="00DC5B25">
              <w:rPr>
                <w:noProof/>
                <w:webHidden/>
              </w:rPr>
              <w:instrText xml:space="preserve"> PAGEREF _Toc534297729 \h </w:instrText>
            </w:r>
            <w:r>
              <w:rPr>
                <w:noProof/>
                <w:webHidden/>
              </w:rPr>
            </w:r>
            <w:r>
              <w:rPr>
                <w:noProof/>
                <w:webHidden/>
              </w:rPr>
              <w:fldChar w:fldCharType="separate"/>
            </w:r>
            <w:r w:rsidR="00DC5B25">
              <w:rPr>
                <w:noProof/>
                <w:webHidden/>
              </w:rPr>
              <w:t>8</w:t>
            </w:r>
            <w:r>
              <w:rPr>
                <w:noProof/>
                <w:webHidden/>
              </w:rPr>
              <w:fldChar w:fldCharType="end"/>
            </w:r>
          </w:hyperlink>
        </w:p>
        <w:p w:rsidR="00DC5B25" w:rsidRDefault="009066A8">
          <w:pPr>
            <w:pStyle w:val="Sommario1"/>
            <w:tabs>
              <w:tab w:val="right" w:leader="dot" w:pos="9628"/>
            </w:tabs>
            <w:rPr>
              <w:i w:val="0"/>
              <w:iCs w:val="0"/>
              <w:noProof/>
              <w:sz w:val="22"/>
              <w:szCs w:val="22"/>
              <w:lang w:val="it-IT" w:eastAsia="it-IT" w:bidi="ar-SA"/>
            </w:rPr>
          </w:pPr>
          <w:hyperlink w:anchor="_Toc534297730" w:history="1">
            <w:r w:rsidR="00DC5B25" w:rsidRPr="00FE1466">
              <w:rPr>
                <w:rStyle w:val="Collegamentoipertestuale"/>
                <w:noProof/>
                <w:lang w:val="it-IT"/>
              </w:rPr>
              <w:t>PIANO DI MIGLIORAMENTO (PDM)</w:t>
            </w:r>
            <w:r w:rsidR="00DC5B25">
              <w:rPr>
                <w:noProof/>
                <w:webHidden/>
              </w:rPr>
              <w:tab/>
            </w:r>
            <w:r>
              <w:rPr>
                <w:noProof/>
                <w:webHidden/>
              </w:rPr>
              <w:fldChar w:fldCharType="begin"/>
            </w:r>
            <w:r w:rsidR="00DC5B25">
              <w:rPr>
                <w:noProof/>
                <w:webHidden/>
              </w:rPr>
              <w:instrText xml:space="preserve"> PAGEREF _Toc534297730 \h </w:instrText>
            </w:r>
            <w:r>
              <w:rPr>
                <w:noProof/>
                <w:webHidden/>
              </w:rPr>
            </w:r>
            <w:r>
              <w:rPr>
                <w:noProof/>
                <w:webHidden/>
              </w:rPr>
              <w:fldChar w:fldCharType="separate"/>
            </w:r>
            <w:r w:rsidR="00DC5B25">
              <w:rPr>
                <w:noProof/>
                <w:webHidden/>
              </w:rPr>
              <w:t>8</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31" w:history="1">
            <w:r w:rsidR="00DC5B25" w:rsidRPr="00FE1466">
              <w:rPr>
                <w:rStyle w:val="Collegamentoipertestuale"/>
                <w:noProof/>
                <w:lang w:val="it-IT"/>
              </w:rPr>
              <w:t>Priorità</w:t>
            </w:r>
            <w:r w:rsidR="00DC5B25">
              <w:rPr>
                <w:noProof/>
                <w:webHidden/>
              </w:rPr>
              <w:tab/>
            </w:r>
            <w:r>
              <w:rPr>
                <w:noProof/>
                <w:webHidden/>
              </w:rPr>
              <w:fldChar w:fldCharType="begin"/>
            </w:r>
            <w:r w:rsidR="00DC5B25">
              <w:rPr>
                <w:noProof/>
                <w:webHidden/>
              </w:rPr>
              <w:instrText xml:space="preserve"> PAGEREF _Toc534297731 \h </w:instrText>
            </w:r>
            <w:r>
              <w:rPr>
                <w:noProof/>
                <w:webHidden/>
              </w:rPr>
            </w:r>
            <w:r>
              <w:rPr>
                <w:noProof/>
                <w:webHidden/>
              </w:rPr>
              <w:fldChar w:fldCharType="separate"/>
            </w:r>
            <w:r w:rsidR="00DC5B25">
              <w:rPr>
                <w:noProof/>
                <w:webHidden/>
              </w:rPr>
              <w:t>8</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32" w:history="1">
            <w:r w:rsidR="00DC5B25" w:rsidRPr="00FE1466">
              <w:rPr>
                <w:rStyle w:val="Collegamentoipertestuale"/>
                <w:noProof/>
                <w:lang w:val="it-IT"/>
              </w:rPr>
              <w:t>Reti</w:t>
            </w:r>
            <w:r w:rsidR="00DC5B25">
              <w:rPr>
                <w:noProof/>
                <w:webHidden/>
              </w:rPr>
              <w:tab/>
            </w:r>
            <w:r>
              <w:rPr>
                <w:noProof/>
                <w:webHidden/>
              </w:rPr>
              <w:fldChar w:fldCharType="begin"/>
            </w:r>
            <w:r w:rsidR="00DC5B25">
              <w:rPr>
                <w:noProof/>
                <w:webHidden/>
              </w:rPr>
              <w:instrText xml:space="preserve"> PAGEREF _Toc534297732 \h </w:instrText>
            </w:r>
            <w:r>
              <w:rPr>
                <w:noProof/>
                <w:webHidden/>
              </w:rPr>
            </w:r>
            <w:r>
              <w:rPr>
                <w:noProof/>
                <w:webHidden/>
              </w:rPr>
              <w:fldChar w:fldCharType="separate"/>
            </w:r>
            <w:r w:rsidR="00DC5B25">
              <w:rPr>
                <w:noProof/>
                <w:webHidden/>
              </w:rPr>
              <w:t>9</w:t>
            </w:r>
            <w:r>
              <w:rPr>
                <w:noProof/>
                <w:webHidden/>
              </w:rPr>
              <w:fldChar w:fldCharType="end"/>
            </w:r>
          </w:hyperlink>
        </w:p>
        <w:p w:rsidR="00DC5B25" w:rsidRDefault="009066A8">
          <w:pPr>
            <w:pStyle w:val="Sommario1"/>
            <w:tabs>
              <w:tab w:val="right" w:leader="dot" w:pos="9628"/>
            </w:tabs>
            <w:rPr>
              <w:i w:val="0"/>
              <w:iCs w:val="0"/>
              <w:noProof/>
              <w:sz w:val="22"/>
              <w:szCs w:val="22"/>
              <w:lang w:val="it-IT" w:eastAsia="it-IT" w:bidi="ar-SA"/>
            </w:rPr>
          </w:pPr>
          <w:hyperlink w:anchor="_Toc534297733" w:history="1">
            <w:r w:rsidR="00DC5B25" w:rsidRPr="00FE1466">
              <w:rPr>
                <w:rStyle w:val="Collegamentoipertestuale"/>
                <w:noProof/>
                <w:lang w:val="it-IT"/>
              </w:rPr>
              <w:t>ALTERNANZA SCUOLA-LAVORO</w:t>
            </w:r>
            <w:r w:rsidR="00DC5B25">
              <w:rPr>
                <w:noProof/>
                <w:webHidden/>
              </w:rPr>
              <w:tab/>
            </w:r>
            <w:r>
              <w:rPr>
                <w:noProof/>
                <w:webHidden/>
              </w:rPr>
              <w:fldChar w:fldCharType="begin"/>
            </w:r>
            <w:r w:rsidR="00DC5B25">
              <w:rPr>
                <w:noProof/>
                <w:webHidden/>
              </w:rPr>
              <w:instrText xml:space="preserve"> PAGEREF _Toc534297733 \h </w:instrText>
            </w:r>
            <w:r>
              <w:rPr>
                <w:noProof/>
                <w:webHidden/>
              </w:rPr>
            </w:r>
            <w:r>
              <w:rPr>
                <w:noProof/>
                <w:webHidden/>
              </w:rPr>
              <w:fldChar w:fldCharType="separate"/>
            </w:r>
            <w:r w:rsidR="00DC5B25">
              <w:rPr>
                <w:noProof/>
                <w:webHidden/>
              </w:rPr>
              <w:t>9</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34" w:history="1">
            <w:r w:rsidR="00DC5B25" w:rsidRPr="00FE1466">
              <w:rPr>
                <w:rStyle w:val="Collegamentoipertestuale"/>
                <w:noProof/>
                <w:lang w:val="it-IT"/>
              </w:rPr>
              <w:t>Green economy</w:t>
            </w:r>
            <w:r w:rsidR="00DC5B25">
              <w:rPr>
                <w:noProof/>
                <w:webHidden/>
              </w:rPr>
              <w:tab/>
            </w:r>
            <w:r>
              <w:rPr>
                <w:noProof/>
                <w:webHidden/>
              </w:rPr>
              <w:fldChar w:fldCharType="begin"/>
            </w:r>
            <w:r w:rsidR="00DC5B25">
              <w:rPr>
                <w:noProof/>
                <w:webHidden/>
              </w:rPr>
              <w:instrText xml:space="preserve"> PAGEREF _Toc534297734 \h </w:instrText>
            </w:r>
            <w:r>
              <w:rPr>
                <w:noProof/>
                <w:webHidden/>
              </w:rPr>
            </w:r>
            <w:r>
              <w:rPr>
                <w:noProof/>
                <w:webHidden/>
              </w:rPr>
              <w:fldChar w:fldCharType="separate"/>
            </w:r>
            <w:r w:rsidR="00DC5B25">
              <w:rPr>
                <w:noProof/>
                <w:webHidden/>
              </w:rPr>
              <w:t>9</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35" w:history="1">
            <w:r w:rsidR="00DC5B25" w:rsidRPr="00FE1466">
              <w:rPr>
                <w:rStyle w:val="Collegamentoipertestuale"/>
                <w:noProof/>
                <w:lang w:val="it-IT"/>
              </w:rPr>
              <w:t>Alla scoperta delle filiere</w:t>
            </w:r>
            <w:r w:rsidR="00DC5B25">
              <w:rPr>
                <w:noProof/>
                <w:webHidden/>
              </w:rPr>
              <w:tab/>
            </w:r>
            <w:r>
              <w:rPr>
                <w:noProof/>
                <w:webHidden/>
              </w:rPr>
              <w:fldChar w:fldCharType="begin"/>
            </w:r>
            <w:r w:rsidR="00DC5B25">
              <w:rPr>
                <w:noProof/>
                <w:webHidden/>
              </w:rPr>
              <w:instrText xml:space="preserve"> PAGEREF _Toc534297735 \h </w:instrText>
            </w:r>
            <w:r>
              <w:rPr>
                <w:noProof/>
                <w:webHidden/>
              </w:rPr>
            </w:r>
            <w:r>
              <w:rPr>
                <w:noProof/>
                <w:webHidden/>
              </w:rPr>
              <w:fldChar w:fldCharType="separate"/>
            </w:r>
            <w:r w:rsidR="00DC5B25">
              <w:rPr>
                <w:noProof/>
                <w:webHidden/>
              </w:rPr>
              <w:t>9</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36" w:history="1">
            <w:r w:rsidR="00DC5B25" w:rsidRPr="00FE1466">
              <w:rPr>
                <w:rStyle w:val="Collegamentoipertestuale"/>
                <w:noProof/>
                <w:lang w:val="it-IT"/>
              </w:rPr>
              <w:t>Sicurezza e ambiente di lavoro</w:t>
            </w:r>
            <w:r w:rsidR="00DC5B25">
              <w:rPr>
                <w:noProof/>
                <w:webHidden/>
              </w:rPr>
              <w:tab/>
            </w:r>
            <w:r>
              <w:rPr>
                <w:noProof/>
                <w:webHidden/>
              </w:rPr>
              <w:fldChar w:fldCharType="begin"/>
            </w:r>
            <w:r w:rsidR="00DC5B25">
              <w:rPr>
                <w:noProof/>
                <w:webHidden/>
              </w:rPr>
              <w:instrText xml:space="preserve"> PAGEREF _Toc534297736 \h </w:instrText>
            </w:r>
            <w:r>
              <w:rPr>
                <w:noProof/>
                <w:webHidden/>
              </w:rPr>
            </w:r>
            <w:r>
              <w:rPr>
                <w:noProof/>
                <w:webHidden/>
              </w:rPr>
              <w:fldChar w:fldCharType="separate"/>
            </w:r>
            <w:r w:rsidR="00DC5B25">
              <w:rPr>
                <w:noProof/>
                <w:webHidden/>
              </w:rPr>
              <w:t>9</w:t>
            </w:r>
            <w:r>
              <w:rPr>
                <w:noProof/>
                <w:webHidden/>
              </w:rPr>
              <w:fldChar w:fldCharType="end"/>
            </w:r>
          </w:hyperlink>
        </w:p>
        <w:p w:rsidR="00DC5B25" w:rsidRDefault="009066A8">
          <w:pPr>
            <w:pStyle w:val="Sommario1"/>
            <w:tabs>
              <w:tab w:val="right" w:leader="dot" w:pos="9628"/>
            </w:tabs>
            <w:rPr>
              <w:i w:val="0"/>
              <w:iCs w:val="0"/>
              <w:noProof/>
              <w:sz w:val="22"/>
              <w:szCs w:val="22"/>
              <w:lang w:val="it-IT" w:eastAsia="it-IT" w:bidi="ar-SA"/>
            </w:rPr>
          </w:pPr>
          <w:hyperlink w:anchor="_Toc534297737" w:history="1">
            <w:r w:rsidR="00DC5B25" w:rsidRPr="00FE1466">
              <w:rPr>
                <w:rStyle w:val="Collegamentoipertestuale"/>
                <w:noProof/>
                <w:lang w:val="it-IT"/>
              </w:rPr>
              <w:t>PROGETTI E ALTRE INIZIATIVE</w:t>
            </w:r>
            <w:r w:rsidR="00DC5B25">
              <w:rPr>
                <w:noProof/>
                <w:webHidden/>
              </w:rPr>
              <w:tab/>
            </w:r>
            <w:r>
              <w:rPr>
                <w:noProof/>
                <w:webHidden/>
              </w:rPr>
              <w:fldChar w:fldCharType="begin"/>
            </w:r>
            <w:r w:rsidR="00DC5B25">
              <w:rPr>
                <w:noProof/>
                <w:webHidden/>
              </w:rPr>
              <w:instrText xml:space="preserve"> PAGEREF _Toc534297737 \h </w:instrText>
            </w:r>
            <w:r>
              <w:rPr>
                <w:noProof/>
                <w:webHidden/>
              </w:rPr>
            </w:r>
            <w:r>
              <w:rPr>
                <w:noProof/>
                <w:webHidden/>
              </w:rPr>
              <w:fldChar w:fldCharType="separate"/>
            </w:r>
            <w:r w:rsidR="00DC5B25">
              <w:rPr>
                <w:noProof/>
                <w:webHidden/>
              </w:rPr>
              <w:t>10</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38" w:history="1">
            <w:r w:rsidR="00DC5B25" w:rsidRPr="00FE1466">
              <w:rPr>
                <w:rStyle w:val="Collegamentoipertestuale"/>
                <w:noProof/>
                <w:lang w:val="it-IT"/>
              </w:rPr>
              <w:t>PROGETTI POR-FESR</w:t>
            </w:r>
            <w:r w:rsidR="00DC5B25">
              <w:rPr>
                <w:noProof/>
                <w:webHidden/>
              </w:rPr>
              <w:tab/>
            </w:r>
            <w:r>
              <w:rPr>
                <w:noProof/>
                <w:webHidden/>
              </w:rPr>
              <w:fldChar w:fldCharType="begin"/>
            </w:r>
            <w:r w:rsidR="00DC5B25">
              <w:rPr>
                <w:noProof/>
                <w:webHidden/>
              </w:rPr>
              <w:instrText xml:space="preserve"> PAGEREF _Toc534297738 \h </w:instrText>
            </w:r>
            <w:r>
              <w:rPr>
                <w:noProof/>
                <w:webHidden/>
              </w:rPr>
            </w:r>
            <w:r>
              <w:rPr>
                <w:noProof/>
                <w:webHidden/>
              </w:rPr>
              <w:fldChar w:fldCharType="separate"/>
            </w:r>
            <w:r w:rsidR="00DC5B25">
              <w:rPr>
                <w:noProof/>
                <w:webHidden/>
              </w:rPr>
              <w:t>10</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39" w:history="1">
            <w:r w:rsidR="00DC5B25" w:rsidRPr="00FE1466">
              <w:rPr>
                <w:rStyle w:val="Collegamentoipertestuale"/>
                <w:noProof/>
                <w:lang w:val="it-IT"/>
              </w:rPr>
              <w:t>ALTRE INIZIATIVE EXTRACURRICULARI</w:t>
            </w:r>
            <w:r w:rsidR="00DC5B25">
              <w:rPr>
                <w:noProof/>
                <w:webHidden/>
              </w:rPr>
              <w:tab/>
            </w:r>
            <w:r>
              <w:rPr>
                <w:noProof/>
                <w:webHidden/>
              </w:rPr>
              <w:fldChar w:fldCharType="begin"/>
            </w:r>
            <w:r w:rsidR="00DC5B25">
              <w:rPr>
                <w:noProof/>
                <w:webHidden/>
              </w:rPr>
              <w:instrText xml:space="preserve"> PAGEREF _Toc534297739 \h </w:instrText>
            </w:r>
            <w:r>
              <w:rPr>
                <w:noProof/>
                <w:webHidden/>
              </w:rPr>
            </w:r>
            <w:r>
              <w:rPr>
                <w:noProof/>
                <w:webHidden/>
              </w:rPr>
              <w:fldChar w:fldCharType="separate"/>
            </w:r>
            <w:r w:rsidR="00DC5B25">
              <w:rPr>
                <w:noProof/>
                <w:webHidden/>
              </w:rPr>
              <w:t>10</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40" w:history="1">
            <w:r w:rsidR="00DC5B25" w:rsidRPr="00FE1466">
              <w:rPr>
                <w:rStyle w:val="Collegamentoipertestuale"/>
                <w:noProof/>
              </w:rPr>
              <w:t>Progetti finanziati</w:t>
            </w:r>
            <w:r w:rsidR="00DC5B25">
              <w:rPr>
                <w:noProof/>
                <w:webHidden/>
              </w:rPr>
              <w:tab/>
            </w:r>
            <w:r>
              <w:rPr>
                <w:noProof/>
                <w:webHidden/>
              </w:rPr>
              <w:fldChar w:fldCharType="begin"/>
            </w:r>
            <w:r w:rsidR="00DC5B25">
              <w:rPr>
                <w:noProof/>
                <w:webHidden/>
              </w:rPr>
              <w:instrText xml:space="preserve"> PAGEREF _Toc534297740 \h </w:instrText>
            </w:r>
            <w:r>
              <w:rPr>
                <w:noProof/>
                <w:webHidden/>
              </w:rPr>
            </w:r>
            <w:r>
              <w:rPr>
                <w:noProof/>
                <w:webHidden/>
              </w:rPr>
              <w:fldChar w:fldCharType="separate"/>
            </w:r>
            <w:r w:rsidR="00DC5B25">
              <w:rPr>
                <w:noProof/>
                <w:webHidden/>
              </w:rPr>
              <w:t>10</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41" w:history="1">
            <w:r w:rsidR="00DC5B25" w:rsidRPr="00FE1466">
              <w:rPr>
                <w:rStyle w:val="Collegamentoipertestuale"/>
                <w:noProof/>
                <w:lang w:val="it-IT"/>
              </w:rPr>
              <w:t>Progetti di cui si è presentata una candidatura per acquisire un finanziamento</w:t>
            </w:r>
            <w:r w:rsidR="00DC5B25">
              <w:rPr>
                <w:noProof/>
                <w:webHidden/>
              </w:rPr>
              <w:tab/>
            </w:r>
            <w:r>
              <w:rPr>
                <w:noProof/>
                <w:webHidden/>
              </w:rPr>
              <w:fldChar w:fldCharType="begin"/>
            </w:r>
            <w:r w:rsidR="00DC5B25">
              <w:rPr>
                <w:noProof/>
                <w:webHidden/>
              </w:rPr>
              <w:instrText xml:space="preserve"> PAGEREF _Toc534297741 \h </w:instrText>
            </w:r>
            <w:r>
              <w:rPr>
                <w:noProof/>
                <w:webHidden/>
              </w:rPr>
            </w:r>
            <w:r>
              <w:rPr>
                <w:noProof/>
                <w:webHidden/>
              </w:rPr>
              <w:fldChar w:fldCharType="separate"/>
            </w:r>
            <w:r w:rsidR="00DC5B25">
              <w:rPr>
                <w:noProof/>
                <w:webHidden/>
              </w:rPr>
              <w:t>11</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42" w:history="1">
            <w:r w:rsidR="00DC5B25" w:rsidRPr="00FE1466">
              <w:rPr>
                <w:rStyle w:val="Collegamentoipertestuale"/>
                <w:noProof/>
                <w:lang w:val="it-IT"/>
              </w:rPr>
              <w:t>PLS (Piano Lauree Scientifiche)</w:t>
            </w:r>
            <w:r w:rsidR="00DC5B25">
              <w:rPr>
                <w:noProof/>
                <w:webHidden/>
              </w:rPr>
              <w:tab/>
            </w:r>
            <w:r>
              <w:rPr>
                <w:noProof/>
                <w:webHidden/>
              </w:rPr>
              <w:fldChar w:fldCharType="begin"/>
            </w:r>
            <w:r w:rsidR="00DC5B25">
              <w:rPr>
                <w:noProof/>
                <w:webHidden/>
              </w:rPr>
              <w:instrText xml:space="preserve"> PAGEREF _Toc534297742 \h </w:instrText>
            </w:r>
            <w:r>
              <w:rPr>
                <w:noProof/>
                <w:webHidden/>
              </w:rPr>
            </w:r>
            <w:r>
              <w:rPr>
                <w:noProof/>
                <w:webHidden/>
              </w:rPr>
              <w:fldChar w:fldCharType="separate"/>
            </w:r>
            <w:r w:rsidR="00DC5B25">
              <w:rPr>
                <w:noProof/>
                <w:webHidden/>
              </w:rPr>
              <w:t>11</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43" w:history="1">
            <w:r w:rsidR="00DC5B25" w:rsidRPr="00FE1466">
              <w:rPr>
                <w:rStyle w:val="Collegamentoipertestuale"/>
                <w:noProof/>
                <w:lang w:val="it-IT"/>
              </w:rPr>
              <w:t>Altre iniziative</w:t>
            </w:r>
            <w:r w:rsidR="00DC5B25">
              <w:rPr>
                <w:noProof/>
                <w:webHidden/>
              </w:rPr>
              <w:tab/>
            </w:r>
            <w:r>
              <w:rPr>
                <w:noProof/>
                <w:webHidden/>
              </w:rPr>
              <w:fldChar w:fldCharType="begin"/>
            </w:r>
            <w:r w:rsidR="00DC5B25">
              <w:rPr>
                <w:noProof/>
                <w:webHidden/>
              </w:rPr>
              <w:instrText xml:space="preserve"> PAGEREF _Toc534297743 \h </w:instrText>
            </w:r>
            <w:r>
              <w:rPr>
                <w:noProof/>
                <w:webHidden/>
              </w:rPr>
            </w:r>
            <w:r>
              <w:rPr>
                <w:noProof/>
                <w:webHidden/>
              </w:rPr>
              <w:fldChar w:fldCharType="separate"/>
            </w:r>
            <w:r w:rsidR="00DC5B25">
              <w:rPr>
                <w:noProof/>
                <w:webHidden/>
              </w:rPr>
              <w:t>12</w:t>
            </w:r>
            <w:r>
              <w:rPr>
                <w:noProof/>
                <w:webHidden/>
              </w:rPr>
              <w:fldChar w:fldCharType="end"/>
            </w:r>
          </w:hyperlink>
        </w:p>
        <w:p w:rsidR="00DC5B25" w:rsidRDefault="009066A8">
          <w:pPr>
            <w:pStyle w:val="Sommario1"/>
            <w:tabs>
              <w:tab w:val="right" w:leader="dot" w:pos="9628"/>
            </w:tabs>
            <w:rPr>
              <w:i w:val="0"/>
              <w:iCs w:val="0"/>
              <w:noProof/>
              <w:sz w:val="22"/>
              <w:szCs w:val="22"/>
              <w:lang w:val="it-IT" w:eastAsia="it-IT" w:bidi="ar-SA"/>
            </w:rPr>
          </w:pPr>
          <w:hyperlink w:anchor="_Toc534297744" w:history="1">
            <w:r w:rsidR="00DC5B25" w:rsidRPr="00FE1466">
              <w:rPr>
                <w:rStyle w:val="Collegamentoipertestuale"/>
                <w:noProof/>
                <w:lang w:val="it-IT"/>
              </w:rPr>
              <w:t>QUADRI ORARI E DISCIPLINE</w:t>
            </w:r>
            <w:r w:rsidR="00DC5B25">
              <w:rPr>
                <w:noProof/>
                <w:webHidden/>
              </w:rPr>
              <w:tab/>
            </w:r>
            <w:r>
              <w:rPr>
                <w:noProof/>
                <w:webHidden/>
              </w:rPr>
              <w:fldChar w:fldCharType="begin"/>
            </w:r>
            <w:r w:rsidR="00DC5B25">
              <w:rPr>
                <w:noProof/>
                <w:webHidden/>
              </w:rPr>
              <w:instrText xml:space="preserve"> PAGEREF _Toc534297744 \h </w:instrText>
            </w:r>
            <w:r>
              <w:rPr>
                <w:noProof/>
                <w:webHidden/>
              </w:rPr>
            </w:r>
            <w:r>
              <w:rPr>
                <w:noProof/>
                <w:webHidden/>
              </w:rPr>
              <w:fldChar w:fldCharType="separate"/>
            </w:r>
            <w:r w:rsidR="00DC5B25">
              <w:rPr>
                <w:noProof/>
                <w:webHidden/>
              </w:rPr>
              <w:t>13</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45" w:history="1">
            <w:r w:rsidR="00DC5B25" w:rsidRPr="00FE1466">
              <w:rPr>
                <w:rStyle w:val="Collegamentoipertestuale"/>
                <w:noProof/>
                <w:lang w:val="it-IT"/>
              </w:rPr>
              <w:t>ITI, IPAA-IPSSAR (Area comune)</w:t>
            </w:r>
            <w:r w:rsidR="00DC5B25">
              <w:rPr>
                <w:noProof/>
                <w:webHidden/>
              </w:rPr>
              <w:tab/>
            </w:r>
            <w:r>
              <w:rPr>
                <w:noProof/>
                <w:webHidden/>
              </w:rPr>
              <w:fldChar w:fldCharType="begin"/>
            </w:r>
            <w:r w:rsidR="00DC5B25">
              <w:rPr>
                <w:noProof/>
                <w:webHidden/>
              </w:rPr>
              <w:instrText xml:space="preserve"> PAGEREF _Toc534297745 \h </w:instrText>
            </w:r>
            <w:r>
              <w:rPr>
                <w:noProof/>
                <w:webHidden/>
              </w:rPr>
            </w:r>
            <w:r>
              <w:rPr>
                <w:noProof/>
                <w:webHidden/>
              </w:rPr>
              <w:fldChar w:fldCharType="separate"/>
            </w:r>
            <w:r w:rsidR="00DC5B25">
              <w:rPr>
                <w:noProof/>
                <w:webHidden/>
              </w:rPr>
              <w:t>13</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46" w:history="1">
            <w:r w:rsidR="00DC5B25" w:rsidRPr="00FE1466">
              <w:rPr>
                <w:rStyle w:val="Collegamentoipertestuale"/>
                <w:noProof/>
                <w:lang w:val="it-IT"/>
              </w:rPr>
              <w:t>ITI (Area d’indirizzo)</w:t>
            </w:r>
            <w:r w:rsidR="00DC5B25">
              <w:rPr>
                <w:noProof/>
                <w:webHidden/>
              </w:rPr>
              <w:tab/>
            </w:r>
            <w:r>
              <w:rPr>
                <w:noProof/>
                <w:webHidden/>
              </w:rPr>
              <w:fldChar w:fldCharType="begin"/>
            </w:r>
            <w:r w:rsidR="00DC5B25">
              <w:rPr>
                <w:noProof/>
                <w:webHidden/>
              </w:rPr>
              <w:instrText xml:space="preserve"> PAGEREF _Toc534297746 \h </w:instrText>
            </w:r>
            <w:r>
              <w:rPr>
                <w:noProof/>
                <w:webHidden/>
              </w:rPr>
            </w:r>
            <w:r>
              <w:rPr>
                <w:noProof/>
                <w:webHidden/>
              </w:rPr>
              <w:fldChar w:fldCharType="separate"/>
            </w:r>
            <w:r w:rsidR="00DC5B25">
              <w:rPr>
                <w:noProof/>
                <w:webHidden/>
              </w:rPr>
              <w:t>14</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47" w:history="1">
            <w:r w:rsidR="00DC5B25" w:rsidRPr="00FE1466">
              <w:rPr>
                <w:rStyle w:val="Collegamentoipertestuale"/>
                <w:noProof/>
                <w:lang w:val="it-IT"/>
              </w:rPr>
              <w:t>IPAA-IPSSAR (Area d’indirizzo)</w:t>
            </w:r>
            <w:r w:rsidR="00DC5B25">
              <w:rPr>
                <w:noProof/>
                <w:webHidden/>
              </w:rPr>
              <w:tab/>
            </w:r>
            <w:r>
              <w:rPr>
                <w:noProof/>
                <w:webHidden/>
              </w:rPr>
              <w:fldChar w:fldCharType="begin"/>
            </w:r>
            <w:r w:rsidR="00DC5B25">
              <w:rPr>
                <w:noProof/>
                <w:webHidden/>
              </w:rPr>
              <w:instrText xml:space="preserve"> PAGEREF _Toc534297747 \h </w:instrText>
            </w:r>
            <w:r>
              <w:rPr>
                <w:noProof/>
                <w:webHidden/>
              </w:rPr>
            </w:r>
            <w:r>
              <w:rPr>
                <w:noProof/>
                <w:webHidden/>
              </w:rPr>
              <w:fldChar w:fldCharType="separate"/>
            </w:r>
            <w:r w:rsidR="00DC5B25">
              <w:rPr>
                <w:noProof/>
                <w:webHidden/>
              </w:rPr>
              <w:t>16</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48" w:history="1">
            <w:r w:rsidR="00DC5B25" w:rsidRPr="00FE1466">
              <w:rPr>
                <w:rStyle w:val="Collegamentoipertestuale"/>
                <w:noProof/>
                <w:lang w:val="it-IT"/>
              </w:rPr>
              <w:t>ITCG (AFM e SIA)</w:t>
            </w:r>
            <w:r w:rsidR="00DC5B25">
              <w:rPr>
                <w:noProof/>
                <w:webHidden/>
              </w:rPr>
              <w:tab/>
            </w:r>
            <w:r>
              <w:rPr>
                <w:noProof/>
                <w:webHidden/>
              </w:rPr>
              <w:fldChar w:fldCharType="begin"/>
            </w:r>
            <w:r w:rsidR="00DC5B25">
              <w:rPr>
                <w:noProof/>
                <w:webHidden/>
              </w:rPr>
              <w:instrText xml:space="preserve"> PAGEREF _Toc534297748 \h </w:instrText>
            </w:r>
            <w:r>
              <w:rPr>
                <w:noProof/>
                <w:webHidden/>
              </w:rPr>
            </w:r>
            <w:r>
              <w:rPr>
                <w:noProof/>
                <w:webHidden/>
              </w:rPr>
              <w:fldChar w:fldCharType="separate"/>
            </w:r>
            <w:r w:rsidR="00DC5B25">
              <w:rPr>
                <w:noProof/>
                <w:webHidden/>
              </w:rPr>
              <w:t>18</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49" w:history="1">
            <w:r w:rsidR="00DC5B25" w:rsidRPr="00FE1466">
              <w:rPr>
                <w:rStyle w:val="Collegamentoipertestuale"/>
                <w:noProof/>
                <w:lang w:val="it-IT"/>
              </w:rPr>
              <w:t>ITCG (Costruzioni, Ambiente e Territorio)</w:t>
            </w:r>
            <w:r w:rsidR="00DC5B25">
              <w:rPr>
                <w:noProof/>
                <w:webHidden/>
              </w:rPr>
              <w:tab/>
            </w:r>
            <w:r>
              <w:rPr>
                <w:noProof/>
                <w:webHidden/>
              </w:rPr>
              <w:fldChar w:fldCharType="begin"/>
            </w:r>
            <w:r w:rsidR="00DC5B25">
              <w:rPr>
                <w:noProof/>
                <w:webHidden/>
              </w:rPr>
              <w:instrText xml:space="preserve"> PAGEREF _Toc534297749 \h </w:instrText>
            </w:r>
            <w:r>
              <w:rPr>
                <w:noProof/>
                <w:webHidden/>
              </w:rPr>
            </w:r>
            <w:r>
              <w:rPr>
                <w:noProof/>
                <w:webHidden/>
              </w:rPr>
              <w:fldChar w:fldCharType="separate"/>
            </w:r>
            <w:r w:rsidR="00DC5B25">
              <w:rPr>
                <w:noProof/>
                <w:webHidden/>
              </w:rPr>
              <w:t>20</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50" w:history="1">
            <w:r w:rsidR="00DC5B25" w:rsidRPr="00FE1466">
              <w:rPr>
                <w:rStyle w:val="Collegamentoipertestuale"/>
                <w:noProof/>
                <w:lang w:val="it-IT"/>
              </w:rPr>
              <w:t>Profili professionali</w:t>
            </w:r>
            <w:r w:rsidR="00DC5B25">
              <w:rPr>
                <w:noProof/>
                <w:webHidden/>
              </w:rPr>
              <w:tab/>
            </w:r>
            <w:r>
              <w:rPr>
                <w:noProof/>
                <w:webHidden/>
              </w:rPr>
              <w:fldChar w:fldCharType="begin"/>
            </w:r>
            <w:r w:rsidR="00DC5B25">
              <w:rPr>
                <w:noProof/>
                <w:webHidden/>
              </w:rPr>
              <w:instrText xml:space="preserve"> PAGEREF _Toc534297750 \h </w:instrText>
            </w:r>
            <w:r>
              <w:rPr>
                <w:noProof/>
                <w:webHidden/>
              </w:rPr>
            </w:r>
            <w:r>
              <w:rPr>
                <w:noProof/>
                <w:webHidden/>
              </w:rPr>
              <w:fldChar w:fldCharType="separate"/>
            </w:r>
            <w:r w:rsidR="00DC5B25">
              <w:rPr>
                <w:noProof/>
                <w:webHidden/>
              </w:rPr>
              <w:t>21</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51" w:history="1">
            <w:r w:rsidR="00DC5B25" w:rsidRPr="00FE1466">
              <w:rPr>
                <w:rStyle w:val="Collegamentoipertestuale"/>
                <w:noProof/>
                <w:lang w:val="it-IT"/>
              </w:rPr>
              <w:t>Chimica, Materiali e Biotecnologie</w:t>
            </w:r>
            <w:r w:rsidR="00DC5B25">
              <w:rPr>
                <w:noProof/>
                <w:webHidden/>
              </w:rPr>
              <w:tab/>
            </w:r>
            <w:r>
              <w:rPr>
                <w:noProof/>
                <w:webHidden/>
              </w:rPr>
              <w:fldChar w:fldCharType="begin"/>
            </w:r>
            <w:r w:rsidR="00DC5B25">
              <w:rPr>
                <w:noProof/>
                <w:webHidden/>
              </w:rPr>
              <w:instrText xml:space="preserve"> PAGEREF _Toc534297751 \h </w:instrText>
            </w:r>
            <w:r>
              <w:rPr>
                <w:noProof/>
                <w:webHidden/>
              </w:rPr>
            </w:r>
            <w:r>
              <w:rPr>
                <w:noProof/>
                <w:webHidden/>
              </w:rPr>
              <w:fldChar w:fldCharType="separate"/>
            </w:r>
            <w:r w:rsidR="00DC5B25">
              <w:rPr>
                <w:noProof/>
                <w:webHidden/>
              </w:rPr>
              <w:t>21</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52" w:history="1">
            <w:r w:rsidR="00DC5B25" w:rsidRPr="00FE1466">
              <w:rPr>
                <w:rStyle w:val="Collegamentoipertestuale"/>
                <w:noProof/>
                <w:lang w:val="it-IT"/>
              </w:rPr>
              <w:t>Elettronica ed Elettrotecnica</w:t>
            </w:r>
            <w:r w:rsidR="00DC5B25">
              <w:rPr>
                <w:noProof/>
                <w:webHidden/>
              </w:rPr>
              <w:tab/>
            </w:r>
            <w:r>
              <w:rPr>
                <w:noProof/>
                <w:webHidden/>
              </w:rPr>
              <w:fldChar w:fldCharType="begin"/>
            </w:r>
            <w:r w:rsidR="00DC5B25">
              <w:rPr>
                <w:noProof/>
                <w:webHidden/>
              </w:rPr>
              <w:instrText xml:space="preserve"> PAGEREF _Toc534297752 \h </w:instrText>
            </w:r>
            <w:r>
              <w:rPr>
                <w:noProof/>
                <w:webHidden/>
              </w:rPr>
            </w:r>
            <w:r>
              <w:rPr>
                <w:noProof/>
                <w:webHidden/>
              </w:rPr>
              <w:fldChar w:fldCharType="separate"/>
            </w:r>
            <w:r w:rsidR="00DC5B25">
              <w:rPr>
                <w:noProof/>
                <w:webHidden/>
              </w:rPr>
              <w:t>21</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53" w:history="1">
            <w:r w:rsidR="00DC5B25" w:rsidRPr="00FE1466">
              <w:rPr>
                <w:rStyle w:val="Collegamentoipertestuale"/>
                <w:noProof/>
                <w:lang w:val="it-IT"/>
              </w:rPr>
              <w:t>Indirizzo Enogastronomico; Indirizzo Sala-Bar-Vendita</w:t>
            </w:r>
            <w:r w:rsidR="00DC5B25">
              <w:rPr>
                <w:noProof/>
                <w:webHidden/>
              </w:rPr>
              <w:tab/>
            </w:r>
            <w:r>
              <w:rPr>
                <w:noProof/>
                <w:webHidden/>
              </w:rPr>
              <w:fldChar w:fldCharType="begin"/>
            </w:r>
            <w:r w:rsidR="00DC5B25">
              <w:rPr>
                <w:noProof/>
                <w:webHidden/>
              </w:rPr>
              <w:instrText xml:space="preserve"> PAGEREF _Toc534297753 \h </w:instrText>
            </w:r>
            <w:r>
              <w:rPr>
                <w:noProof/>
                <w:webHidden/>
              </w:rPr>
            </w:r>
            <w:r>
              <w:rPr>
                <w:noProof/>
                <w:webHidden/>
              </w:rPr>
              <w:fldChar w:fldCharType="separate"/>
            </w:r>
            <w:r w:rsidR="00DC5B25">
              <w:rPr>
                <w:noProof/>
                <w:webHidden/>
              </w:rPr>
              <w:t>21</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54" w:history="1">
            <w:r w:rsidR="00DC5B25" w:rsidRPr="00FE1466">
              <w:rPr>
                <w:rStyle w:val="Collegamentoipertestuale"/>
                <w:noProof/>
                <w:lang w:val="it-IT"/>
              </w:rPr>
              <w:t>Servizi per l’agricoltura e lo sviluppo rurale</w:t>
            </w:r>
            <w:r w:rsidR="00DC5B25">
              <w:rPr>
                <w:noProof/>
                <w:webHidden/>
              </w:rPr>
              <w:tab/>
            </w:r>
            <w:r>
              <w:rPr>
                <w:noProof/>
                <w:webHidden/>
              </w:rPr>
              <w:fldChar w:fldCharType="begin"/>
            </w:r>
            <w:r w:rsidR="00DC5B25">
              <w:rPr>
                <w:noProof/>
                <w:webHidden/>
              </w:rPr>
              <w:instrText xml:space="preserve"> PAGEREF _Toc534297754 \h </w:instrText>
            </w:r>
            <w:r>
              <w:rPr>
                <w:noProof/>
                <w:webHidden/>
              </w:rPr>
            </w:r>
            <w:r>
              <w:rPr>
                <w:noProof/>
                <w:webHidden/>
              </w:rPr>
              <w:fldChar w:fldCharType="separate"/>
            </w:r>
            <w:r w:rsidR="00DC5B25">
              <w:rPr>
                <w:noProof/>
                <w:webHidden/>
              </w:rPr>
              <w:t>22</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55" w:history="1">
            <w:r w:rsidR="00DC5B25" w:rsidRPr="00FE1466">
              <w:rPr>
                <w:rStyle w:val="Collegamentoipertestuale"/>
                <w:noProof/>
                <w:lang w:val="it-IT"/>
              </w:rPr>
              <w:t>Amministrazione, Finanza e Marketing</w:t>
            </w:r>
            <w:r w:rsidR="00DC5B25">
              <w:rPr>
                <w:noProof/>
                <w:webHidden/>
              </w:rPr>
              <w:tab/>
            </w:r>
            <w:r>
              <w:rPr>
                <w:noProof/>
                <w:webHidden/>
              </w:rPr>
              <w:fldChar w:fldCharType="begin"/>
            </w:r>
            <w:r w:rsidR="00DC5B25">
              <w:rPr>
                <w:noProof/>
                <w:webHidden/>
              </w:rPr>
              <w:instrText xml:space="preserve"> PAGEREF _Toc534297755 \h </w:instrText>
            </w:r>
            <w:r>
              <w:rPr>
                <w:noProof/>
                <w:webHidden/>
              </w:rPr>
            </w:r>
            <w:r>
              <w:rPr>
                <w:noProof/>
                <w:webHidden/>
              </w:rPr>
              <w:fldChar w:fldCharType="separate"/>
            </w:r>
            <w:r w:rsidR="00DC5B25">
              <w:rPr>
                <w:noProof/>
                <w:webHidden/>
              </w:rPr>
              <w:t>22</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56" w:history="1">
            <w:r w:rsidR="00DC5B25" w:rsidRPr="00FE1466">
              <w:rPr>
                <w:rStyle w:val="Collegamentoipertestuale"/>
                <w:noProof/>
                <w:lang w:val="it-IT"/>
              </w:rPr>
              <w:t>Costruzioni, ambiente e territorio</w:t>
            </w:r>
            <w:r w:rsidR="00DC5B25">
              <w:rPr>
                <w:noProof/>
                <w:webHidden/>
              </w:rPr>
              <w:tab/>
            </w:r>
            <w:r>
              <w:rPr>
                <w:noProof/>
                <w:webHidden/>
              </w:rPr>
              <w:fldChar w:fldCharType="begin"/>
            </w:r>
            <w:r w:rsidR="00DC5B25">
              <w:rPr>
                <w:noProof/>
                <w:webHidden/>
              </w:rPr>
              <w:instrText xml:space="preserve"> PAGEREF _Toc534297756 \h </w:instrText>
            </w:r>
            <w:r>
              <w:rPr>
                <w:noProof/>
                <w:webHidden/>
              </w:rPr>
            </w:r>
            <w:r>
              <w:rPr>
                <w:noProof/>
                <w:webHidden/>
              </w:rPr>
              <w:fldChar w:fldCharType="separate"/>
            </w:r>
            <w:r w:rsidR="00DC5B25">
              <w:rPr>
                <w:noProof/>
                <w:webHidden/>
              </w:rPr>
              <w:t>23</w:t>
            </w:r>
            <w:r>
              <w:rPr>
                <w:noProof/>
                <w:webHidden/>
              </w:rPr>
              <w:fldChar w:fldCharType="end"/>
            </w:r>
          </w:hyperlink>
        </w:p>
        <w:p w:rsidR="00DC5B25" w:rsidRDefault="009066A8">
          <w:pPr>
            <w:pStyle w:val="Sommario1"/>
            <w:tabs>
              <w:tab w:val="right" w:leader="dot" w:pos="9628"/>
            </w:tabs>
            <w:rPr>
              <w:i w:val="0"/>
              <w:iCs w:val="0"/>
              <w:noProof/>
              <w:sz w:val="22"/>
              <w:szCs w:val="22"/>
              <w:lang w:val="it-IT" w:eastAsia="it-IT" w:bidi="ar-SA"/>
            </w:rPr>
          </w:pPr>
          <w:hyperlink w:anchor="_Toc534297757" w:history="1">
            <w:r w:rsidR="00DC5B25" w:rsidRPr="00FE1466">
              <w:rPr>
                <w:rStyle w:val="Collegamentoipertestuale"/>
                <w:noProof/>
                <w:lang w:val="it-IT"/>
              </w:rPr>
              <w:t>LA SCUOLA DELL’INCLUSIONE</w:t>
            </w:r>
            <w:r w:rsidR="00DC5B25">
              <w:rPr>
                <w:noProof/>
                <w:webHidden/>
              </w:rPr>
              <w:tab/>
            </w:r>
            <w:r>
              <w:rPr>
                <w:noProof/>
                <w:webHidden/>
              </w:rPr>
              <w:fldChar w:fldCharType="begin"/>
            </w:r>
            <w:r w:rsidR="00DC5B25">
              <w:rPr>
                <w:noProof/>
                <w:webHidden/>
              </w:rPr>
              <w:instrText xml:space="preserve"> PAGEREF _Toc534297757 \h </w:instrText>
            </w:r>
            <w:r>
              <w:rPr>
                <w:noProof/>
                <w:webHidden/>
              </w:rPr>
            </w:r>
            <w:r>
              <w:rPr>
                <w:noProof/>
                <w:webHidden/>
              </w:rPr>
              <w:fldChar w:fldCharType="separate"/>
            </w:r>
            <w:r w:rsidR="00DC5B25">
              <w:rPr>
                <w:noProof/>
                <w:webHidden/>
              </w:rPr>
              <w:t>24</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58" w:history="1">
            <w:r w:rsidR="00DC5B25" w:rsidRPr="00FE1466">
              <w:rPr>
                <w:rStyle w:val="Collegamentoipertestuale"/>
                <w:noProof/>
                <w:lang w:val="it-IT"/>
              </w:rPr>
              <w:t>IL GRUPPO DI LAVORO PER L’INCLUSIVITÀ</w:t>
            </w:r>
            <w:r w:rsidR="00DC5B25">
              <w:rPr>
                <w:noProof/>
                <w:webHidden/>
              </w:rPr>
              <w:tab/>
            </w:r>
            <w:r>
              <w:rPr>
                <w:noProof/>
                <w:webHidden/>
              </w:rPr>
              <w:fldChar w:fldCharType="begin"/>
            </w:r>
            <w:r w:rsidR="00DC5B25">
              <w:rPr>
                <w:noProof/>
                <w:webHidden/>
              </w:rPr>
              <w:instrText xml:space="preserve"> PAGEREF _Toc534297758 \h </w:instrText>
            </w:r>
            <w:r>
              <w:rPr>
                <w:noProof/>
                <w:webHidden/>
              </w:rPr>
            </w:r>
            <w:r>
              <w:rPr>
                <w:noProof/>
                <w:webHidden/>
              </w:rPr>
              <w:fldChar w:fldCharType="separate"/>
            </w:r>
            <w:r w:rsidR="00DC5B25">
              <w:rPr>
                <w:noProof/>
                <w:webHidden/>
              </w:rPr>
              <w:t>24</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59" w:history="1">
            <w:r w:rsidR="00DC5B25" w:rsidRPr="00FE1466">
              <w:rPr>
                <w:rStyle w:val="Collegamentoipertestuale"/>
                <w:noProof/>
                <w:lang w:val="it-IT"/>
              </w:rPr>
              <w:t>Processo di definizione dei PEI</w:t>
            </w:r>
            <w:r w:rsidR="00DC5B25">
              <w:rPr>
                <w:noProof/>
                <w:webHidden/>
              </w:rPr>
              <w:tab/>
            </w:r>
            <w:r>
              <w:rPr>
                <w:noProof/>
                <w:webHidden/>
              </w:rPr>
              <w:fldChar w:fldCharType="begin"/>
            </w:r>
            <w:r w:rsidR="00DC5B25">
              <w:rPr>
                <w:noProof/>
                <w:webHidden/>
              </w:rPr>
              <w:instrText xml:space="preserve"> PAGEREF _Toc534297759 \h </w:instrText>
            </w:r>
            <w:r>
              <w:rPr>
                <w:noProof/>
                <w:webHidden/>
              </w:rPr>
            </w:r>
            <w:r>
              <w:rPr>
                <w:noProof/>
                <w:webHidden/>
              </w:rPr>
              <w:fldChar w:fldCharType="separate"/>
            </w:r>
            <w:r w:rsidR="00DC5B25">
              <w:rPr>
                <w:noProof/>
                <w:webHidden/>
              </w:rPr>
              <w:t>24</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60" w:history="1">
            <w:r w:rsidR="00DC5B25" w:rsidRPr="00FE1466">
              <w:rPr>
                <w:rStyle w:val="Collegamentoipertestuale"/>
                <w:noProof/>
                <w:lang w:val="it-IT"/>
              </w:rPr>
              <w:t>Soggetti coinvolti nella definizione dei PEI</w:t>
            </w:r>
            <w:r w:rsidR="00DC5B25">
              <w:rPr>
                <w:noProof/>
                <w:webHidden/>
              </w:rPr>
              <w:tab/>
            </w:r>
            <w:r>
              <w:rPr>
                <w:noProof/>
                <w:webHidden/>
              </w:rPr>
              <w:fldChar w:fldCharType="begin"/>
            </w:r>
            <w:r w:rsidR="00DC5B25">
              <w:rPr>
                <w:noProof/>
                <w:webHidden/>
              </w:rPr>
              <w:instrText xml:space="preserve"> PAGEREF _Toc534297760 \h </w:instrText>
            </w:r>
            <w:r>
              <w:rPr>
                <w:noProof/>
                <w:webHidden/>
              </w:rPr>
            </w:r>
            <w:r>
              <w:rPr>
                <w:noProof/>
                <w:webHidden/>
              </w:rPr>
              <w:fldChar w:fldCharType="separate"/>
            </w:r>
            <w:r w:rsidR="00DC5B25">
              <w:rPr>
                <w:noProof/>
                <w:webHidden/>
              </w:rPr>
              <w:t>24</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61" w:history="1">
            <w:r w:rsidR="00DC5B25" w:rsidRPr="00FE1466">
              <w:rPr>
                <w:rStyle w:val="Collegamentoipertestuale"/>
                <w:noProof/>
                <w:lang w:val="it-IT"/>
              </w:rPr>
              <w:t>Ruolo della famiglia</w:t>
            </w:r>
            <w:r w:rsidR="00DC5B25">
              <w:rPr>
                <w:noProof/>
                <w:webHidden/>
              </w:rPr>
              <w:tab/>
            </w:r>
            <w:r>
              <w:rPr>
                <w:noProof/>
                <w:webHidden/>
              </w:rPr>
              <w:fldChar w:fldCharType="begin"/>
            </w:r>
            <w:r w:rsidR="00DC5B25">
              <w:rPr>
                <w:noProof/>
                <w:webHidden/>
              </w:rPr>
              <w:instrText xml:space="preserve"> PAGEREF _Toc534297761 \h </w:instrText>
            </w:r>
            <w:r>
              <w:rPr>
                <w:noProof/>
                <w:webHidden/>
              </w:rPr>
            </w:r>
            <w:r>
              <w:rPr>
                <w:noProof/>
                <w:webHidden/>
              </w:rPr>
              <w:fldChar w:fldCharType="separate"/>
            </w:r>
            <w:r w:rsidR="00DC5B25">
              <w:rPr>
                <w:noProof/>
                <w:webHidden/>
              </w:rPr>
              <w:t>24</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62" w:history="1">
            <w:r w:rsidR="00DC5B25" w:rsidRPr="00FE1466">
              <w:rPr>
                <w:rStyle w:val="Collegamentoipertestuale"/>
                <w:noProof/>
                <w:lang w:val="it-IT"/>
              </w:rPr>
              <w:t>Criteri e modalità per la valutazione</w:t>
            </w:r>
            <w:r w:rsidR="00DC5B25">
              <w:rPr>
                <w:noProof/>
                <w:webHidden/>
              </w:rPr>
              <w:tab/>
            </w:r>
            <w:r>
              <w:rPr>
                <w:noProof/>
                <w:webHidden/>
              </w:rPr>
              <w:fldChar w:fldCharType="begin"/>
            </w:r>
            <w:r w:rsidR="00DC5B25">
              <w:rPr>
                <w:noProof/>
                <w:webHidden/>
              </w:rPr>
              <w:instrText xml:space="preserve"> PAGEREF _Toc534297762 \h </w:instrText>
            </w:r>
            <w:r>
              <w:rPr>
                <w:noProof/>
                <w:webHidden/>
              </w:rPr>
            </w:r>
            <w:r>
              <w:rPr>
                <w:noProof/>
                <w:webHidden/>
              </w:rPr>
              <w:fldChar w:fldCharType="separate"/>
            </w:r>
            <w:r w:rsidR="00DC5B25">
              <w:rPr>
                <w:noProof/>
                <w:webHidden/>
              </w:rPr>
              <w:t>24</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63" w:history="1">
            <w:r w:rsidR="00DC5B25" w:rsidRPr="00FE1466">
              <w:rPr>
                <w:rStyle w:val="Collegamentoipertestuale"/>
                <w:noProof/>
                <w:lang w:val="it-IT"/>
              </w:rPr>
              <w:t>Continuità e strategie di orientamento formativo e lavorativo</w:t>
            </w:r>
            <w:r w:rsidR="00DC5B25">
              <w:rPr>
                <w:noProof/>
                <w:webHidden/>
              </w:rPr>
              <w:tab/>
            </w:r>
            <w:r>
              <w:rPr>
                <w:noProof/>
                <w:webHidden/>
              </w:rPr>
              <w:fldChar w:fldCharType="begin"/>
            </w:r>
            <w:r w:rsidR="00DC5B25">
              <w:rPr>
                <w:noProof/>
                <w:webHidden/>
              </w:rPr>
              <w:instrText xml:space="preserve"> PAGEREF _Toc534297763 \h </w:instrText>
            </w:r>
            <w:r>
              <w:rPr>
                <w:noProof/>
                <w:webHidden/>
              </w:rPr>
            </w:r>
            <w:r>
              <w:rPr>
                <w:noProof/>
                <w:webHidden/>
              </w:rPr>
              <w:fldChar w:fldCharType="separate"/>
            </w:r>
            <w:r w:rsidR="00DC5B25">
              <w:rPr>
                <w:noProof/>
                <w:webHidden/>
              </w:rPr>
              <w:t>25</w:t>
            </w:r>
            <w:r>
              <w:rPr>
                <w:noProof/>
                <w:webHidden/>
              </w:rPr>
              <w:fldChar w:fldCharType="end"/>
            </w:r>
          </w:hyperlink>
        </w:p>
        <w:p w:rsidR="00DC5B25" w:rsidRDefault="009066A8">
          <w:pPr>
            <w:pStyle w:val="Sommario1"/>
            <w:tabs>
              <w:tab w:val="right" w:leader="dot" w:pos="9628"/>
            </w:tabs>
            <w:rPr>
              <w:i w:val="0"/>
              <w:iCs w:val="0"/>
              <w:noProof/>
              <w:sz w:val="22"/>
              <w:szCs w:val="22"/>
              <w:lang w:val="it-IT" w:eastAsia="it-IT" w:bidi="ar-SA"/>
            </w:rPr>
          </w:pPr>
          <w:hyperlink w:anchor="_Toc534297764" w:history="1">
            <w:r w:rsidR="00DC5B25" w:rsidRPr="00FE1466">
              <w:rPr>
                <w:rStyle w:val="Collegamentoipertestuale"/>
                <w:noProof/>
                <w:lang w:val="it-IT"/>
              </w:rPr>
              <w:t>DIDATTICA E VALUTAZIONE</w:t>
            </w:r>
            <w:r w:rsidR="00DC5B25">
              <w:rPr>
                <w:noProof/>
                <w:webHidden/>
              </w:rPr>
              <w:tab/>
            </w:r>
            <w:r>
              <w:rPr>
                <w:noProof/>
                <w:webHidden/>
              </w:rPr>
              <w:fldChar w:fldCharType="begin"/>
            </w:r>
            <w:r w:rsidR="00DC5B25">
              <w:rPr>
                <w:noProof/>
                <w:webHidden/>
              </w:rPr>
              <w:instrText xml:space="preserve"> PAGEREF _Toc534297764 \h </w:instrText>
            </w:r>
            <w:r>
              <w:rPr>
                <w:noProof/>
                <w:webHidden/>
              </w:rPr>
            </w:r>
            <w:r>
              <w:rPr>
                <w:noProof/>
                <w:webHidden/>
              </w:rPr>
              <w:fldChar w:fldCharType="separate"/>
            </w:r>
            <w:r w:rsidR="00DC5B25">
              <w:rPr>
                <w:noProof/>
                <w:webHidden/>
              </w:rPr>
              <w:t>25</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65" w:history="1">
            <w:r w:rsidR="00DC5B25" w:rsidRPr="00FE1466">
              <w:rPr>
                <w:rStyle w:val="Collegamentoipertestuale"/>
                <w:noProof/>
                <w:lang w:val="it-IT"/>
              </w:rPr>
              <w:t>SCUOLA DIGITALE E INNOVAZIONE DIDATTICA</w:t>
            </w:r>
            <w:r w:rsidR="00DC5B25">
              <w:rPr>
                <w:noProof/>
                <w:webHidden/>
              </w:rPr>
              <w:tab/>
            </w:r>
            <w:r>
              <w:rPr>
                <w:noProof/>
                <w:webHidden/>
              </w:rPr>
              <w:fldChar w:fldCharType="begin"/>
            </w:r>
            <w:r w:rsidR="00DC5B25">
              <w:rPr>
                <w:noProof/>
                <w:webHidden/>
              </w:rPr>
              <w:instrText xml:space="preserve"> PAGEREF _Toc534297765 \h </w:instrText>
            </w:r>
            <w:r>
              <w:rPr>
                <w:noProof/>
                <w:webHidden/>
              </w:rPr>
            </w:r>
            <w:r>
              <w:rPr>
                <w:noProof/>
                <w:webHidden/>
              </w:rPr>
              <w:fldChar w:fldCharType="separate"/>
            </w:r>
            <w:r w:rsidR="00DC5B25">
              <w:rPr>
                <w:noProof/>
                <w:webHidden/>
              </w:rPr>
              <w:t>25</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66" w:history="1">
            <w:r w:rsidR="00DC5B25" w:rsidRPr="00FE1466">
              <w:rPr>
                <w:rStyle w:val="Collegamentoipertestuale"/>
                <w:noProof/>
                <w:lang w:val="it-IT"/>
              </w:rPr>
              <w:t>RUBRICHE DI VALUTAZIONE</w:t>
            </w:r>
            <w:r w:rsidR="00DC5B25">
              <w:rPr>
                <w:noProof/>
                <w:webHidden/>
              </w:rPr>
              <w:tab/>
            </w:r>
            <w:r>
              <w:rPr>
                <w:noProof/>
                <w:webHidden/>
              </w:rPr>
              <w:fldChar w:fldCharType="begin"/>
            </w:r>
            <w:r w:rsidR="00DC5B25">
              <w:rPr>
                <w:noProof/>
                <w:webHidden/>
              </w:rPr>
              <w:instrText xml:space="preserve"> PAGEREF _Toc534297766 \h </w:instrText>
            </w:r>
            <w:r>
              <w:rPr>
                <w:noProof/>
                <w:webHidden/>
              </w:rPr>
            </w:r>
            <w:r>
              <w:rPr>
                <w:noProof/>
                <w:webHidden/>
              </w:rPr>
              <w:fldChar w:fldCharType="separate"/>
            </w:r>
            <w:r w:rsidR="00DC5B25">
              <w:rPr>
                <w:noProof/>
                <w:webHidden/>
              </w:rPr>
              <w:t>27</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67" w:history="1">
            <w:r w:rsidR="00DC5B25" w:rsidRPr="00FE1466">
              <w:rPr>
                <w:rStyle w:val="Collegamentoipertestuale"/>
                <w:noProof/>
                <w:lang w:val="it-IT"/>
              </w:rPr>
              <w:t>Comunicazione orale</w:t>
            </w:r>
            <w:r w:rsidR="00DC5B25">
              <w:rPr>
                <w:noProof/>
                <w:webHidden/>
              </w:rPr>
              <w:tab/>
            </w:r>
            <w:r>
              <w:rPr>
                <w:noProof/>
                <w:webHidden/>
              </w:rPr>
              <w:fldChar w:fldCharType="begin"/>
            </w:r>
            <w:r w:rsidR="00DC5B25">
              <w:rPr>
                <w:noProof/>
                <w:webHidden/>
              </w:rPr>
              <w:instrText xml:space="preserve"> PAGEREF _Toc534297767 \h </w:instrText>
            </w:r>
            <w:r>
              <w:rPr>
                <w:noProof/>
                <w:webHidden/>
              </w:rPr>
            </w:r>
            <w:r>
              <w:rPr>
                <w:noProof/>
                <w:webHidden/>
              </w:rPr>
              <w:fldChar w:fldCharType="separate"/>
            </w:r>
            <w:r w:rsidR="00DC5B25">
              <w:rPr>
                <w:noProof/>
                <w:webHidden/>
              </w:rPr>
              <w:t>27</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68" w:history="1">
            <w:r w:rsidR="00DC5B25" w:rsidRPr="00FE1466">
              <w:rPr>
                <w:rStyle w:val="Collegamentoipertestuale"/>
                <w:noProof/>
                <w:lang w:val="it-IT"/>
              </w:rPr>
              <w:t>Scritto</w:t>
            </w:r>
            <w:r w:rsidR="00DC5B25">
              <w:rPr>
                <w:noProof/>
                <w:webHidden/>
              </w:rPr>
              <w:tab/>
            </w:r>
            <w:r>
              <w:rPr>
                <w:noProof/>
                <w:webHidden/>
              </w:rPr>
              <w:fldChar w:fldCharType="begin"/>
            </w:r>
            <w:r w:rsidR="00DC5B25">
              <w:rPr>
                <w:noProof/>
                <w:webHidden/>
              </w:rPr>
              <w:instrText xml:space="preserve"> PAGEREF _Toc534297768 \h </w:instrText>
            </w:r>
            <w:r>
              <w:rPr>
                <w:noProof/>
                <w:webHidden/>
              </w:rPr>
            </w:r>
            <w:r>
              <w:rPr>
                <w:noProof/>
                <w:webHidden/>
              </w:rPr>
              <w:fldChar w:fldCharType="separate"/>
            </w:r>
            <w:r w:rsidR="00DC5B25">
              <w:rPr>
                <w:noProof/>
                <w:webHidden/>
              </w:rPr>
              <w:t>28</w:t>
            </w:r>
            <w:r>
              <w:rPr>
                <w:noProof/>
                <w:webHidden/>
              </w:rPr>
              <w:fldChar w:fldCharType="end"/>
            </w:r>
          </w:hyperlink>
        </w:p>
        <w:p w:rsidR="00DC5B25" w:rsidRDefault="009066A8">
          <w:pPr>
            <w:pStyle w:val="Sommario3"/>
            <w:tabs>
              <w:tab w:val="right" w:leader="dot" w:pos="9628"/>
            </w:tabs>
            <w:rPr>
              <w:i w:val="0"/>
              <w:iCs w:val="0"/>
              <w:noProof/>
              <w:sz w:val="22"/>
              <w:szCs w:val="22"/>
              <w:lang w:val="it-IT" w:eastAsia="it-IT" w:bidi="ar-SA"/>
            </w:rPr>
          </w:pPr>
          <w:hyperlink w:anchor="_Toc534297769" w:history="1">
            <w:r w:rsidR="00DC5B25" w:rsidRPr="00FE1466">
              <w:rPr>
                <w:rStyle w:val="Collegamentoipertestuale"/>
                <w:noProof/>
                <w:lang w:val="it-IT"/>
              </w:rPr>
              <w:t>Condotta</w:t>
            </w:r>
            <w:r w:rsidR="00DC5B25">
              <w:rPr>
                <w:noProof/>
                <w:webHidden/>
              </w:rPr>
              <w:tab/>
            </w:r>
            <w:r>
              <w:rPr>
                <w:noProof/>
                <w:webHidden/>
              </w:rPr>
              <w:fldChar w:fldCharType="begin"/>
            </w:r>
            <w:r w:rsidR="00DC5B25">
              <w:rPr>
                <w:noProof/>
                <w:webHidden/>
              </w:rPr>
              <w:instrText xml:space="preserve"> PAGEREF _Toc534297769 \h </w:instrText>
            </w:r>
            <w:r>
              <w:rPr>
                <w:noProof/>
                <w:webHidden/>
              </w:rPr>
            </w:r>
            <w:r>
              <w:rPr>
                <w:noProof/>
                <w:webHidden/>
              </w:rPr>
              <w:fldChar w:fldCharType="separate"/>
            </w:r>
            <w:r w:rsidR="00DC5B25">
              <w:rPr>
                <w:noProof/>
                <w:webHidden/>
              </w:rPr>
              <w:t>29</w:t>
            </w:r>
            <w:r>
              <w:rPr>
                <w:noProof/>
                <w:webHidden/>
              </w:rPr>
              <w:fldChar w:fldCharType="end"/>
            </w:r>
          </w:hyperlink>
        </w:p>
        <w:p w:rsidR="00DC5B25" w:rsidRDefault="009066A8">
          <w:pPr>
            <w:pStyle w:val="Sommario1"/>
            <w:tabs>
              <w:tab w:val="right" w:leader="dot" w:pos="9628"/>
            </w:tabs>
            <w:rPr>
              <w:i w:val="0"/>
              <w:iCs w:val="0"/>
              <w:noProof/>
              <w:sz w:val="22"/>
              <w:szCs w:val="22"/>
              <w:lang w:val="it-IT" w:eastAsia="it-IT" w:bidi="ar-SA"/>
            </w:rPr>
          </w:pPr>
          <w:hyperlink w:anchor="_Toc534297770" w:history="1">
            <w:r w:rsidR="00DC5B25" w:rsidRPr="00FE1466">
              <w:rPr>
                <w:rStyle w:val="Collegamentoipertestuale"/>
                <w:noProof/>
                <w:lang w:val="it-IT"/>
              </w:rPr>
              <w:t>PIANO ANNUALE PER L’INCLUSIONE</w:t>
            </w:r>
            <w:r w:rsidR="00DC5B25">
              <w:rPr>
                <w:noProof/>
                <w:webHidden/>
              </w:rPr>
              <w:tab/>
            </w:r>
            <w:r>
              <w:rPr>
                <w:noProof/>
                <w:webHidden/>
              </w:rPr>
              <w:fldChar w:fldCharType="begin"/>
            </w:r>
            <w:r w:rsidR="00DC5B25">
              <w:rPr>
                <w:noProof/>
                <w:webHidden/>
              </w:rPr>
              <w:instrText xml:space="preserve"> PAGEREF _Toc534297770 \h </w:instrText>
            </w:r>
            <w:r>
              <w:rPr>
                <w:noProof/>
                <w:webHidden/>
              </w:rPr>
            </w:r>
            <w:r>
              <w:rPr>
                <w:noProof/>
                <w:webHidden/>
              </w:rPr>
              <w:fldChar w:fldCharType="separate"/>
            </w:r>
            <w:r w:rsidR="00DC5B25">
              <w:rPr>
                <w:noProof/>
                <w:webHidden/>
              </w:rPr>
              <w:t>31</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71" w:history="1">
            <w:r w:rsidR="00DC5B25" w:rsidRPr="00FE1466">
              <w:rPr>
                <w:rStyle w:val="Collegamentoipertestuale"/>
                <w:noProof/>
              </w:rPr>
              <w:t>Consuntivo a.s. 2017/2018</w:t>
            </w:r>
            <w:r w:rsidR="00DC5B25">
              <w:rPr>
                <w:noProof/>
                <w:webHidden/>
              </w:rPr>
              <w:tab/>
            </w:r>
            <w:r>
              <w:rPr>
                <w:noProof/>
                <w:webHidden/>
              </w:rPr>
              <w:fldChar w:fldCharType="begin"/>
            </w:r>
            <w:r w:rsidR="00DC5B25">
              <w:rPr>
                <w:noProof/>
                <w:webHidden/>
              </w:rPr>
              <w:instrText xml:space="preserve"> PAGEREF _Toc534297771 \h </w:instrText>
            </w:r>
            <w:r>
              <w:rPr>
                <w:noProof/>
                <w:webHidden/>
              </w:rPr>
            </w:r>
            <w:r>
              <w:rPr>
                <w:noProof/>
                <w:webHidden/>
              </w:rPr>
              <w:fldChar w:fldCharType="separate"/>
            </w:r>
            <w:r w:rsidR="00DC5B25">
              <w:rPr>
                <w:noProof/>
                <w:webHidden/>
              </w:rPr>
              <w:t>32</w:t>
            </w:r>
            <w:r>
              <w:rPr>
                <w:noProof/>
                <w:webHidden/>
              </w:rPr>
              <w:fldChar w:fldCharType="end"/>
            </w:r>
          </w:hyperlink>
        </w:p>
        <w:p w:rsidR="00DC5B25" w:rsidRDefault="009066A8">
          <w:pPr>
            <w:pStyle w:val="Sommario2"/>
            <w:tabs>
              <w:tab w:val="right" w:leader="dot" w:pos="9628"/>
            </w:tabs>
            <w:rPr>
              <w:i w:val="0"/>
              <w:iCs w:val="0"/>
              <w:noProof/>
              <w:sz w:val="22"/>
              <w:szCs w:val="22"/>
              <w:lang w:val="it-IT" w:eastAsia="it-IT" w:bidi="ar-SA"/>
            </w:rPr>
          </w:pPr>
          <w:hyperlink w:anchor="_Toc534297772" w:history="1">
            <w:r w:rsidR="00DC5B25" w:rsidRPr="00FE1466">
              <w:rPr>
                <w:rStyle w:val="Collegamentoipertestuale"/>
                <w:noProof/>
              </w:rPr>
              <w:t>Previsione a.s. 2018/2019</w:t>
            </w:r>
            <w:r w:rsidR="00DC5B25">
              <w:rPr>
                <w:noProof/>
                <w:webHidden/>
              </w:rPr>
              <w:tab/>
            </w:r>
            <w:r>
              <w:rPr>
                <w:noProof/>
                <w:webHidden/>
              </w:rPr>
              <w:fldChar w:fldCharType="begin"/>
            </w:r>
            <w:r w:rsidR="00DC5B25">
              <w:rPr>
                <w:noProof/>
                <w:webHidden/>
              </w:rPr>
              <w:instrText xml:space="preserve"> PAGEREF _Toc534297772 \h </w:instrText>
            </w:r>
            <w:r>
              <w:rPr>
                <w:noProof/>
                <w:webHidden/>
              </w:rPr>
            </w:r>
            <w:r>
              <w:rPr>
                <w:noProof/>
                <w:webHidden/>
              </w:rPr>
              <w:fldChar w:fldCharType="separate"/>
            </w:r>
            <w:r w:rsidR="00DC5B25">
              <w:rPr>
                <w:noProof/>
                <w:webHidden/>
              </w:rPr>
              <w:t>36</w:t>
            </w:r>
            <w:r>
              <w:rPr>
                <w:noProof/>
                <w:webHidden/>
              </w:rPr>
              <w:fldChar w:fldCharType="end"/>
            </w:r>
          </w:hyperlink>
        </w:p>
        <w:p w:rsidR="00F22988" w:rsidRDefault="009066A8">
          <w:r>
            <w:rPr>
              <w:b/>
              <w:bCs/>
            </w:rPr>
            <w:fldChar w:fldCharType="end"/>
          </w:r>
        </w:p>
      </w:sdtContent>
    </w:sdt>
    <w:p w:rsidR="007F738F" w:rsidRPr="007F738F" w:rsidRDefault="007F738F" w:rsidP="007F738F">
      <w:pPr>
        <w:rPr>
          <w:lang w:val="it-IT"/>
        </w:rPr>
      </w:pPr>
    </w:p>
    <w:p w:rsidR="007F738F" w:rsidRDefault="007F738F" w:rsidP="007F738F">
      <w:pPr>
        <w:rPr>
          <w:rFonts w:asciiTheme="majorHAnsi" w:eastAsiaTheme="majorEastAsia" w:hAnsiTheme="majorHAnsi" w:cstheme="majorBidi"/>
          <w:color w:val="000F2F" w:themeColor="accent2" w:themeShade="7F"/>
          <w:lang w:val="it-IT"/>
        </w:rPr>
      </w:pPr>
      <w:r>
        <w:rPr>
          <w:lang w:val="it-IT"/>
        </w:rPr>
        <w:br w:type="page"/>
      </w:r>
    </w:p>
    <w:p w:rsidR="00E66D3F" w:rsidRPr="008B22A4" w:rsidRDefault="00E66D3F" w:rsidP="00230228">
      <w:pPr>
        <w:pStyle w:val="Titolo1"/>
        <w:jc w:val="center"/>
        <w:rPr>
          <w:sz w:val="24"/>
          <w:szCs w:val="24"/>
          <w:lang w:val="it-IT"/>
        </w:rPr>
      </w:pPr>
      <w:bookmarkStart w:id="3" w:name="_Toc534297725"/>
      <w:r w:rsidRPr="008B22A4">
        <w:rPr>
          <w:sz w:val="24"/>
          <w:szCs w:val="24"/>
          <w:lang w:val="it-IT"/>
        </w:rPr>
        <w:lastRenderedPageBreak/>
        <w:t>LA SCUOLA E IL SUO CONTESTO</w:t>
      </w:r>
      <w:bookmarkEnd w:id="3"/>
    </w:p>
    <w:p w:rsidR="006261A3" w:rsidRPr="008B22A4" w:rsidRDefault="00245239" w:rsidP="008E3FCA">
      <w:pPr>
        <w:pStyle w:val="Titolo2"/>
        <w:jc w:val="center"/>
        <w:rPr>
          <w:sz w:val="24"/>
          <w:szCs w:val="24"/>
          <w:lang w:val="it-IT"/>
        </w:rPr>
      </w:pPr>
      <w:bookmarkStart w:id="4" w:name="_Toc534297726"/>
      <w:r w:rsidRPr="008B22A4">
        <w:rPr>
          <w:sz w:val="24"/>
          <w:szCs w:val="24"/>
          <w:lang w:val="it-IT"/>
        </w:rPr>
        <w:t xml:space="preserve">ANALISI DEL CONTESTO E </w:t>
      </w:r>
      <w:r w:rsidR="00503369" w:rsidRPr="008B22A4">
        <w:rPr>
          <w:sz w:val="24"/>
          <w:szCs w:val="24"/>
          <w:lang w:val="it-IT"/>
        </w:rPr>
        <w:t xml:space="preserve">DEI </w:t>
      </w:r>
      <w:r w:rsidRPr="008B22A4">
        <w:rPr>
          <w:sz w:val="24"/>
          <w:szCs w:val="24"/>
          <w:lang w:val="it-IT"/>
        </w:rPr>
        <w:t>BISOGNI DEL TERRITORIO</w:t>
      </w:r>
      <w:bookmarkEnd w:id="4"/>
    </w:p>
    <w:p w:rsidR="00077B72" w:rsidRPr="008B22A4" w:rsidRDefault="00077B72" w:rsidP="00CB6756">
      <w:pPr>
        <w:autoSpaceDE w:val="0"/>
        <w:autoSpaceDN w:val="0"/>
        <w:adjustRightInd w:val="0"/>
        <w:spacing w:after="0"/>
        <w:ind w:right="190"/>
        <w:jc w:val="both"/>
        <w:rPr>
          <w:color w:val="000000"/>
          <w:sz w:val="24"/>
          <w:szCs w:val="24"/>
          <w:lang w:val="it-IT"/>
        </w:rPr>
      </w:pPr>
      <w:r w:rsidRPr="008B22A4">
        <w:rPr>
          <w:color w:val="000000"/>
          <w:sz w:val="24"/>
          <w:szCs w:val="24"/>
          <w:lang w:val="it-IT"/>
        </w:rPr>
        <w:t xml:space="preserve">Il bacino d’utenza in cui l’Istituto opera comprende un territorio abbastanza vasto. Oltre che da San Giovanni in Fiore, gli allievi provengono dai comuni di </w:t>
      </w:r>
      <w:proofErr w:type="spellStart"/>
      <w:r w:rsidRPr="008B22A4">
        <w:rPr>
          <w:color w:val="000000"/>
          <w:sz w:val="24"/>
          <w:szCs w:val="24"/>
          <w:lang w:val="it-IT"/>
        </w:rPr>
        <w:t>Caccuri</w:t>
      </w:r>
      <w:proofErr w:type="spellEnd"/>
      <w:r w:rsidRPr="008B22A4">
        <w:rPr>
          <w:color w:val="000000"/>
          <w:sz w:val="24"/>
          <w:szCs w:val="24"/>
          <w:lang w:val="it-IT"/>
        </w:rPr>
        <w:t xml:space="preserve">, </w:t>
      </w:r>
      <w:proofErr w:type="spellStart"/>
      <w:r w:rsidRPr="008B22A4">
        <w:rPr>
          <w:color w:val="000000"/>
          <w:sz w:val="24"/>
          <w:szCs w:val="24"/>
          <w:lang w:val="it-IT"/>
        </w:rPr>
        <w:t>Cerenzia</w:t>
      </w:r>
      <w:proofErr w:type="spellEnd"/>
      <w:r w:rsidRPr="008B22A4">
        <w:rPr>
          <w:color w:val="000000"/>
          <w:sz w:val="24"/>
          <w:szCs w:val="24"/>
          <w:lang w:val="it-IT"/>
        </w:rPr>
        <w:t xml:space="preserve">, </w:t>
      </w:r>
      <w:proofErr w:type="spellStart"/>
      <w:r w:rsidRPr="008B22A4">
        <w:rPr>
          <w:color w:val="000000"/>
          <w:sz w:val="24"/>
          <w:szCs w:val="24"/>
          <w:lang w:val="it-IT"/>
        </w:rPr>
        <w:t>Castelsilano</w:t>
      </w:r>
      <w:proofErr w:type="spellEnd"/>
      <w:r w:rsidRPr="008B22A4">
        <w:rPr>
          <w:color w:val="000000"/>
          <w:sz w:val="24"/>
          <w:szCs w:val="24"/>
          <w:lang w:val="it-IT"/>
        </w:rPr>
        <w:t xml:space="preserve">, </w:t>
      </w:r>
      <w:proofErr w:type="spellStart"/>
      <w:r w:rsidRPr="008B22A4">
        <w:rPr>
          <w:color w:val="000000"/>
          <w:sz w:val="24"/>
          <w:szCs w:val="24"/>
          <w:lang w:val="it-IT"/>
        </w:rPr>
        <w:t>Camigliatello</w:t>
      </w:r>
      <w:proofErr w:type="spellEnd"/>
      <w:r w:rsidRPr="008B22A4">
        <w:rPr>
          <w:color w:val="000000"/>
          <w:sz w:val="24"/>
          <w:szCs w:val="24"/>
          <w:lang w:val="it-IT"/>
        </w:rPr>
        <w:t xml:space="preserve">, </w:t>
      </w:r>
      <w:proofErr w:type="spellStart"/>
      <w:r w:rsidRPr="008B22A4">
        <w:rPr>
          <w:color w:val="000000"/>
          <w:sz w:val="24"/>
          <w:szCs w:val="24"/>
          <w:lang w:val="it-IT"/>
        </w:rPr>
        <w:t>Savelli</w:t>
      </w:r>
      <w:proofErr w:type="spellEnd"/>
      <w:r w:rsidRPr="008B22A4">
        <w:rPr>
          <w:color w:val="000000"/>
          <w:sz w:val="24"/>
          <w:szCs w:val="24"/>
          <w:lang w:val="it-IT"/>
        </w:rPr>
        <w:t xml:space="preserve">, </w:t>
      </w:r>
      <w:proofErr w:type="spellStart"/>
      <w:r w:rsidRPr="008B22A4">
        <w:rPr>
          <w:color w:val="000000"/>
          <w:sz w:val="24"/>
          <w:szCs w:val="24"/>
          <w:lang w:val="it-IT"/>
        </w:rPr>
        <w:t>Crotronei</w:t>
      </w:r>
      <w:proofErr w:type="spellEnd"/>
      <w:r w:rsidRPr="008B22A4">
        <w:rPr>
          <w:color w:val="000000"/>
          <w:sz w:val="24"/>
          <w:szCs w:val="24"/>
          <w:lang w:val="it-IT"/>
        </w:rPr>
        <w:t xml:space="preserve">, Verzino, Belvedere Spinello, Santa </w:t>
      </w:r>
      <w:proofErr w:type="spellStart"/>
      <w:r w:rsidRPr="008B22A4">
        <w:rPr>
          <w:color w:val="000000"/>
          <w:sz w:val="24"/>
          <w:szCs w:val="24"/>
          <w:lang w:val="it-IT"/>
        </w:rPr>
        <w:t>Severina</w:t>
      </w:r>
      <w:proofErr w:type="spellEnd"/>
      <w:r w:rsidRPr="008B22A4">
        <w:rPr>
          <w:color w:val="000000"/>
          <w:sz w:val="24"/>
          <w:szCs w:val="24"/>
          <w:lang w:val="it-IT"/>
        </w:rPr>
        <w:t xml:space="preserve">. L’ambiente è legato sostanzialmente ad una cultura agricola. A partire dagli anni Cinquanta si è aperto progressivamente ad altri settori produttivi con lo sviluppo di insediamenti artigianali e di piccole industrie. </w:t>
      </w:r>
      <w:r w:rsidR="00CC4C44" w:rsidRPr="008B22A4">
        <w:rPr>
          <w:color w:val="000000"/>
          <w:sz w:val="24"/>
          <w:szCs w:val="24"/>
          <w:lang w:val="it-IT"/>
        </w:rPr>
        <w:t xml:space="preserve">Alcuni alunni vivono situazioni </w:t>
      </w:r>
      <w:proofErr w:type="spellStart"/>
      <w:r w:rsidR="00CC4C44" w:rsidRPr="008B22A4">
        <w:rPr>
          <w:color w:val="000000"/>
          <w:sz w:val="24"/>
          <w:szCs w:val="24"/>
          <w:lang w:val="it-IT"/>
        </w:rPr>
        <w:t>socio-economico-culturali</w:t>
      </w:r>
      <w:proofErr w:type="spellEnd"/>
      <w:r w:rsidR="00CC4C44" w:rsidRPr="008B22A4">
        <w:rPr>
          <w:color w:val="000000"/>
          <w:sz w:val="24"/>
          <w:szCs w:val="24"/>
          <w:lang w:val="it-IT"/>
        </w:rPr>
        <w:t xml:space="preserve"> e problematiche personali/familiari che li pongono in posizione di svantaggio che si ripercuotono negativamente nella vita scolastica. Da rilevare, inoltre, la difficoltà degli operatori scolastici ad attivare un dialogo costruttivo con le famiglie di questi alunni. Dai dati del RAV si evince che il 3.5 % degli alunni vive in una famiglia con entrambi i genitori disoccupati.</w:t>
      </w:r>
      <w:r w:rsidR="00CB6756" w:rsidRPr="008B22A4">
        <w:rPr>
          <w:color w:val="000000"/>
          <w:sz w:val="24"/>
          <w:szCs w:val="24"/>
          <w:lang w:val="it-IT"/>
        </w:rPr>
        <w:t xml:space="preserve"> Il background socio economico culturale delle famiglie (rilevabile dai dati INVALSI) all'interno della scuola risulta </w:t>
      </w:r>
      <w:proofErr w:type="spellStart"/>
      <w:r w:rsidR="00CB6756" w:rsidRPr="008B22A4">
        <w:rPr>
          <w:color w:val="000000"/>
          <w:sz w:val="24"/>
          <w:szCs w:val="24"/>
          <w:lang w:val="it-IT"/>
        </w:rPr>
        <w:t>medio-basso</w:t>
      </w:r>
      <w:proofErr w:type="spellEnd"/>
      <w:r w:rsidR="00CB6756" w:rsidRPr="008B22A4">
        <w:rPr>
          <w:color w:val="000000"/>
          <w:sz w:val="24"/>
          <w:szCs w:val="24"/>
          <w:lang w:val="it-IT"/>
        </w:rPr>
        <w:t>. I docenti sono preparati a riconoscere i bisogni specifici degli alunni al fine di contenere eventuali situazioni o fatti che possono aggravare le problematiche, intervenendo in maniera personalizzata. L'Istituto si configura pertanto come scuola d'accoglienza, inclusione e integrazione vista l'estrazione delle famiglie e la loro provenienza, risultando nel corso degli anni di formazione un polo sociale in cui vivere e praticare la cittadinanza attiva, facendo maturare quelle competenze sociali e civiche che diventano una risorsa</w:t>
      </w:r>
      <w:r w:rsidR="002B7B8B" w:rsidRPr="008B22A4">
        <w:rPr>
          <w:color w:val="000000"/>
          <w:sz w:val="24"/>
          <w:szCs w:val="24"/>
          <w:lang w:val="it-IT"/>
        </w:rPr>
        <w:t xml:space="preserve"> fondamentale per le difficoltà</w:t>
      </w:r>
      <w:r w:rsidR="00CB6756" w:rsidRPr="008B22A4">
        <w:rPr>
          <w:color w:val="000000"/>
          <w:sz w:val="24"/>
          <w:szCs w:val="24"/>
          <w:lang w:val="it-IT"/>
        </w:rPr>
        <w:t xml:space="preserve"> che il territorio presenta. Le uniche opportunità sono quelle offerte dalla scuola, tramite i progetti relativi a fondi d'istituto ma anche a fondi europei ( C5- C1 </w:t>
      </w:r>
      <w:proofErr w:type="spellStart"/>
      <w:r w:rsidR="00CB6756" w:rsidRPr="008B22A4">
        <w:rPr>
          <w:color w:val="000000"/>
          <w:sz w:val="24"/>
          <w:szCs w:val="24"/>
          <w:lang w:val="it-IT"/>
        </w:rPr>
        <w:t>etc</w:t>
      </w:r>
      <w:proofErr w:type="spellEnd"/>
      <w:r w:rsidR="00CB6756" w:rsidRPr="008B22A4">
        <w:rPr>
          <w:color w:val="000000"/>
          <w:sz w:val="24"/>
          <w:szCs w:val="24"/>
          <w:lang w:val="it-IT"/>
        </w:rPr>
        <w:t>...) e alla costituzione di reti mediante bandi ministeriali.</w:t>
      </w:r>
    </w:p>
    <w:p w:rsidR="000A1E4F" w:rsidRPr="008B22A4" w:rsidRDefault="008C6467" w:rsidP="008C6467">
      <w:pPr>
        <w:autoSpaceDE w:val="0"/>
        <w:autoSpaceDN w:val="0"/>
        <w:adjustRightInd w:val="0"/>
        <w:spacing w:after="0"/>
        <w:ind w:right="190"/>
        <w:jc w:val="both"/>
        <w:rPr>
          <w:color w:val="000000"/>
          <w:sz w:val="24"/>
          <w:szCs w:val="24"/>
          <w:lang w:val="it-IT"/>
        </w:rPr>
      </w:pPr>
      <w:r w:rsidRPr="008B22A4">
        <w:rPr>
          <w:color w:val="000000"/>
          <w:sz w:val="24"/>
          <w:szCs w:val="24"/>
          <w:lang w:val="it-IT"/>
        </w:rPr>
        <w:t xml:space="preserve">Negli ultimi anni si è registrata una flessione nella crescita </w:t>
      </w:r>
      <w:r w:rsidR="002B7B8B" w:rsidRPr="008B22A4">
        <w:rPr>
          <w:color w:val="000000"/>
          <w:sz w:val="24"/>
          <w:szCs w:val="24"/>
          <w:lang w:val="it-IT"/>
        </w:rPr>
        <w:t>demografica del territorio</w:t>
      </w:r>
      <w:r w:rsidRPr="008B22A4">
        <w:rPr>
          <w:color w:val="000000"/>
          <w:sz w:val="24"/>
          <w:szCs w:val="24"/>
          <w:lang w:val="it-IT"/>
        </w:rPr>
        <w:t>. Non c'è stato allo stesso tempo un miglioramento delle infrastrutture, dei servizi al cittadino e degli spazi di relazione, strutture assistenziali e soprattutto sociali che risultano carenti. Molto alto il pendolarismo da e per i comuni limitrofi per attività lavorative o scolastiche. La disoccupazione è drammatica sia per le attività del settore primario che per il secondario (industria e artigianato) mentre garantisce livelli di sopravvivenza il settore terziario (servizi in genere, pubblici e privati).</w:t>
      </w:r>
    </w:p>
    <w:p w:rsidR="00E52AAD" w:rsidRPr="008B22A4" w:rsidRDefault="000A1E4F" w:rsidP="000A1E4F">
      <w:pPr>
        <w:rPr>
          <w:color w:val="000000"/>
          <w:sz w:val="24"/>
          <w:szCs w:val="24"/>
          <w:lang w:val="it-IT"/>
        </w:rPr>
      </w:pPr>
      <w:r w:rsidRPr="008B22A4">
        <w:rPr>
          <w:color w:val="000000"/>
          <w:sz w:val="24"/>
          <w:szCs w:val="24"/>
          <w:lang w:val="it-IT"/>
        </w:rPr>
        <w:br w:type="page"/>
      </w:r>
    </w:p>
    <w:p w:rsidR="00296EA5" w:rsidRPr="008B22A4" w:rsidRDefault="00E52AAD" w:rsidP="008E3FCA">
      <w:pPr>
        <w:pStyle w:val="Titolo2"/>
        <w:jc w:val="center"/>
        <w:rPr>
          <w:sz w:val="24"/>
          <w:szCs w:val="24"/>
          <w:lang w:val="it-IT"/>
        </w:rPr>
      </w:pPr>
      <w:bookmarkStart w:id="5" w:name="_Toc534297727"/>
      <w:r w:rsidRPr="008B22A4">
        <w:rPr>
          <w:sz w:val="24"/>
          <w:szCs w:val="24"/>
          <w:lang w:val="it-IT"/>
        </w:rPr>
        <w:lastRenderedPageBreak/>
        <w:t>CARATTERISTICHE PRINCIPALI DELLA SCUOLA</w:t>
      </w:r>
      <w:bookmarkEnd w:id="5"/>
    </w:p>
    <w:p w:rsidR="00296EA5" w:rsidRPr="008B22A4" w:rsidRDefault="0012771F" w:rsidP="00482CFE">
      <w:pPr>
        <w:spacing w:after="0"/>
        <w:jc w:val="center"/>
        <w:rPr>
          <w:b/>
          <w:sz w:val="24"/>
          <w:szCs w:val="24"/>
          <w:lang w:val="it-IT"/>
        </w:rPr>
      </w:pPr>
      <w:r w:rsidRPr="008B22A4">
        <w:rPr>
          <w:b/>
          <w:sz w:val="24"/>
          <w:szCs w:val="24"/>
          <w:lang w:val="it-IT"/>
        </w:rPr>
        <w:t>IIS “Leonardo Da Vinci”</w:t>
      </w:r>
    </w:p>
    <w:p w:rsidR="0012771F" w:rsidRPr="008B22A4" w:rsidRDefault="0012771F" w:rsidP="00482CFE">
      <w:pPr>
        <w:spacing w:after="0"/>
        <w:jc w:val="center"/>
        <w:rPr>
          <w:b/>
          <w:sz w:val="24"/>
          <w:szCs w:val="24"/>
          <w:lang w:val="it-IT"/>
        </w:rPr>
      </w:pPr>
      <w:r w:rsidRPr="008B22A4">
        <w:rPr>
          <w:b/>
          <w:sz w:val="24"/>
          <w:szCs w:val="24"/>
          <w:lang w:val="it-IT"/>
        </w:rPr>
        <w:t>Scuola secondaria di secondo grado</w:t>
      </w:r>
    </w:p>
    <w:p w:rsidR="0012771F" w:rsidRPr="008B22A4" w:rsidRDefault="0012771F" w:rsidP="00482CFE">
      <w:pPr>
        <w:spacing w:after="0"/>
        <w:jc w:val="center"/>
        <w:rPr>
          <w:b/>
          <w:sz w:val="24"/>
          <w:szCs w:val="24"/>
          <w:lang w:val="it-IT"/>
        </w:rPr>
      </w:pPr>
      <w:r w:rsidRPr="008B22A4">
        <w:rPr>
          <w:b/>
          <w:sz w:val="24"/>
          <w:szCs w:val="24"/>
          <w:lang w:val="it-IT"/>
        </w:rPr>
        <w:t>ITI-IPA-IPSSAR-ITCG</w:t>
      </w:r>
    </w:p>
    <w:p w:rsidR="007A402F" w:rsidRPr="008B22A4" w:rsidRDefault="007A402F" w:rsidP="00482CFE">
      <w:pPr>
        <w:spacing w:after="0"/>
        <w:jc w:val="center"/>
        <w:rPr>
          <w:b/>
          <w:sz w:val="24"/>
          <w:szCs w:val="24"/>
          <w:lang w:val="it-IT"/>
        </w:rPr>
      </w:pPr>
      <w:r w:rsidRPr="008B22A4">
        <w:rPr>
          <w:b/>
          <w:sz w:val="24"/>
          <w:szCs w:val="24"/>
          <w:lang w:val="it-IT"/>
        </w:rPr>
        <w:t>CSIS07700B</w:t>
      </w:r>
    </w:p>
    <w:p w:rsidR="00D1067B" w:rsidRPr="008B22A4" w:rsidRDefault="00D1067B" w:rsidP="00482CFE">
      <w:pPr>
        <w:spacing w:after="0"/>
        <w:jc w:val="center"/>
        <w:rPr>
          <w:b/>
          <w:sz w:val="24"/>
          <w:szCs w:val="24"/>
          <w:lang w:val="it-IT"/>
        </w:rPr>
      </w:pPr>
    </w:p>
    <w:p w:rsidR="00D1067B" w:rsidRPr="008B22A4" w:rsidRDefault="00D1067B" w:rsidP="00482CFE">
      <w:pPr>
        <w:spacing w:after="0"/>
        <w:jc w:val="center"/>
        <w:rPr>
          <w:b/>
          <w:sz w:val="24"/>
          <w:szCs w:val="24"/>
          <w:lang w:val="it-IT"/>
        </w:rPr>
      </w:pPr>
      <w:r w:rsidRPr="008B22A4">
        <w:rPr>
          <w:b/>
          <w:sz w:val="24"/>
          <w:szCs w:val="24"/>
          <w:lang w:val="it-IT"/>
        </w:rPr>
        <w:t>Sede centrale e sede ITI-IPA-IPSSAR</w:t>
      </w:r>
      <w:r w:rsidR="00222373" w:rsidRPr="008B22A4">
        <w:rPr>
          <w:b/>
          <w:sz w:val="24"/>
          <w:szCs w:val="24"/>
          <w:lang w:val="it-IT"/>
        </w:rPr>
        <w:t>:</w:t>
      </w:r>
      <w:r w:rsidR="00230228" w:rsidRPr="008B22A4">
        <w:rPr>
          <w:b/>
          <w:sz w:val="24"/>
          <w:szCs w:val="24"/>
          <w:lang w:val="it-IT"/>
        </w:rPr>
        <w:t xml:space="preserve"> </w:t>
      </w:r>
      <w:r w:rsidRPr="008B22A4">
        <w:rPr>
          <w:b/>
          <w:sz w:val="24"/>
          <w:szCs w:val="24"/>
          <w:lang w:val="it-IT"/>
        </w:rPr>
        <w:t>via delle Ginestre 87055 SAN GIOVANNI IN FIORE (CS)</w:t>
      </w:r>
    </w:p>
    <w:p w:rsidR="00D1067B" w:rsidRPr="008B22A4" w:rsidRDefault="00D1067B" w:rsidP="00482CFE">
      <w:pPr>
        <w:spacing w:after="0"/>
        <w:jc w:val="center"/>
        <w:rPr>
          <w:b/>
          <w:sz w:val="24"/>
          <w:szCs w:val="24"/>
          <w:lang w:val="it-IT"/>
        </w:rPr>
      </w:pPr>
    </w:p>
    <w:p w:rsidR="000A1E4F" w:rsidRPr="008B22A4" w:rsidRDefault="000A1E4F" w:rsidP="00482CFE">
      <w:pPr>
        <w:spacing w:after="0"/>
        <w:jc w:val="center"/>
        <w:rPr>
          <w:b/>
          <w:sz w:val="24"/>
          <w:szCs w:val="24"/>
          <w:lang w:val="it-IT"/>
        </w:rPr>
      </w:pPr>
    </w:p>
    <w:p w:rsidR="00222373" w:rsidRPr="008B22A4" w:rsidRDefault="00D1067B" w:rsidP="00482CFE">
      <w:pPr>
        <w:spacing w:after="0"/>
        <w:jc w:val="center"/>
        <w:rPr>
          <w:b/>
          <w:sz w:val="24"/>
          <w:szCs w:val="24"/>
          <w:lang w:val="it-IT"/>
        </w:rPr>
      </w:pPr>
      <w:r w:rsidRPr="008B22A4">
        <w:rPr>
          <w:b/>
          <w:sz w:val="24"/>
          <w:szCs w:val="24"/>
          <w:lang w:val="it-IT"/>
        </w:rPr>
        <w:t>Sede ITCG</w:t>
      </w:r>
      <w:r w:rsidR="00222373" w:rsidRPr="008B22A4">
        <w:rPr>
          <w:b/>
          <w:sz w:val="24"/>
          <w:szCs w:val="24"/>
          <w:lang w:val="it-IT"/>
        </w:rPr>
        <w:t>:</w:t>
      </w:r>
    </w:p>
    <w:p w:rsidR="00222373" w:rsidRPr="008B22A4" w:rsidRDefault="00222373" w:rsidP="00482CFE">
      <w:pPr>
        <w:spacing w:after="0"/>
        <w:jc w:val="center"/>
        <w:rPr>
          <w:rFonts w:cs="Times New Roman"/>
          <w:b/>
          <w:sz w:val="24"/>
          <w:szCs w:val="24"/>
          <w:lang w:val="it-IT"/>
        </w:rPr>
      </w:pPr>
      <w:r w:rsidRPr="00D61E2D">
        <w:rPr>
          <w:rFonts w:ascii="Times New Roman" w:hAnsi="Times New Roman" w:cs="Times New Roman"/>
          <w:b/>
          <w:sz w:val="24"/>
          <w:szCs w:val="24"/>
          <w:lang w:val="it-IT"/>
        </w:rPr>
        <w:t xml:space="preserve">località </w:t>
      </w:r>
      <w:proofErr w:type="spellStart"/>
      <w:r w:rsidRPr="00D61E2D">
        <w:rPr>
          <w:rFonts w:ascii="Times New Roman" w:hAnsi="Times New Roman" w:cs="Times New Roman"/>
          <w:b/>
          <w:sz w:val="24"/>
          <w:szCs w:val="24"/>
          <w:lang w:val="it-IT"/>
        </w:rPr>
        <w:t>Ceretti</w:t>
      </w:r>
      <w:proofErr w:type="spellEnd"/>
      <w:r w:rsidRPr="00D61E2D">
        <w:rPr>
          <w:rFonts w:ascii="Times New Roman" w:hAnsi="Times New Roman" w:cs="Times New Roman"/>
          <w:b/>
          <w:sz w:val="24"/>
          <w:szCs w:val="24"/>
          <w:lang w:val="it-IT"/>
        </w:rPr>
        <w:t xml:space="preserve"> 87055 SAN GIOVANNI IN FIORE (CS)</w:t>
      </w:r>
    </w:p>
    <w:p w:rsidR="00533256" w:rsidRPr="008B22A4" w:rsidRDefault="00533256" w:rsidP="00482CFE">
      <w:pPr>
        <w:spacing w:after="0"/>
        <w:jc w:val="center"/>
        <w:rPr>
          <w:rFonts w:cs="Times New Roman"/>
          <w:b/>
          <w:sz w:val="24"/>
          <w:szCs w:val="24"/>
          <w:lang w:val="it-IT"/>
        </w:rPr>
      </w:pPr>
    </w:p>
    <w:p w:rsidR="00684A7D" w:rsidRPr="00D61E2D" w:rsidRDefault="00684A7D" w:rsidP="00482CFE">
      <w:pPr>
        <w:pStyle w:val="Paragrafoelenco"/>
        <w:numPr>
          <w:ilvl w:val="0"/>
          <w:numId w:val="1"/>
        </w:numPr>
        <w:spacing w:after="0"/>
        <w:jc w:val="center"/>
        <w:rPr>
          <w:rFonts w:cs="Times New Roman"/>
          <w:b/>
          <w:sz w:val="24"/>
          <w:szCs w:val="24"/>
        </w:rPr>
      </w:pPr>
      <w:r w:rsidRPr="00D61E2D">
        <w:rPr>
          <w:b/>
          <w:sz w:val="24"/>
          <w:szCs w:val="24"/>
        </w:rPr>
        <w:t>Tel ITI: 0984/1861932</w:t>
      </w:r>
    </w:p>
    <w:p w:rsidR="00684A7D" w:rsidRPr="00D61E2D" w:rsidRDefault="00684A7D" w:rsidP="00482CFE">
      <w:pPr>
        <w:numPr>
          <w:ilvl w:val="0"/>
          <w:numId w:val="1"/>
        </w:numPr>
        <w:spacing w:after="0"/>
        <w:jc w:val="center"/>
        <w:rPr>
          <w:b/>
          <w:sz w:val="24"/>
          <w:szCs w:val="24"/>
        </w:rPr>
      </w:pPr>
      <w:r w:rsidRPr="00D61E2D">
        <w:rPr>
          <w:b/>
          <w:sz w:val="24"/>
          <w:szCs w:val="24"/>
        </w:rPr>
        <w:t>Fax ITI: 0984/971010</w:t>
      </w:r>
    </w:p>
    <w:p w:rsidR="00684A7D" w:rsidRPr="00D61E2D" w:rsidRDefault="00684A7D" w:rsidP="00482CFE">
      <w:pPr>
        <w:numPr>
          <w:ilvl w:val="0"/>
          <w:numId w:val="1"/>
        </w:numPr>
        <w:spacing w:after="0"/>
        <w:jc w:val="center"/>
        <w:rPr>
          <w:b/>
          <w:sz w:val="24"/>
          <w:szCs w:val="24"/>
        </w:rPr>
      </w:pPr>
      <w:r w:rsidRPr="00D61E2D">
        <w:rPr>
          <w:b/>
          <w:sz w:val="24"/>
          <w:szCs w:val="24"/>
        </w:rPr>
        <w:t>Tel </w:t>
      </w:r>
      <w:proofErr w:type="spellStart"/>
      <w:r w:rsidRPr="00D61E2D">
        <w:rPr>
          <w:b/>
          <w:sz w:val="24"/>
          <w:szCs w:val="24"/>
        </w:rPr>
        <w:t>azienda</w:t>
      </w:r>
      <w:proofErr w:type="spellEnd"/>
      <w:r w:rsidRPr="00D61E2D">
        <w:rPr>
          <w:b/>
          <w:sz w:val="24"/>
          <w:szCs w:val="24"/>
        </w:rPr>
        <w:t xml:space="preserve"> IPAA-IPSAAR: 0984/992118</w:t>
      </w:r>
    </w:p>
    <w:p w:rsidR="00684A7D" w:rsidRPr="00D61E2D" w:rsidRDefault="00684A7D" w:rsidP="00482CFE">
      <w:pPr>
        <w:numPr>
          <w:ilvl w:val="0"/>
          <w:numId w:val="1"/>
        </w:numPr>
        <w:spacing w:after="0"/>
        <w:jc w:val="center"/>
        <w:rPr>
          <w:b/>
          <w:sz w:val="24"/>
          <w:szCs w:val="24"/>
        </w:rPr>
      </w:pPr>
      <w:r w:rsidRPr="00D61E2D">
        <w:rPr>
          <w:b/>
          <w:sz w:val="24"/>
          <w:szCs w:val="24"/>
        </w:rPr>
        <w:t>Fax </w:t>
      </w:r>
      <w:proofErr w:type="spellStart"/>
      <w:r w:rsidRPr="00D61E2D">
        <w:rPr>
          <w:b/>
          <w:sz w:val="24"/>
          <w:szCs w:val="24"/>
        </w:rPr>
        <w:t>azienda</w:t>
      </w:r>
      <w:proofErr w:type="spellEnd"/>
      <w:r w:rsidRPr="00D61E2D">
        <w:rPr>
          <w:b/>
          <w:sz w:val="24"/>
          <w:szCs w:val="24"/>
        </w:rPr>
        <w:t xml:space="preserve"> IPAA-IPSAAR: 0984/992118</w:t>
      </w:r>
    </w:p>
    <w:p w:rsidR="00684A7D" w:rsidRPr="00D61E2D" w:rsidRDefault="00684A7D" w:rsidP="00482CFE">
      <w:pPr>
        <w:numPr>
          <w:ilvl w:val="0"/>
          <w:numId w:val="1"/>
        </w:numPr>
        <w:spacing w:after="0"/>
        <w:jc w:val="center"/>
        <w:rPr>
          <w:b/>
          <w:sz w:val="24"/>
          <w:szCs w:val="24"/>
        </w:rPr>
      </w:pPr>
      <w:r w:rsidRPr="00D61E2D">
        <w:rPr>
          <w:b/>
          <w:sz w:val="24"/>
          <w:szCs w:val="24"/>
        </w:rPr>
        <w:t>Tel e fax ITCG: 0984/991247</w:t>
      </w:r>
    </w:p>
    <w:p w:rsidR="00684A7D" w:rsidRPr="00D61E2D" w:rsidRDefault="00684A7D" w:rsidP="00482CFE">
      <w:pPr>
        <w:numPr>
          <w:ilvl w:val="0"/>
          <w:numId w:val="1"/>
        </w:numPr>
        <w:spacing w:after="0"/>
        <w:jc w:val="center"/>
        <w:rPr>
          <w:b/>
          <w:sz w:val="24"/>
          <w:szCs w:val="24"/>
        </w:rPr>
      </w:pPr>
      <w:proofErr w:type="spellStart"/>
      <w:r w:rsidRPr="00D61E2D">
        <w:rPr>
          <w:b/>
          <w:sz w:val="24"/>
          <w:szCs w:val="24"/>
        </w:rPr>
        <w:t>Codice</w:t>
      </w:r>
      <w:proofErr w:type="spellEnd"/>
      <w:r w:rsidRPr="00D61E2D">
        <w:rPr>
          <w:b/>
          <w:sz w:val="24"/>
          <w:szCs w:val="24"/>
        </w:rPr>
        <w:t xml:space="preserve"> </w:t>
      </w:r>
      <w:proofErr w:type="spellStart"/>
      <w:r w:rsidRPr="00D61E2D">
        <w:rPr>
          <w:b/>
          <w:sz w:val="24"/>
          <w:szCs w:val="24"/>
        </w:rPr>
        <w:t>fiscale</w:t>
      </w:r>
      <w:proofErr w:type="spellEnd"/>
      <w:r w:rsidRPr="00D61E2D">
        <w:rPr>
          <w:b/>
          <w:sz w:val="24"/>
          <w:szCs w:val="24"/>
        </w:rPr>
        <w:t xml:space="preserve"> </w:t>
      </w:r>
      <w:proofErr w:type="spellStart"/>
      <w:r w:rsidRPr="00D61E2D">
        <w:rPr>
          <w:b/>
          <w:sz w:val="24"/>
          <w:szCs w:val="24"/>
        </w:rPr>
        <w:t>scuola</w:t>
      </w:r>
      <w:proofErr w:type="spellEnd"/>
      <w:r w:rsidRPr="00D61E2D">
        <w:rPr>
          <w:b/>
          <w:sz w:val="24"/>
          <w:szCs w:val="24"/>
        </w:rPr>
        <w:t>: 98113140788</w:t>
      </w:r>
    </w:p>
    <w:p w:rsidR="00230228" w:rsidRPr="00D61E2D" w:rsidRDefault="00684A7D" w:rsidP="00482CFE">
      <w:pPr>
        <w:numPr>
          <w:ilvl w:val="0"/>
          <w:numId w:val="1"/>
        </w:numPr>
        <w:spacing w:after="0"/>
        <w:jc w:val="center"/>
        <w:rPr>
          <w:b/>
          <w:color w:val="2B0023" w:themeColor="text1"/>
          <w:sz w:val="24"/>
          <w:szCs w:val="24"/>
        </w:rPr>
      </w:pPr>
      <w:r w:rsidRPr="00D61E2D">
        <w:rPr>
          <w:b/>
          <w:color w:val="2B0023" w:themeColor="text1"/>
          <w:sz w:val="24"/>
          <w:szCs w:val="24"/>
        </w:rPr>
        <w:t>PEC: </w:t>
      </w:r>
      <w:hyperlink r:id="rId10" w:history="1">
        <w:r w:rsidRPr="00D61E2D">
          <w:rPr>
            <w:rStyle w:val="Collegamentoipertestuale"/>
            <w:b/>
            <w:color w:val="2B0023" w:themeColor="text1"/>
            <w:sz w:val="24"/>
            <w:szCs w:val="24"/>
          </w:rPr>
          <w:t>csis07700b@pec.istruzione.it</w:t>
        </w:r>
      </w:hyperlink>
    </w:p>
    <w:p w:rsidR="00684A7D" w:rsidRPr="00D61E2D" w:rsidRDefault="00684A7D" w:rsidP="00482CFE">
      <w:pPr>
        <w:numPr>
          <w:ilvl w:val="0"/>
          <w:numId w:val="1"/>
        </w:numPr>
        <w:spacing w:after="0"/>
        <w:jc w:val="center"/>
        <w:rPr>
          <w:b/>
          <w:color w:val="2B0023" w:themeColor="text1"/>
          <w:sz w:val="24"/>
          <w:szCs w:val="24"/>
        </w:rPr>
      </w:pPr>
      <w:r w:rsidRPr="00D61E2D">
        <w:rPr>
          <w:b/>
          <w:color w:val="2B0023" w:themeColor="text1"/>
          <w:sz w:val="24"/>
          <w:szCs w:val="24"/>
        </w:rPr>
        <w:t>Mail:</w:t>
      </w:r>
      <w:hyperlink r:id="rId11" w:history="1">
        <w:r w:rsidRPr="00D61E2D">
          <w:rPr>
            <w:rStyle w:val="Collegamentoipertestuale"/>
            <w:b/>
            <w:color w:val="2B0023" w:themeColor="text1"/>
            <w:sz w:val="24"/>
            <w:szCs w:val="24"/>
          </w:rPr>
          <w:t>csis07700b@istruzione.it</w:t>
        </w:r>
      </w:hyperlink>
    </w:p>
    <w:p w:rsidR="00684A7D" w:rsidRPr="00D61E2D" w:rsidRDefault="00684A7D" w:rsidP="00482CFE">
      <w:pPr>
        <w:numPr>
          <w:ilvl w:val="0"/>
          <w:numId w:val="1"/>
        </w:numPr>
        <w:spacing w:after="0"/>
        <w:jc w:val="center"/>
        <w:rPr>
          <w:b/>
          <w:color w:val="2B0023" w:themeColor="text1"/>
          <w:sz w:val="24"/>
          <w:szCs w:val="24"/>
        </w:rPr>
      </w:pPr>
      <w:proofErr w:type="spellStart"/>
      <w:r w:rsidRPr="00D61E2D">
        <w:rPr>
          <w:b/>
          <w:color w:val="2B0023" w:themeColor="text1"/>
          <w:sz w:val="24"/>
          <w:szCs w:val="24"/>
        </w:rPr>
        <w:t>Sito</w:t>
      </w:r>
      <w:proofErr w:type="spellEnd"/>
      <w:r w:rsidRPr="00D61E2D">
        <w:rPr>
          <w:b/>
          <w:color w:val="2B0023" w:themeColor="text1"/>
          <w:sz w:val="24"/>
          <w:szCs w:val="24"/>
        </w:rPr>
        <w:t> Web: </w:t>
      </w:r>
      <w:hyperlink r:id="rId12" w:history="1">
        <w:r w:rsidRPr="00D61E2D">
          <w:rPr>
            <w:rStyle w:val="Collegamentoipertestuale"/>
            <w:b/>
            <w:color w:val="2B0023" w:themeColor="text1"/>
            <w:sz w:val="24"/>
            <w:szCs w:val="24"/>
          </w:rPr>
          <w:t>http://www.csis03900l.gov.it</w:t>
        </w:r>
      </w:hyperlink>
    </w:p>
    <w:p w:rsidR="00684A7D" w:rsidRPr="00D61E2D" w:rsidRDefault="00684A7D" w:rsidP="00482CFE">
      <w:pPr>
        <w:spacing w:after="0"/>
        <w:jc w:val="center"/>
        <w:rPr>
          <w:b/>
          <w:sz w:val="24"/>
          <w:szCs w:val="24"/>
        </w:rPr>
      </w:pPr>
    </w:p>
    <w:p w:rsidR="00D91950" w:rsidRPr="008B22A4" w:rsidRDefault="00D91950" w:rsidP="00482CFE">
      <w:pPr>
        <w:spacing w:after="0"/>
        <w:jc w:val="center"/>
        <w:rPr>
          <w:b/>
          <w:sz w:val="24"/>
          <w:szCs w:val="24"/>
          <w:lang w:val="it-IT"/>
        </w:rPr>
      </w:pPr>
      <w:r w:rsidRPr="008B22A4">
        <w:rPr>
          <w:b/>
          <w:sz w:val="24"/>
          <w:szCs w:val="24"/>
          <w:lang w:val="it-IT"/>
        </w:rPr>
        <w:t>Indirizzi di studio</w:t>
      </w:r>
    </w:p>
    <w:p w:rsidR="00D91950" w:rsidRPr="00D61E2D" w:rsidRDefault="00D91950" w:rsidP="00D91950">
      <w:pPr>
        <w:spacing w:after="0"/>
        <w:jc w:val="both"/>
        <w:rPr>
          <w:rFonts w:ascii="Times New Roman" w:hAnsi="Times New Roman"/>
          <w:sz w:val="24"/>
          <w:szCs w:val="24"/>
          <w:lang w:val="it-IT"/>
        </w:rPr>
      </w:pPr>
    </w:p>
    <w:p w:rsidR="00222373" w:rsidRPr="008B22A4" w:rsidRDefault="009066A8" w:rsidP="0012771F">
      <w:pPr>
        <w:spacing w:after="0"/>
        <w:jc w:val="center"/>
        <w:rPr>
          <w:b/>
          <w:sz w:val="24"/>
          <w:szCs w:val="24"/>
          <w:lang w:val="it-IT"/>
        </w:rPr>
      </w:pPr>
      <w:r w:rsidRPr="009066A8">
        <w:rPr>
          <w:b/>
          <w:noProof/>
          <w:sz w:val="24"/>
          <w:szCs w:val="24"/>
          <w:lang w:eastAsia="it-IT"/>
        </w:rPr>
        <w:pict>
          <v:group id="_x0000_s1036" style="position:absolute;left:0;text-align:left;margin-left:18pt;margin-top:1.2pt;width:441pt;height:199pt;z-index:251668480" coordorigin="1494,4297" coordsize="8820,4320">
            <v:shape id="_x0000_s1027" type="#_x0000_t202" style="position:absolute;left:1494;top:4297;width:1980;height:540">
              <v:shadow on="t" opacity=".5" offset="6pt,6pt"/>
              <v:textbox style="mso-next-textbox:#_x0000_s1027">
                <w:txbxContent>
                  <w:p w:rsidR="0065571D" w:rsidRPr="008265C4" w:rsidRDefault="0065571D" w:rsidP="008265C4">
                    <w:pPr>
                      <w:jc w:val="center"/>
                      <w:rPr>
                        <w:b/>
                      </w:rPr>
                    </w:pPr>
                    <w:r w:rsidRPr="008265C4">
                      <w:rPr>
                        <w:b/>
                      </w:rPr>
                      <w:t>ITI</w:t>
                    </w:r>
                  </w:p>
                </w:txbxContent>
              </v:textbox>
            </v:shape>
            <v:shape id="_x0000_s1028" type="#_x0000_t202" style="position:absolute;left:4914;top:4297;width:1980;height:540">
              <v:shadow on="t" opacity=".5" offset="6pt,6pt"/>
              <v:textbox style="mso-next-textbox:#_x0000_s1028">
                <w:txbxContent>
                  <w:p w:rsidR="0065571D" w:rsidRPr="008265C4" w:rsidRDefault="0065571D" w:rsidP="008265C4">
                    <w:pPr>
                      <w:jc w:val="center"/>
                      <w:rPr>
                        <w:b/>
                      </w:rPr>
                    </w:pPr>
                    <w:r w:rsidRPr="008265C4">
                      <w:rPr>
                        <w:b/>
                      </w:rPr>
                      <w:t>IPA-IPSSAR</w:t>
                    </w:r>
                  </w:p>
                </w:txbxContent>
              </v:textbox>
            </v:shape>
            <v:shape id="_x0000_s1029" type="#_x0000_t202" style="position:absolute;left:8154;top:4297;width:1980;height:540">
              <v:shadow on="t" opacity=".5" offset="6pt,6pt"/>
              <v:textbox style="mso-next-textbox:#_x0000_s1029">
                <w:txbxContent>
                  <w:p w:rsidR="0065571D" w:rsidRPr="008265C4" w:rsidRDefault="0065571D" w:rsidP="008265C4">
                    <w:pPr>
                      <w:jc w:val="center"/>
                      <w:rPr>
                        <w:b/>
                      </w:rPr>
                    </w:pPr>
                    <w:r w:rsidRPr="008265C4">
                      <w:rPr>
                        <w:b/>
                      </w:rPr>
                      <w:t>ITCG</w:t>
                    </w:r>
                  </w:p>
                </w:txbxContent>
              </v:textbox>
            </v:shape>
            <v:shape id="_x0000_s1030" type="#_x0000_t202" style="position:absolute;left:1494;top:5557;width:2160;height:2520">
              <v:shadow on="t" opacity=".5" offset="6pt,6pt"/>
              <v:textbox style="mso-next-textbox:#_x0000_s1030">
                <w:txbxContent>
                  <w:p w:rsidR="0065571D" w:rsidRPr="008B22A4" w:rsidRDefault="0065571D" w:rsidP="00E54861">
                    <w:pPr>
                      <w:jc w:val="center"/>
                      <w:rPr>
                        <w:i w:val="0"/>
                        <w:lang w:val="it-IT"/>
                      </w:rPr>
                    </w:pPr>
                    <w:r w:rsidRPr="008B22A4">
                      <w:rPr>
                        <w:i w:val="0"/>
                        <w:lang w:val="it-IT"/>
                      </w:rPr>
                      <w:t>Chimica, Materiali e Biotecnologia</w:t>
                    </w:r>
                  </w:p>
                  <w:p w:rsidR="0065571D" w:rsidRPr="00C07EAC" w:rsidRDefault="0065571D" w:rsidP="00C07EAC">
                    <w:pPr>
                      <w:jc w:val="center"/>
                      <w:rPr>
                        <w:i w:val="0"/>
                        <w:lang w:val="it-IT"/>
                      </w:rPr>
                    </w:pPr>
                    <w:r>
                      <w:rPr>
                        <w:i w:val="0"/>
                        <w:lang w:val="it-IT"/>
                      </w:rPr>
                      <w:t>Elettrotecnica Elettronica</w:t>
                    </w:r>
                  </w:p>
                </w:txbxContent>
              </v:textbox>
            </v:shape>
            <v:shape id="_x0000_s1031" type="#_x0000_t202" style="position:absolute;left:4914;top:5557;width:2160;height:1800">
              <v:shadow on="t" opacity=".5" offset="6pt,6pt"/>
              <v:textbox style="mso-next-textbox:#_x0000_s1031">
                <w:txbxContent>
                  <w:p w:rsidR="0065571D" w:rsidRPr="008B22A4" w:rsidRDefault="0065571D" w:rsidP="005E6E0E">
                    <w:pPr>
                      <w:jc w:val="center"/>
                      <w:rPr>
                        <w:i w:val="0"/>
                        <w:lang w:val="it-IT"/>
                      </w:rPr>
                    </w:pPr>
                    <w:r w:rsidRPr="008B22A4">
                      <w:rPr>
                        <w:i w:val="0"/>
                        <w:lang w:val="it-IT"/>
                      </w:rPr>
                      <w:t>Enogastronomia</w:t>
                    </w:r>
                  </w:p>
                  <w:p w:rsidR="0065571D" w:rsidRPr="008B22A4" w:rsidRDefault="0065571D" w:rsidP="005E6E0E">
                    <w:pPr>
                      <w:jc w:val="center"/>
                      <w:rPr>
                        <w:i w:val="0"/>
                        <w:lang w:val="it-IT"/>
                      </w:rPr>
                    </w:pPr>
                    <w:r w:rsidRPr="008B22A4">
                      <w:rPr>
                        <w:i w:val="0"/>
                        <w:lang w:val="it-IT"/>
                      </w:rPr>
                      <w:t>Sala, Bar e Vendita</w:t>
                    </w:r>
                  </w:p>
                  <w:p w:rsidR="0065571D" w:rsidRPr="008B22A4" w:rsidRDefault="0065571D" w:rsidP="005E6E0E">
                    <w:pPr>
                      <w:jc w:val="center"/>
                      <w:rPr>
                        <w:i w:val="0"/>
                        <w:lang w:val="it-IT"/>
                      </w:rPr>
                    </w:pPr>
                    <w:r w:rsidRPr="008B22A4">
                      <w:rPr>
                        <w:i w:val="0"/>
                        <w:lang w:val="it-IT"/>
                      </w:rPr>
                      <w:t>Agrotecnico</w:t>
                    </w:r>
                  </w:p>
                </w:txbxContent>
              </v:textbox>
            </v:shape>
            <v:shape id="_x0000_s1032" type="#_x0000_t202" style="position:absolute;left:8154;top:5557;width:2160;height:3060">
              <v:shadow on="t" opacity=".5" offset="6pt,6pt"/>
              <v:textbox style="mso-next-textbox:#_x0000_s1032">
                <w:txbxContent>
                  <w:p w:rsidR="0065571D" w:rsidRPr="008B22A4" w:rsidRDefault="0065571D" w:rsidP="00CC5F5B">
                    <w:pPr>
                      <w:jc w:val="center"/>
                      <w:rPr>
                        <w:i w:val="0"/>
                        <w:lang w:val="it-IT"/>
                      </w:rPr>
                    </w:pPr>
                    <w:r w:rsidRPr="008B22A4">
                      <w:rPr>
                        <w:i w:val="0"/>
                        <w:lang w:val="it-IT"/>
                      </w:rPr>
                      <w:t>Amministrazione, finanza e marketing</w:t>
                    </w:r>
                  </w:p>
                  <w:p w:rsidR="0065571D" w:rsidRPr="008B22A4" w:rsidRDefault="0065571D" w:rsidP="00CC5F5B">
                    <w:pPr>
                      <w:jc w:val="center"/>
                      <w:rPr>
                        <w:i w:val="0"/>
                        <w:lang w:val="it-IT"/>
                      </w:rPr>
                    </w:pPr>
                    <w:r w:rsidRPr="008B22A4">
                      <w:rPr>
                        <w:i w:val="0"/>
                        <w:lang w:val="it-IT"/>
                      </w:rPr>
                      <w:t>Costruzioni, Ambiente e territorio</w:t>
                    </w:r>
                  </w:p>
                  <w:p w:rsidR="0065571D" w:rsidRPr="00E54861" w:rsidRDefault="0065571D" w:rsidP="00CC5F5B">
                    <w:pPr>
                      <w:jc w:val="center"/>
                      <w:rPr>
                        <w:i w:val="0"/>
                      </w:rPr>
                    </w:pPr>
                    <w:proofErr w:type="spellStart"/>
                    <w:r>
                      <w:rPr>
                        <w:i w:val="0"/>
                      </w:rPr>
                      <w:t>Sistemi</w:t>
                    </w:r>
                    <w:proofErr w:type="spellEnd"/>
                    <w:r>
                      <w:rPr>
                        <w:i w:val="0"/>
                      </w:rPr>
                      <w:t xml:space="preserve"> </w:t>
                    </w:r>
                    <w:proofErr w:type="spellStart"/>
                    <w:r>
                      <w:rPr>
                        <w:i w:val="0"/>
                      </w:rPr>
                      <w:t>informativi</w:t>
                    </w:r>
                    <w:proofErr w:type="spellEnd"/>
                    <w:r>
                      <w:rPr>
                        <w:i w:val="0"/>
                      </w:rPr>
                      <w:t xml:space="preserve"> </w:t>
                    </w:r>
                    <w:proofErr w:type="spellStart"/>
                    <w:r>
                      <w:rPr>
                        <w:i w:val="0"/>
                      </w:rPr>
                      <w:t>aziendali</w:t>
                    </w:r>
                    <w:proofErr w:type="spellEnd"/>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2394;top:4837;width:360;height:540">
              <v:shadow on="t" opacity=".5" offset="6pt,6pt"/>
              <v:textbox style="layout-flow:vertical-ideographic"/>
            </v:shape>
            <v:shape id="_x0000_s1034" type="#_x0000_t67" style="position:absolute;left:5814;top:4837;width:360;height:540">
              <v:shadow on="t" opacity=".5" offset="6pt,6pt"/>
              <v:textbox style="layout-flow:vertical-ideographic"/>
            </v:shape>
            <v:shape id="_x0000_s1035" type="#_x0000_t67" style="position:absolute;left:9054;top:4837;width:360;height:540">
              <v:shadow on="t" opacity=".5" offset="6pt,6pt"/>
              <v:textbox style="layout-flow:vertical-ideographic"/>
            </v:shape>
          </v:group>
        </w:pict>
      </w:r>
    </w:p>
    <w:p w:rsidR="00D1067B" w:rsidRPr="008B22A4" w:rsidRDefault="00D1067B" w:rsidP="0012771F">
      <w:pPr>
        <w:spacing w:after="0"/>
        <w:jc w:val="center"/>
        <w:rPr>
          <w:b/>
          <w:sz w:val="24"/>
          <w:szCs w:val="24"/>
          <w:lang w:val="it-IT"/>
        </w:rPr>
      </w:pPr>
    </w:p>
    <w:p w:rsidR="00E54861" w:rsidRPr="008B22A4" w:rsidRDefault="00E54861" w:rsidP="0012771F">
      <w:pPr>
        <w:spacing w:after="0"/>
        <w:jc w:val="center"/>
        <w:rPr>
          <w:b/>
          <w:sz w:val="24"/>
          <w:szCs w:val="24"/>
          <w:lang w:val="it-IT"/>
        </w:rPr>
      </w:pPr>
    </w:p>
    <w:p w:rsidR="0068538D" w:rsidRPr="008B22A4" w:rsidRDefault="0068538D" w:rsidP="0012771F">
      <w:pPr>
        <w:spacing w:after="0"/>
        <w:jc w:val="center"/>
        <w:rPr>
          <w:b/>
          <w:sz w:val="24"/>
          <w:szCs w:val="24"/>
          <w:lang w:val="it-IT"/>
        </w:rPr>
      </w:pPr>
    </w:p>
    <w:p w:rsidR="0068538D" w:rsidRPr="008B22A4" w:rsidRDefault="0068538D" w:rsidP="0012771F">
      <w:pPr>
        <w:spacing w:after="0"/>
        <w:jc w:val="center"/>
        <w:rPr>
          <w:b/>
          <w:sz w:val="24"/>
          <w:szCs w:val="24"/>
          <w:lang w:val="it-IT"/>
        </w:rPr>
      </w:pPr>
    </w:p>
    <w:p w:rsidR="0068538D" w:rsidRPr="008B22A4" w:rsidRDefault="0068538D" w:rsidP="0012771F">
      <w:pPr>
        <w:spacing w:after="0"/>
        <w:jc w:val="center"/>
        <w:rPr>
          <w:b/>
          <w:sz w:val="24"/>
          <w:szCs w:val="24"/>
          <w:lang w:val="it-IT"/>
        </w:rPr>
      </w:pPr>
    </w:p>
    <w:p w:rsidR="0068538D" w:rsidRPr="008B22A4" w:rsidRDefault="0068538D" w:rsidP="0012771F">
      <w:pPr>
        <w:spacing w:after="0"/>
        <w:jc w:val="center"/>
        <w:rPr>
          <w:b/>
          <w:sz w:val="24"/>
          <w:szCs w:val="24"/>
          <w:lang w:val="it-IT"/>
        </w:rPr>
      </w:pPr>
    </w:p>
    <w:p w:rsidR="0068538D" w:rsidRPr="008B22A4" w:rsidRDefault="0068538D" w:rsidP="0012771F">
      <w:pPr>
        <w:spacing w:after="0"/>
        <w:jc w:val="center"/>
        <w:rPr>
          <w:b/>
          <w:sz w:val="24"/>
          <w:szCs w:val="24"/>
          <w:lang w:val="it-IT"/>
        </w:rPr>
      </w:pPr>
    </w:p>
    <w:p w:rsidR="0068538D" w:rsidRPr="008B22A4" w:rsidRDefault="0068538D" w:rsidP="0012771F">
      <w:pPr>
        <w:spacing w:after="0"/>
        <w:jc w:val="center"/>
        <w:rPr>
          <w:b/>
          <w:sz w:val="24"/>
          <w:szCs w:val="24"/>
          <w:lang w:val="it-IT"/>
        </w:rPr>
      </w:pPr>
    </w:p>
    <w:p w:rsidR="0068538D" w:rsidRPr="008B22A4" w:rsidRDefault="0068538D" w:rsidP="0012771F">
      <w:pPr>
        <w:spacing w:after="0"/>
        <w:jc w:val="center"/>
        <w:rPr>
          <w:b/>
          <w:sz w:val="24"/>
          <w:szCs w:val="24"/>
          <w:lang w:val="it-IT"/>
        </w:rPr>
      </w:pPr>
    </w:p>
    <w:p w:rsidR="0068538D" w:rsidRPr="008B22A4" w:rsidRDefault="0068538D" w:rsidP="0012771F">
      <w:pPr>
        <w:spacing w:after="0"/>
        <w:jc w:val="center"/>
        <w:rPr>
          <w:b/>
          <w:sz w:val="24"/>
          <w:szCs w:val="24"/>
          <w:lang w:val="it-IT"/>
        </w:rPr>
      </w:pPr>
    </w:p>
    <w:p w:rsidR="0068538D" w:rsidRPr="008B22A4" w:rsidRDefault="0068538D" w:rsidP="0012771F">
      <w:pPr>
        <w:spacing w:after="0"/>
        <w:jc w:val="center"/>
        <w:rPr>
          <w:b/>
          <w:sz w:val="24"/>
          <w:szCs w:val="24"/>
          <w:lang w:val="it-IT"/>
        </w:rPr>
      </w:pPr>
    </w:p>
    <w:p w:rsidR="0068538D" w:rsidRPr="008B22A4" w:rsidRDefault="0068538D" w:rsidP="0012771F">
      <w:pPr>
        <w:spacing w:after="0"/>
        <w:jc w:val="center"/>
        <w:rPr>
          <w:b/>
          <w:sz w:val="24"/>
          <w:szCs w:val="24"/>
          <w:lang w:val="it-IT"/>
        </w:rPr>
      </w:pPr>
    </w:p>
    <w:p w:rsidR="00B94BA8" w:rsidRPr="008B22A4" w:rsidRDefault="00E25584" w:rsidP="00E25584">
      <w:pPr>
        <w:rPr>
          <w:b/>
          <w:sz w:val="24"/>
          <w:szCs w:val="24"/>
          <w:lang w:val="it-IT"/>
        </w:rPr>
      </w:pPr>
      <w:r w:rsidRPr="008B22A4">
        <w:rPr>
          <w:b/>
          <w:sz w:val="24"/>
          <w:szCs w:val="24"/>
          <w:lang w:val="it-IT"/>
        </w:rPr>
        <w:br w:type="page"/>
      </w:r>
    </w:p>
    <w:p w:rsidR="00E54861" w:rsidRPr="008B22A4" w:rsidRDefault="0068538D" w:rsidP="0012771F">
      <w:pPr>
        <w:spacing w:after="0"/>
        <w:jc w:val="center"/>
        <w:rPr>
          <w:b/>
          <w:sz w:val="24"/>
          <w:szCs w:val="24"/>
          <w:lang w:val="it-IT"/>
        </w:rPr>
      </w:pPr>
      <w:r w:rsidRPr="008B22A4">
        <w:rPr>
          <w:b/>
          <w:sz w:val="24"/>
          <w:szCs w:val="24"/>
          <w:lang w:val="it-IT"/>
        </w:rPr>
        <w:lastRenderedPageBreak/>
        <w:t>Classi e alunni per indirizzo</w:t>
      </w:r>
    </w:p>
    <w:p w:rsidR="00C64681" w:rsidRPr="00D61E2D" w:rsidRDefault="00B94BA8" w:rsidP="0012771F">
      <w:pPr>
        <w:spacing w:after="0"/>
        <w:jc w:val="center"/>
        <w:rPr>
          <w:b/>
          <w:sz w:val="24"/>
          <w:szCs w:val="24"/>
        </w:rPr>
      </w:pPr>
      <w:r w:rsidRPr="00D61E2D">
        <w:rPr>
          <w:b/>
          <w:sz w:val="24"/>
          <w:szCs w:val="24"/>
        </w:rPr>
        <w:t>ITI</w:t>
      </w:r>
    </w:p>
    <w:tbl>
      <w:tblPr>
        <w:tblpPr w:leftFromText="141" w:rightFromText="141" w:vertAnchor="text" w:horzAnchor="page" w:tblpX="1423" w:tblpY="30"/>
        <w:tblW w:w="46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8"/>
        <w:gridCol w:w="3118"/>
        <w:gridCol w:w="1100"/>
        <w:gridCol w:w="3631"/>
      </w:tblGrid>
      <w:tr w:rsidR="00B94BA8" w:rsidRPr="00D61E2D" w:rsidTr="00B94BA8">
        <w:tc>
          <w:tcPr>
            <w:tcW w:w="2441" w:type="pct"/>
            <w:gridSpan w:val="2"/>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mallCaps/>
                <w:sz w:val="24"/>
                <w:szCs w:val="24"/>
              </w:rPr>
            </w:pPr>
            <w:proofErr w:type="spellStart"/>
            <w:r w:rsidRPr="00D61E2D">
              <w:rPr>
                <w:rFonts w:ascii="Times New Roman" w:eastAsia="Times New Roman" w:hAnsi="Times New Roman"/>
                <w:b/>
                <w:smallCaps/>
                <w:sz w:val="24"/>
                <w:szCs w:val="24"/>
              </w:rPr>
              <w:t>Classi</w:t>
            </w:r>
            <w:proofErr w:type="spellEnd"/>
            <w:r w:rsidRPr="00D61E2D">
              <w:rPr>
                <w:rFonts w:ascii="Times New Roman" w:eastAsia="Times New Roman" w:hAnsi="Times New Roman"/>
                <w:b/>
                <w:smallCaps/>
                <w:sz w:val="24"/>
                <w:szCs w:val="24"/>
              </w:rPr>
              <w:t xml:space="preserve"> prime</w:t>
            </w:r>
          </w:p>
        </w:tc>
        <w:tc>
          <w:tcPr>
            <w:tcW w:w="2559" w:type="pct"/>
            <w:gridSpan w:val="2"/>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mallCaps/>
                <w:sz w:val="24"/>
                <w:szCs w:val="24"/>
              </w:rPr>
            </w:pPr>
            <w:proofErr w:type="spellStart"/>
            <w:r w:rsidRPr="00D61E2D">
              <w:rPr>
                <w:rFonts w:ascii="Times New Roman" w:eastAsia="Times New Roman" w:hAnsi="Times New Roman"/>
                <w:b/>
                <w:smallCaps/>
                <w:sz w:val="24"/>
                <w:szCs w:val="24"/>
              </w:rPr>
              <w:t>Classi</w:t>
            </w:r>
            <w:proofErr w:type="spellEnd"/>
            <w:r w:rsidRPr="00D61E2D">
              <w:rPr>
                <w:rFonts w:ascii="Times New Roman" w:eastAsia="Times New Roman" w:hAnsi="Times New Roman"/>
                <w:b/>
                <w:smallCaps/>
                <w:sz w:val="24"/>
                <w:szCs w:val="24"/>
              </w:rPr>
              <w:t xml:space="preserve"> </w:t>
            </w:r>
            <w:proofErr w:type="spellStart"/>
            <w:r w:rsidRPr="00D61E2D">
              <w:rPr>
                <w:rFonts w:ascii="Times New Roman" w:eastAsia="Times New Roman" w:hAnsi="Times New Roman"/>
                <w:b/>
                <w:smallCaps/>
                <w:sz w:val="24"/>
                <w:szCs w:val="24"/>
              </w:rPr>
              <w:t>seconde</w:t>
            </w:r>
            <w:proofErr w:type="spellEnd"/>
          </w:p>
        </w:tc>
      </w:tr>
      <w:tr w:rsidR="00B94BA8" w:rsidRPr="00D61E2D" w:rsidTr="00B94BA8">
        <w:tc>
          <w:tcPr>
            <w:tcW w:w="710"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Alunni</w:t>
            </w:r>
            <w:proofErr w:type="spellEnd"/>
          </w:p>
        </w:tc>
        <w:tc>
          <w:tcPr>
            <w:tcW w:w="1731"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Classi</w:t>
            </w:r>
            <w:proofErr w:type="spellEnd"/>
          </w:p>
        </w:tc>
        <w:tc>
          <w:tcPr>
            <w:tcW w:w="547"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Alunni</w:t>
            </w:r>
            <w:proofErr w:type="spellEnd"/>
          </w:p>
        </w:tc>
        <w:tc>
          <w:tcPr>
            <w:tcW w:w="2012"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Classi</w:t>
            </w:r>
            <w:proofErr w:type="spellEnd"/>
          </w:p>
        </w:tc>
      </w:tr>
      <w:tr w:rsidR="00B94BA8" w:rsidRPr="00D61E2D" w:rsidTr="00B94BA8">
        <w:tc>
          <w:tcPr>
            <w:tcW w:w="710" w:type="pct"/>
            <w:shd w:val="clear" w:color="auto" w:fill="D0F1FE" w:themeFill="background1"/>
          </w:tcPr>
          <w:p w:rsidR="00B94BA8" w:rsidRPr="00D61E2D" w:rsidRDefault="00711E14" w:rsidP="00B94BA8">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48</w:t>
            </w:r>
          </w:p>
        </w:tc>
        <w:tc>
          <w:tcPr>
            <w:tcW w:w="1731" w:type="pct"/>
            <w:shd w:val="clear" w:color="auto" w:fill="D0F1FE" w:themeFill="background1"/>
          </w:tcPr>
          <w:p w:rsidR="00B94BA8" w:rsidRPr="00D61E2D" w:rsidRDefault="00711E14" w:rsidP="00B94BA8">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2</w:t>
            </w:r>
          </w:p>
        </w:tc>
        <w:tc>
          <w:tcPr>
            <w:tcW w:w="547" w:type="pct"/>
            <w:shd w:val="clear" w:color="auto" w:fill="D0F1FE" w:themeFill="background1"/>
          </w:tcPr>
          <w:p w:rsidR="00B94BA8" w:rsidRPr="00D61E2D" w:rsidRDefault="0050420A" w:rsidP="00B94BA8">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22</w:t>
            </w:r>
          </w:p>
        </w:tc>
        <w:tc>
          <w:tcPr>
            <w:tcW w:w="2012" w:type="pct"/>
            <w:shd w:val="clear" w:color="auto" w:fill="D0F1FE" w:themeFill="background1"/>
          </w:tcPr>
          <w:p w:rsidR="00B94BA8" w:rsidRPr="00D61E2D" w:rsidRDefault="0050420A" w:rsidP="00B94BA8">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2</w:t>
            </w:r>
          </w:p>
        </w:tc>
      </w:tr>
      <w:tr w:rsidR="00B94BA8" w:rsidRPr="00D61E2D" w:rsidTr="00B94BA8">
        <w:tc>
          <w:tcPr>
            <w:tcW w:w="2441" w:type="pct"/>
            <w:gridSpan w:val="2"/>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mallCaps/>
                <w:sz w:val="24"/>
                <w:szCs w:val="24"/>
              </w:rPr>
            </w:pPr>
            <w:proofErr w:type="spellStart"/>
            <w:r w:rsidRPr="00D61E2D">
              <w:rPr>
                <w:rFonts w:ascii="Times New Roman" w:eastAsia="Times New Roman" w:hAnsi="Times New Roman"/>
                <w:b/>
                <w:smallCaps/>
                <w:sz w:val="24"/>
                <w:szCs w:val="24"/>
              </w:rPr>
              <w:t>Classi</w:t>
            </w:r>
            <w:proofErr w:type="spellEnd"/>
            <w:r w:rsidRPr="00D61E2D">
              <w:rPr>
                <w:rFonts w:ascii="Times New Roman" w:eastAsia="Times New Roman" w:hAnsi="Times New Roman"/>
                <w:b/>
                <w:smallCaps/>
                <w:sz w:val="24"/>
                <w:szCs w:val="24"/>
              </w:rPr>
              <w:t xml:space="preserve"> </w:t>
            </w:r>
            <w:proofErr w:type="spellStart"/>
            <w:r w:rsidRPr="00D61E2D">
              <w:rPr>
                <w:rFonts w:ascii="Times New Roman" w:eastAsia="Times New Roman" w:hAnsi="Times New Roman"/>
                <w:b/>
                <w:smallCaps/>
                <w:sz w:val="24"/>
                <w:szCs w:val="24"/>
              </w:rPr>
              <w:t>terze</w:t>
            </w:r>
            <w:proofErr w:type="spellEnd"/>
          </w:p>
        </w:tc>
        <w:tc>
          <w:tcPr>
            <w:tcW w:w="2559" w:type="pct"/>
            <w:gridSpan w:val="2"/>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mallCaps/>
                <w:sz w:val="24"/>
                <w:szCs w:val="24"/>
              </w:rPr>
            </w:pPr>
            <w:proofErr w:type="spellStart"/>
            <w:r w:rsidRPr="00D61E2D">
              <w:rPr>
                <w:rFonts w:ascii="Times New Roman" w:eastAsia="Times New Roman" w:hAnsi="Times New Roman"/>
                <w:b/>
                <w:smallCaps/>
                <w:sz w:val="24"/>
                <w:szCs w:val="24"/>
              </w:rPr>
              <w:t>Classi</w:t>
            </w:r>
            <w:proofErr w:type="spellEnd"/>
            <w:r w:rsidRPr="00D61E2D">
              <w:rPr>
                <w:rFonts w:ascii="Times New Roman" w:eastAsia="Times New Roman" w:hAnsi="Times New Roman"/>
                <w:b/>
                <w:smallCaps/>
                <w:sz w:val="24"/>
                <w:szCs w:val="24"/>
              </w:rPr>
              <w:t xml:space="preserve"> </w:t>
            </w:r>
            <w:proofErr w:type="spellStart"/>
            <w:r w:rsidRPr="00D61E2D">
              <w:rPr>
                <w:rFonts w:ascii="Times New Roman" w:eastAsia="Times New Roman" w:hAnsi="Times New Roman"/>
                <w:b/>
                <w:smallCaps/>
                <w:sz w:val="24"/>
                <w:szCs w:val="24"/>
              </w:rPr>
              <w:t>quarte</w:t>
            </w:r>
            <w:proofErr w:type="spellEnd"/>
          </w:p>
        </w:tc>
      </w:tr>
      <w:tr w:rsidR="00B94BA8" w:rsidRPr="00D61E2D" w:rsidTr="00B94BA8">
        <w:tc>
          <w:tcPr>
            <w:tcW w:w="710"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Alunni</w:t>
            </w:r>
            <w:proofErr w:type="spellEnd"/>
          </w:p>
        </w:tc>
        <w:tc>
          <w:tcPr>
            <w:tcW w:w="1731"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Classi</w:t>
            </w:r>
            <w:proofErr w:type="spellEnd"/>
          </w:p>
        </w:tc>
        <w:tc>
          <w:tcPr>
            <w:tcW w:w="547"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Alunni</w:t>
            </w:r>
            <w:proofErr w:type="spellEnd"/>
          </w:p>
        </w:tc>
        <w:tc>
          <w:tcPr>
            <w:tcW w:w="2012"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Classi</w:t>
            </w:r>
            <w:proofErr w:type="spellEnd"/>
          </w:p>
        </w:tc>
      </w:tr>
      <w:tr w:rsidR="00B94BA8" w:rsidRPr="00D61E2D" w:rsidTr="00B94BA8">
        <w:tc>
          <w:tcPr>
            <w:tcW w:w="710" w:type="pct"/>
            <w:shd w:val="clear" w:color="auto" w:fill="D0F1FE" w:themeFill="background1"/>
          </w:tcPr>
          <w:p w:rsidR="00B94BA8" w:rsidRPr="00D61E2D" w:rsidRDefault="0050420A" w:rsidP="00B94BA8">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40</w:t>
            </w:r>
          </w:p>
        </w:tc>
        <w:tc>
          <w:tcPr>
            <w:tcW w:w="1731" w:type="pct"/>
            <w:shd w:val="clear" w:color="auto" w:fill="D0F1FE" w:themeFill="background1"/>
          </w:tcPr>
          <w:p w:rsidR="00B94BA8" w:rsidRPr="00D61E2D" w:rsidRDefault="0050420A" w:rsidP="00B94BA8">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3</w:t>
            </w:r>
          </w:p>
        </w:tc>
        <w:tc>
          <w:tcPr>
            <w:tcW w:w="547" w:type="pct"/>
            <w:shd w:val="clear" w:color="auto" w:fill="D0F1FE" w:themeFill="background1"/>
          </w:tcPr>
          <w:p w:rsidR="00B94BA8" w:rsidRPr="00D61E2D" w:rsidRDefault="0050420A" w:rsidP="00B94BA8">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40</w:t>
            </w:r>
          </w:p>
        </w:tc>
        <w:tc>
          <w:tcPr>
            <w:tcW w:w="2012" w:type="pct"/>
            <w:shd w:val="clear" w:color="auto" w:fill="D0F1FE" w:themeFill="background1"/>
          </w:tcPr>
          <w:p w:rsidR="00B94BA8" w:rsidRPr="00D61E2D" w:rsidRDefault="007611F5" w:rsidP="00B94BA8">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3</w:t>
            </w:r>
          </w:p>
        </w:tc>
      </w:tr>
      <w:tr w:rsidR="00B94BA8" w:rsidRPr="00D61E2D" w:rsidTr="00B94BA8">
        <w:tc>
          <w:tcPr>
            <w:tcW w:w="2441" w:type="pct"/>
            <w:gridSpan w:val="2"/>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mallCaps/>
                <w:sz w:val="24"/>
                <w:szCs w:val="24"/>
              </w:rPr>
            </w:pPr>
            <w:proofErr w:type="spellStart"/>
            <w:r w:rsidRPr="00D61E2D">
              <w:rPr>
                <w:rFonts w:ascii="Times New Roman" w:eastAsia="Times New Roman" w:hAnsi="Times New Roman"/>
                <w:b/>
                <w:smallCaps/>
                <w:sz w:val="24"/>
                <w:szCs w:val="24"/>
              </w:rPr>
              <w:t>Classi</w:t>
            </w:r>
            <w:proofErr w:type="spellEnd"/>
            <w:r w:rsidRPr="00D61E2D">
              <w:rPr>
                <w:rFonts w:ascii="Times New Roman" w:eastAsia="Times New Roman" w:hAnsi="Times New Roman"/>
                <w:b/>
                <w:smallCaps/>
                <w:sz w:val="24"/>
                <w:szCs w:val="24"/>
              </w:rPr>
              <w:t xml:space="preserve"> </w:t>
            </w:r>
            <w:proofErr w:type="spellStart"/>
            <w:r w:rsidRPr="00D61E2D">
              <w:rPr>
                <w:rFonts w:ascii="Times New Roman" w:eastAsia="Times New Roman" w:hAnsi="Times New Roman"/>
                <w:b/>
                <w:smallCaps/>
                <w:sz w:val="24"/>
                <w:szCs w:val="24"/>
              </w:rPr>
              <w:t>quinte</w:t>
            </w:r>
            <w:proofErr w:type="spellEnd"/>
          </w:p>
        </w:tc>
        <w:tc>
          <w:tcPr>
            <w:tcW w:w="2559" w:type="pct"/>
            <w:gridSpan w:val="2"/>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mallCaps/>
                <w:sz w:val="24"/>
                <w:szCs w:val="24"/>
              </w:rPr>
            </w:pPr>
            <w:r w:rsidRPr="00D61E2D">
              <w:rPr>
                <w:rFonts w:ascii="Times New Roman" w:eastAsia="Times New Roman" w:hAnsi="Times New Roman"/>
                <w:b/>
                <w:smallCaps/>
                <w:sz w:val="24"/>
                <w:szCs w:val="24"/>
              </w:rPr>
              <w:t>TOTALI</w:t>
            </w:r>
          </w:p>
        </w:tc>
      </w:tr>
      <w:tr w:rsidR="00B94BA8" w:rsidRPr="00D61E2D" w:rsidTr="00B94BA8">
        <w:tc>
          <w:tcPr>
            <w:tcW w:w="710"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Alunni</w:t>
            </w:r>
            <w:proofErr w:type="spellEnd"/>
          </w:p>
        </w:tc>
        <w:tc>
          <w:tcPr>
            <w:tcW w:w="1731"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Classi</w:t>
            </w:r>
            <w:proofErr w:type="spellEnd"/>
          </w:p>
        </w:tc>
        <w:tc>
          <w:tcPr>
            <w:tcW w:w="547"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Alunni</w:t>
            </w:r>
            <w:proofErr w:type="spellEnd"/>
          </w:p>
        </w:tc>
        <w:tc>
          <w:tcPr>
            <w:tcW w:w="2012" w:type="pct"/>
            <w:shd w:val="clear" w:color="auto" w:fill="D0F1FE" w:themeFill="background1"/>
          </w:tcPr>
          <w:p w:rsidR="00B94BA8" w:rsidRPr="00D61E2D" w:rsidRDefault="00B94BA8" w:rsidP="00B94BA8">
            <w:pPr>
              <w:autoSpaceDE w:val="0"/>
              <w:autoSpaceDN w:val="0"/>
              <w:adjustRightInd w:val="0"/>
              <w:spacing w:after="0"/>
              <w:ind w:right="190"/>
              <w:jc w:val="center"/>
              <w:rPr>
                <w:rFonts w:ascii="Times New Roman" w:eastAsia="Times New Roman" w:hAnsi="Times New Roman"/>
                <w:b/>
                <w:sz w:val="24"/>
                <w:szCs w:val="24"/>
              </w:rPr>
            </w:pPr>
            <w:proofErr w:type="spellStart"/>
            <w:r w:rsidRPr="00D61E2D">
              <w:rPr>
                <w:rFonts w:ascii="Times New Roman" w:eastAsia="Times New Roman" w:hAnsi="Times New Roman"/>
                <w:b/>
                <w:sz w:val="24"/>
                <w:szCs w:val="24"/>
              </w:rPr>
              <w:t>Classi</w:t>
            </w:r>
            <w:proofErr w:type="spellEnd"/>
          </w:p>
        </w:tc>
      </w:tr>
      <w:tr w:rsidR="00B94BA8" w:rsidRPr="00D61E2D" w:rsidTr="00B94BA8">
        <w:tc>
          <w:tcPr>
            <w:tcW w:w="710" w:type="pct"/>
            <w:shd w:val="clear" w:color="auto" w:fill="D0F1FE" w:themeFill="background1"/>
          </w:tcPr>
          <w:p w:rsidR="00B94BA8" w:rsidRPr="00D61E2D" w:rsidRDefault="0050420A" w:rsidP="00B94BA8">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39</w:t>
            </w:r>
          </w:p>
        </w:tc>
        <w:tc>
          <w:tcPr>
            <w:tcW w:w="1731" w:type="pct"/>
            <w:shd w:val="clear" w:color="auto" w:fill="D0F1FE" w:themeFill="background1"/>
          </w:tcPr>
          <w:p w:rsidR="00B94BA8" w:rsidRPr="00D61E2D" w:rsidRDefault="006D5B1D" w:rsidP="00B94BA8">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3</w:t>
            </w:r>
          </w:p>
        </w:tc>
        <w:tc>
          <w:tcPr>
            <w:tcW w:w="547" w:type="pct"/>
            <w:shd w:val="clear" w:color="auto" w:fill="D0F1FE" w:themeFill="background1"/>
          </w:tcPr>
          <w:p w:rsidR="00B94BA8" w:rsidRPr="00D61E2D" w:rsidRDefault="0005143E" w:rsidP="00B94BA8">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189</w:t>
            </w:r>
          </w:p>
        </w:tc>
        <w:tc>
          <w:tcPr>
            <w:tcW w:w="2012" w:type="pct"/>
            <w:shd w:val="clear" w:color="auto" w:fill="D0F1FE" w:themeFill="background1"/>
          </w:tcPr>
          <w:p w:rsidR="00B94BA8" w:rsidRPr="00D61E2D" w:rsidRDefault="006D5B1D" w:rsidP="0005143E">
            <w:pPr>
              <w:autoSpaceDE w:val="0"/>
              <w:autoSpaceDN w:val="0"/>
              <w:adjustRightInd w:val="0"/>
              <w:spacing w:after="0"/>
              <w:ind w:right="190"/>
              <w:jc w:val="center"/>
              <w:rPr>
                <w:rFonts w:ascii="Times New Roman" w:eastAsia="Times New Roman" w:hAnsi="Times New Roman"/>
                <w:sz w:val="24"/>
                <w:szCs w:val="24"/>
              </w:rPr>
            </w:pPr>
            <w:r w:rsidRPr="00D61E2D">
              <w:rPr>
                <w:rFonts w:eastAsia="Times New Roman"/>
                <w:sz w:val="24"/>
                <w:szCs w:val="24"/>
              </w:rPr>
              <w:t>1</w:t>
            </w:r>
            <w:r w:rsidR="0005143E" w:rsidRPr="00D61E2D">
              <w:rPr>
                <w:rFonts w:eastAsia="Times New Roman"/>
                <w:sz w:val="24"/>
                <w:szCs w:val="24"/>
              </w:rPr>
              <w:t>3</w:t>
            </w:r>
          </w:p>
        </w:tc>
      </w:tr>
    </w:tbl>
    <w:p w:rsidR="00C64681" w:rsidRPr="00D61E2D" w:rsidRDefault="00C64681" w:rsidP="0012771F">
      <w:pPr>
        <w:spacing w:after="0"/>
        <w:jc w:val="center"/>
        <w:rPr>
          <w:b/>
          <w:sz w:val="24"/>
          <w:szCs w:val="24"/>
        </w:rPr>
      </w:pPr>
    </w:p>
    <w:p w:rsidR="000A1E4F" w:rsidRPr="00D61E2D" w:rsidRDefault="000A1E4F" w:rsidP="0012771F">
      <w:pPr>
        <w:spacing w:after="0"/>
        <w:jc w:val="center"/>
        <w:rPr>
          <w:b/>
          <w:sz w:val="24"/>
          <w:szCs w:val="24"/>
        </w:rPr>
      </w:pPr>
    </w:p>
    <w:p w:rsidR="00B94BA8" w:rsidRPr="00D61E2D" w:rsidRDefault="00B94BA8" w:rsidP="00B94BA8">
      <w:pPr>
        <w:spacing w:after="0"/>
        <w:jc w:val="center"/>
        <w:rPr>
          <w:b/>
          <w:sz w:val="24"/>
          <w:szCs w:val="24"/>
        </w:rPr>
      </w:pPr>
      <w:r w:rsidRPr="00D61E2D">
        <w:rPr>
          <w:b/>
          <w:sz w:val="24"/>
          <w:szCs w:val="24"/>
        </w:rPr>
        <w:t>IPA-IPSSAR</w:t>
      </w:r>
    </w:p>
    <w:tbl>
      <w:tblPr>
        <w:tblpPr w:leftFromText="141" w:rightFromText="141" w:vertAnchor="text" w:horzAnchor="page" w:tblpX="1423" w:tblpY="30"/>
        <w:tblW w:w="46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3"/>
        <w:gridCol w:w="3153"/>
        <w:gridCol w:w="996"/>
        <w:gridCol w:w="3665"/>
      </w:tblGrid>
      <w:tr w:rsidR="00B94BA8" w:rsidRPr="00D61E2D" w:rsidTr="006261A3">
        <w:tc>
          <w:tcPr>
            <w:tcW w:w="2441" w:type="pct"/>
            <w:gridSpan w:val="2"/>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r w:rsidRPr="00D61E2D">
              <w:rPr>
                <w:b/>
                <w:sz w:val="24"/>
                <w:szCs w:val="24"/>
              </w:rPr>
              <w:t xml:space="preserve"> prime</w:t>
            </w:r>
          </w:p>
        </w:tc>
        <w:tc>
          <w:tcPr>
            <w:tcW w:w="2559" w:type="pct"/>
            <w:gridSpan w:val="2"/>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r w:rsidRPr="00D61E2D">
              <w:rPr>
                <w:b/>
                <w:sz w:val="24"/>
                <w:szCs w:val="24"/>
              </w:rPr>
              <w:t xml:space="preserve"> </w:t>
            </w:r>
            <w:proofErr w:type="spellStart"/>
            <w:r w:rsidRPr="00D61E2D">
              <w:rPr>
                <w:b/>
                <w:sz w:val="24"/>
                <w:szCs w:val="24"/>
              </w:rPr>
              <w:t>seconde</w:t>
            </w:r>
            <w:proofErr w:type="spellEnd"/>
          </w:p>
        </w:tc>
      </w:tr>
      <w:tr w:rsidR="00B94BA8" w:rsidRPr="00D61E2D" w:rsidTr="006261A3">
        <w:tc>
          <w:tcPr>
            <w:tcW w:w="710"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1731"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c>
          <w:tcPr>
            <w:tcW w:w="547"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2012"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r>
      <w:tr w:rsidR="00B94BA8" w:rsidRPr="00D61E2D" w:rsidTr="006261A3">
        <w:tc>
          <w:tcPr>
            <w:tcW w:w="710"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111</w:t>
            </w:r>
          </w:p>
        </w:tc>
        <w:tc>
          <w:tcPr>
            <w:tcW w:w="1731"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7</w:t>
            </w:r>
          </w:p>
        </w:tc>
        <w:tc>
          <w:tcPr>
            <w:tcW w:w="547"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94</w:t>
            </w:r>
          </w:p>
        </w:tc>
        <w:tc>
          <w:tcPr>
            <w:tcW w:w="2012"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5</w:t>
            </w:r>
          </w:p>
        </w:tc>
      </w:tr>
      <w:tr w:rsidR="00B94BA8" w:rsidRPr="00D61E2D" w:rsidTr="006261A3">
        <w:tc>
          <w:tcPr>
            <w:tcW w:w="2441" w:type="pct"/>
            <w:gridSpan w:val="2"/>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r w:rsidRPr="00D61E2D">
              <w:rPr>
                <w:b/>
                <w:sz w:val="24"/>
                <w:szCs w:val="24"/>
              </w:rPr>
              <w:t xml:space="preserve"> </w:t>
            </w:r>
            <w:proofErr w:type="spellStart"/>
            <w:r w:rsidRPr="00D61E2D">
              <w:rPr>
                <w:b/>
                <w:sz w:val="24"/>
                <w:szCs w:val="24"/>
              </w:rPr>
              <w:t>terze</w:t>
            </w:r>
            <w:proofErr w:type="spellEnd"/>
          </w:p>
        </w:tc>
        <w:tc>
          <w:tcPr>
            <w:tcW w:w="2559" w:type="pct"/>
            <w:gridSpan w:val="2"/>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r w:rsidRPr="00D61E2D">
              <w:rPr>
                <w:b/>
                <w:sz w:val="24"/>
                <w:szCs w:val="24"/>
              </w:rPr>
              <w:t xml:space="preserve"> </w:t>
            </w:r>
            <w:proofErr w:type="spellStart"/>
            <w:r w:rsidRPr="00D61E2D">
              <w:rPr>
                <w:b/>
                <w:sz w:val="24"/>
                <w:szCs w:val="24"/>
              </w:rPr>
              <w:t>quarte</w:t>
            </w:r>
            <w:proofErr w:type="spellEnd"/>
          </w:p>
        </w:tc>
      </w:tr>
      <w:tr w:rsidR="00B94BA8" w:rsidRPr="00D61E2D" w:rsidTr="006261A3">
        <w:tc>
          <w:tcPr>
            <w:tcW w:w="710"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1731"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c>
          <w:tcPr>
            <w:tcW w:w="547"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2012"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r>
      <w:tr w:rsidR="00B94BA8" w:rsidRPr="00D61E2D" w:rsidTr="006261A3">
        <w:tc>
          <w:tcPr>
            <w:tcW w:w="710"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95</w:t>
            </w:r>
          </w:p>
        </w:tc>
        <w:tc>
          <w:tcPr>
            <w:tcW w:w="1731"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7</w:t>
            </w:r>
          </w:p>
        </w:tc>
        <w:tc>
          <w:tcPr>
            <w:tcW w:w="547"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125</w:t>
            </w:r>
          </w:p>
        </w:tc>
        <w:tc>
          <w:tcPr>
            <w:tcW w:w="2012"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9</w:t>
            </w:r>
          </w:p>
        </w:tc>
      </w:tr>
      <w:tr w:rsidR="00B94BA8" w:rsidRPr="00D61E2D" w:rsidTr="006261A3">
        <w:tc>
          <w:tcPr>
            <w:tcW w:w="2441" w:type="pct"/>
            <w:gridSpan w:val="2"/>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r w:rsidRPr="00D61E2D">
              <w:rPr>
                <w:b/>
                <w:sz w:val="24"/>
                <w:szCs w:val="24"/>
              </w:rPr>
              <w:t xml:space="preserve"> </w:t>
            </w:r>
            <w:proofErr w:type="spellStart"/>
            <w:r w:rsidRPr="00D61E2D">
              <w:rPr>
                <w:b/>
                <w:sz w:val="24"/>
                <w:szCs w:val="24"/>
              </w:rPr>
              <w:t>quinte</w:t>
            </w:r>
            <w:proofErr w:type="spellEnd"/>
          </w:p>
        </w:tc>
        <w:tc>
          <w:tcPr>
            <w:tcW w:w="2559" w:type="pct"/>
            <w:gridSpan w:val="2"/>
            <w:shd w:val="clear" w:color="auto" w:fill="D0F1FE" w:themeFill="background1"/>
          </w:tcPr>
          <w:p w:rsidR="00B94BA8" w:rsidRPr="00D61E2D" w:rsidRDefault="00B94BA8" w:rsidP="00B94BA8">
            <w:pPr>
              <w:spacing w:after="0"/>
              <w:jc w:val="center"/>
              <w:rPr>
                <w:b/>
                <w:sz w:val="24"/>
                <w:szCs w:val="24"/>
              </w:rPr>
            </w:pPr>
            <w:r w:rsidRPr="00D61E2D">
              <w:rPr>
                <w:b/>
                <w:sz w:val="24"/>
                <w:szCs w:val="24"/>
              </w:rPr>
              <w:t>TOTALI</w:t>
            </w:r>
          </w:p>
        </w:tc>
      </w:tr>
      <w:tr w:rsidR="00B94BA8" w:rsidRPr="00D61E2D" w:rsidTr="006261A3">
        <w:tc>
          <w:tcPr>
            <w:tcW w:w="710"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1731"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c>
          <w:tcPr>
            <w:tcW w:w="547"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2012"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r>
      <w:tr w:rsidR="00B94BA8" w:rsidRPr="00D61E2D" w:rsidTr="006261A3">
        <w:tc>
          <w:tcPr>
            <w:tcW w:w="710"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97</w:t>
            </w:r>
          </w:p>
        </w:tc>
        <w:tc>
          <w:tcPr>
            <w:tcW w:w="1731"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8</w:t>
            </w:r>
          </w:p>
        </w:tc>
        <w:tc>
          <w:tcPr>
            <w:tcW w:w="547"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524</w:t>
            </w:r>
          </w:p>
        </w:tc>
        <w:tc>
          <w:tcPr>
            <w:tcW w:w="2012" w:type="pct"/>
            <w:shd w:val="clear" w:color="auto" w:fill="D0F1FE" w:themeFill="background1"/>
          </w:tcPr>
          <w:p w:rsidR="00B94BA8" w:rsidRPr="00D61E2D" w:rsidRDefault="00B94BA8" w:rsidP="00B94BA8">
            <w:pPr>
              <w:spacing w:after="0"/>
              <w:jc w:val="center"/>
              <w:rPr>
                <w:b/>
                <w:sz w:val="24"/>
                <w:szCs w:val="24"/>
              </w:rPr>
            </w:pPr>
            <w:r w:rsidRPr="00D61E2D">
              <w:rPr>
                <w:b/>
                <w:sz w:val="24"/>
                <w:szCs w:val="24"/>
              </w:rPr>
              <w:t>36</w:t>
            </w:r>
          </w:p>
        </w:tc>
      </w:tr>
    </w:tbl>
    <w:p w:rsidR="000A1E4F" w:rsidRPr="00D61E2D" w:rsidRDefault="000A1E4F" w:rsidP="00B94BA8">
      <w:pPr>
        <w:spacing w:after="0"/>
        <w:jc w:val="center"/>
        <w:rPr>
          <w:b/>
          <w:sz w:val="24"/>
          <w:szCs w:val="24"/>
        </w:rPr>
      </w:pPr>
    </w:p>
    <w:p w:rsidR="00B94BA8" w:rsidRPr="00D61E2D" w:rsidRDefault="00B94BA8" w:rsidP="00B94BA8">
      <w:pPr>
        <w:spacing w:after="0"/>
        <w:jc w:val="center"/>
        <w:rPr>
          <w:b/>
          <w:sz w:val="24"/>
          <w:szCs w:val="24"/>
        </w:rPr>
      </w:pPr>
      <w:r w:rsidRPr="00D61E2D">
        <w:rPr>
          <w:b/>
          <w:sz w:val="24"/>
          <w:szCs w:val="24"/>
        </w:rPr>
        <w:t>ITCG</w:t>
      </w:r>
    </w:p>
    <w:tbl>
      <w:tblPr>
        <w:tblpPr w:leftFromText="141" w:rightFromText="141" w:vertAnchor="text" w:horzAnchor="page" w:tblpX="1423" w:tblpY="30"/>
        <w:tblW w:w="46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3"/>
        <w:gridCol w:w="3153"/>
        <w:gridCol w:w="996"/>
        <w:gridCol w:w="3665"/>
      </w:tblGrid>
      <w:tr w:rsidR="00B94BA8" w:rsidRPr="00D61E2D" w:rsidTr="006261A3">
        <w:tc>
          <w:tcPr>
            <w:tcW w:w="2441" w:type="pct"/>
            <w:gridSpan w:val="2"/>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r w:rsidRPr="00D61E2D">
              <w:rPr>
                <w:b/>
                <w:sz w:val="24"/>
                <w:szCs w:val="24"/>
              </w:rPr>
              <w:t xml:space="preserve"> prime</w:t>
            </w:r>
          </w:p>
        </w:tc>
        <w:tc>
          <w:tcPr>
            <w:tcW w:w="2559" w:type="pct"/>
            <w:gridSpan w:val="2"/>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r w:rsidRPr="00D61E2D">
              <w:rPr>
                <w:b/>
                <w:sz w:val="24"/>
                <w:szCs w:val="24"/>
              </w:rPr>
              <w:t xml:space="preserve"> </w:t>
            </w:r>
            <w:proofErr w:type="spellStart"/>
            <w:r w:rsidRPr="00D61E2D">
              <w:rPr>
                <w:b/>
                <w:sz w:val="24"/>
                <w:szCs w:val="24"/>
              </w:rPr>
              <w:t>seconde</w:t>
            </w:r>
            <w:proofErr w:type="spellEnd"/>
          </w:p>
        </w:tc>
      </w:tr>
      <w:tr w:rsidR="00B94BA8" w:rsidRPr="00D61E2D" w:rsidTr="006261A3">
        <w:tc>
          <w:tcPr>
            <w:tcW w:w="710"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1731"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c>
          <w:tcPr>
            <w:tcW w:w="547"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2012"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r>
      <w:tr w:rsidR="00B94BA8" w:rsidRPr="00D61E2D" w:rsidTr="006261A3">
        <w:tc>
          <w:tcPr>
            <w:tcW w:w="710" w:type="pct"/>
            <w:shd w:val="clear" w:color="auto" w:fill="D0F1FE" w:themeFill="background1"/>
          </w:tcPr>
          <w:p w:rsidR="00B94BA8" w:rsidRPr="00D61E2D" w:rsidRDefault="005B7B09" w:rsidP="00B94BA8">
            <w:pPr>
              <w:spacing w:after="0"/>
              <w:jc w:val="center"/>
              <w:rPr>
                <w:b/>
                <w:sz w:val="24"/>
                <w:szCs w:val="24"/>
              </w:rPr>
            </w:pPr>
            <w:r w:rsidRPr="00D61E2D">
              <w:rPr>
                <w:b/>
                <w:sz w:val="24"/>
                <w:szCs w:val="24"/>
              </w:rPr>
              <w:t>23</w:t>
            </w:r>
          </w:p>
        </w:tc>
        <w:tc>
          <w:tcPr>
            <w:tcW w:w="1731" w:type="pct"/>
            <w:shd w:val="clear" w:color="auto" w:fill="D0F1FE" w:themeFill="background1"/>
          </w:tcPr>
          <w:p w:rsidR="00B94BA8" w:rsidRPr="00D61E2D" w:rsidRDefault="006C6B42" w:rsidP="00B94BA8">
            <w:pPr>
              <w:spacing w:after="0"/>
              <w:jc w:val="center"/>
              <w:rPr>
                <w:b/>
                <w:sz w:val="24"/>
                <w:szCs w:val="24"/>
              </w:rPr>
            </w:pPr>
            <w:r w:rsidRPr="00D61E2D">
              <w:rPr>
                <w:b/>
                <w:sz w:val="24"/>
                <w:szCs w:val="24"/>
              </w:rPr>
              <w:t>2</w:t>
            </w:r>
          </w:p>
        </w:tc>
        <w:tc>
          <w:tcPr>
            <w:tcW w:w="547" w:type="pct"/>
            <w:shd w:val="clear" w:color="auto" w:fill="D0F1FE" w:themeFill="background1"/>
          </w:tcPr>
          <w:p w:rsidR="00B94BA8" w:rsidRPr="00D61E2D" w:rsidRDefault="006C6B42" w:rsidP="00B94BA8">
            <w:pPr>
              <w:spacing w:after="0"/>
              <w:jc w:val="center"/>
              <w:rPr>
                <w:b/>
                <w:sz w:val="24"/>
                <w:szCs w:val="24"/>
              </w:rPr>
            </w:pPr>
            <w:r w:rsidRPr="00D61E2D">
              <w:rPr>
                <w:b/>
                <w:sz w:val="24"/>
                <w:szCs w:val="24"/>
              </w:rPr>
              <w:t>29</w:t>
            </w:r>
          </w:p>
        </w:tc>
        <w:tc>
          <w:tcPr>
            <w:tcW w:w="2012" w:type="pct"/>
            <w:shd w:val="clear" w:color="auto" w:fill="D0F1FE" w:themeFill="background1"/>
          </w:tcPr>
          <w:p w:rsidR="00B94BA8" w:rsidRPr="00D61E2D" w:rsidRDefault="006C6B42" w:rsidP="00B94BA8">
            <w:pPr>
              <w:spacing w:after="0"/>
              <w:jc w:val="center"/>
              <w:rPr>
                <w:b/>
                <w:sz w:val="24"/>
                <w:szCs w:val="24"/>
              </w:rPr>
            </w:pPr>
            <w:r w:rsidRPr="00D61E2D">
              <w:rPr>
                <w:b/>
                <w:sz w:val="24"/>
                <w:szCs w:val="24"/>
              </w:rPr>
              <w:t>2</w:t>
            </w:r>
          </w:p>
        </w:tc>
      </w:tr>
      <w:tr w:rsidR="00B94BA8" w:rsidRPr="00D61E2D" w:rsidTr="006261A3">
        <w:tc>
          <w:tcPr>
            <w:tcW w:w="2441" w:type="pct"/>
            <w:gridSpan w:val="2"/>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r w:rsidRPr="00D61E2D">
              <w:rPr>
                <w:b/>
                <w:sz w:val="24"/>
                <w:szCs w:val="24"/>
              </w:rPr>
              <w:t xml:space="preserve"> </w:t>
            </w:r>
            <w:r w:rsidR="000A1E4F" w:rsidRPr="00D61E2D">
              <w:rPr>
                <w:b/>
                <w:sz w:val="24"/>
                <w:szCs w:val="24"/>
              </w:rPr>
              <w:t>terse</w:t>
            </w:r>
          </w:p>
        </w:tc>
        <w:tc>
          <w:tcPr>
            <w:tcW w:w="2559" w:type="pct"/>
            <w:gridSpan w:val="2"/>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r w:rsidRPr="00D61E2D">
              <w:rPr>
                <w:b/>
                <w:sz w:val="24"/>
                <w:szCs w:val="24"/>
              </w:rPr>
              <w:t xml:space="preserve"> </w:t>
            </w:r>
            <w:proofErr w:type="spellStart"/>
            <w:r w:rsidRPr="00D61E2D">
              <w:rPr>
                <w:b/>
                <w:sz w:val="24"/>
                <w:szCs w:val="24"/>
              </w:rPr>
              <w:t>quarte</w:t>
            </w:r>
            <w:proofErr w:type="spellEnd"/>
          </w:p>
        </w:tc>
      </w:tr>
      <w:tr w:rsidR="00B94BA8" w:rsidRPr="00D61E2D" w:rsidTr="006261A3">
        <w:tc>
          <w:tcPr>
            <w:tcW w:w="710"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1731"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c>
          <w:tcPr>
            <w:tcW w:w="547"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2012"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r>
      <w:tr w:rsidR="00B94BA8" w:rsidRPr="00D61E2D" w:rsidTr="006261A3">
        <w:tc>
          <w:tcPr>
            <w:tcW w:w="710" w:type="pct"/>
            <w:shd w:val="clear" w:color="auto" w:fill="D0F1FE" w:themeFill="background1"/>
          </w:tcPr>
          <w:p w:rsidR="00B94BA8" w:rsidRPr="00D61E2D" w:rsidRDefault="006C6B42" w:rsidP="00B94BA8">
            <w:pPr>
              <w:spacing w:after="0"/>
              <w:jc w:val="center"/>
              <w:rPr>
                <w:b/>
                <w:sz w:val="24"/>
                <w:szCs w:val="24"/>
              </w:rPr>
            </w:pPr>
            <w:r w:rsidRPr="00D61E2D">
              <w:rPr>
                <w:b/>
                <w:sz w:val="24"/>
                <w:szCs w:val="24"/>
              </w:rPr>
              <w:t>26</w:t>
            </w:r>
          </w:p>
        </w:tc>
        <w:tc>
          <w:tcPr>
            <w:tcW w:w="1731" w:type="pct"/>
            <w:shd w:val="clear" w:color="auto" w:fill="D0F1FE" w:themeFill="background1"/>
          </w:tcPr>
          <w:p w:rsidR="00B94BA8" w:rsidRPr="00D61E2D" w:rsidRDefault="006C6B42" w:rsidP="00B94BA8">
            <w:pPr>
              <w:spacing w:after="0"/>
              <w:jc w:val="center"/>
              <w:rPr>
                <w:b/>
                <w:sz w:val="24"/>
                <w:szCs w:val="24"/>
              </w:rPr>
            </w:pPr>
            <w:r w:rsidRPr="00D61E2D">
              <w:rPr>
                <w:b/>
                <w:sz w:val="24"/>
                <w:szCs w:val="24"/>
              </w:rPr>
              <w:t>1</w:t>
            </w:r>
          </w:p>
        </w:tc>
        <w:tc>
          <w:tcPr>
            <w:tcW w:w="547" w:type="pct"/>
            <w:shd w:val="clear" w:color="auto" w:fill="D0F1FE" w:themeFill="background1"/>
          </w:tcPr>
          <w:p w:rsidR="00B94BA8" w:rsidRPr="00D61E2D" w:rsidRDefault="006C6B42" w:rsidP="00B94BA8">
            <w:pPr>
              <w:spacing w:after="0"/>
              <w:jc w:val="center"/>
              <w:rPr>
                <w:b/>
                <w:sz w:val="24"/>
                <w:szCs w:val="24"/>
              </w:rPr>
            </w:pPr>
            <w:r w:rsidRPr="00D61E2D">
              <w:rPr>
                <w:b/>
                <w:sz w:val="24"/>
                <w:szCs w:val="24"/>
              </w:rPr>
              <w:t>29</w:t>
            </w:r>
          </w:p>
        </w:tc>
        <w:tc>
          <w:tcPr>
            <w:tcW w:w="2012" w:type="pct"/>
            <w:shd w:val="clear" w:color="auto" w:fill="D0F1FE" w:themeFill="background1"/>
          </w:tcPr>
          <w:p w:rsidR="00B94BA8" w:rsidRPr="00D61E2D" w:rsidRDefault="006C6B42" w:rsidP="00B94BA8">
            <w:pPr>
              <w:spacing w:after="0"/>
              <w:jc w:val="center"/>
              <w:rPr>
                <w:b/>
                <w:sz w:val="24"/>
                <w:szCs w:val="24"/>
              </w:rPr>
            </w:pPr>
            <w:r w:rsidRPr="00D61E2D">
              <w:rPr>
                <w:b/>
                <w:sz w:val="24"/>
                <w:szCs w:val="24"/>
              </w:rPr>
              <w:t>2</w:t>
            </w:r>
          </w:p>
        </w:tc>
      </w:tr>
      <w:tr w:rsidR="00B94BA8" w:rsidRPr="00D61E2D" w:rsidTr="006261A3">
        <w:tc>
          <w:tcPr>
            <w:tcW w:w="2441" w:type="pct"/>
            <w:gridSpan w:val="2"/>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r w:rsidRPr="00D61E2D">
              <w:rPr>
                <w:b/>
                <w:sz w:val="24"/>
                <w:szCs w:val="24"/>
              </w:rPr>
              <w:t xml:space="preserve"> </w:t>
            </w:r>
            <w:proofErr w:type="spellStart"/>
            <w:r w:rsidRPr="00D61E2D">
              <w:rPr>
                <w:b/>
                <w:sz w:val="24"/>
                <w:szCs w:val="24"/>
              </w:rPr>
              <w:t>quinte</w:t>
            </w:r>
            <w:proofErr w:type="spellEnd"/>
          </w:p>
        </w:tc>
        <w:tc>
          <w:tcPr>
            <w:tcW w:w="2559" w:type="pct"/>
            <w:gridSpan w:val="2"/>
            <w:shd w:val="clear" w:color="auto" w:fill="D0F1FE" w:themeFill="background1"/>
          </w:tcPr>
          <w:p w:rsidR="00B94BA8" w:rsidRPr="00D61E2D" w:rsidRDefault="00B94BA8" w:rsidP="00B94BA8">
            <w:pPr>
              <w:spacing w:after="0"/>
              <w:jc w:val="center"/>
              <w:rPr>
                <w:b/>
                <w:sz w:val="24"/>
                <w:szCs w:val="24"/>
              </w:rPr>
            </w:pPr>
            <w:r w:rsidRPr="00D61E2D">
              <w:rPr>
                <w:b/>
                <w:sz w:val="24"/>
                <w:szCs w:val="24"/>
              </w:rPr>
              <w:t>TOTALI</w:t>
            </w:r>
          </w:p>
        </w:tc>
      </w:tr>
      <w:tr w:rsidR="00B94BA8" w:rsidRPr="00D61E2D" w:rsidTr="006261A3">
        <w:tc>
          <w:tcPr>
            <w:tcW w:w="710"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1731"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c>
          <w:tcPr>
            <w:tcW w:w="547"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Alunni</w:t>
            </w:r>
            <w:proofErr w:type="spellEnd"/>
          </w:p>
        </w:tc>
        <w:tc>
          <w:tcPr>
            <w:tcW w:w="2012" w:type="pct"/>
            <w:shd w:val="clear" w:color="auto" w:fill="D0F1FE" w:themeFill="background1"/>
          </w:tcPr>
          <w:p w:rsidR="00B94BA8" w:rsidRPr="00D61E2D" w:rsidRDefault="00B94BA8" w:rsidP="00B94BA8">
            <w:pPr>
              <w:spacing w:after="0"/>
              <w:jc w:val="center"/>
              <w:rPr>
                <w:b/>
                <w:sz w:val="24"/>
                <w:szCs w:val="24"/>
              </w:rPr>
            </w:pPr>
            <w:proofErr w:type="spellStart"/>
            <w:r w:rsidRPr="00D61E2D">
              <w:rPr>
                <w:b/>
                <w:sz w:val="24"/>
                <w:szCs w:val="24"/>
              </w:rPr>
              <w:t>Classi</w:t>
            </w:r>
            <w:proofErr w:type="spellEnd"/>
          </w:p>
        </w:tc>
      </w:tr>
      <w:tr w:rsidR="00B94BA8" w:rsidRPr="00D61E2D" w:rsidTr="006261A3">
        <w:tc>
          <w:tcPr>
            <w:tcW w:w="710" w:type="pct"/>
            <w:shd w:val="clear" w:color="auto" w:fill="D0F1FE" w:themeFill="background1"/>
          </w:tcPr>
          <w:p w:rsidR="00B94BA8" w:rsidRPr="00D61E2D" w:rsidRDefault="006C6B42" w:rsidP="00B94BA8">
            <w:pPr>
              <w:spacing w:after="0"/>
              <w:jc w:val="center"/>
              <w:rPr>
                <w:b/>
                <w:sz w:val="24"/>
                <w:szCs w:val="24"/>
              </w:rPr>
            </w:pPr>
            <w:r w:rsidRPr="00D61E2D">
              <w:rPr>
                <w:b/>
                <w:sz w:val="24"/>
                <w:szCs w:val="24"/>
              </w:rPr>
              <w:t>39</w:t>
            </w:r>
          </w:p>
        </w:tc>
        <w:tc>
          <w:tcPr>
            <w:tcW w:w="1731" w:type="pct"/>
            <w:shd w:val="clear" w:color="auto" w:fill="D0F1FE" w:themeFill="background1"/>
          </w:tcPr>
          <w:p w:rsidR="00B94BA8" w:rsidRPr="00D61E2D" w:rsidRDefault="006C6B42" w:rsidP="00B94BA8">
            <w:pPr>
              <w:spacing w:after="0"/>
              <w:jc w:val="center"/>
              <w:rPr>
                <w:b/>
                <w:sz w:val="24"/>
                <w:szCs w:val="24"/>
              </w:rPr>
            </w:pPr>
            <w:r w:rsidRPr="00D61E2D">
              <w:rPr>
                <w:b/>
                <w:sz w:val="24"/>
                <w:szCs w:val="24"/>
              </w:rPr>
              <w:t>3</w:t>
            </w:r>
          </w:p>
        </w:tc>
        <w:tc>
          <w:tcPr>
            <w:tcW w:w="547" w:type="pct"/>
            <w:shd w:val="clear" w:color="auto" w:fill="D0F1FE" w:themeFill="background1"/>
          </w:tcPr>
          <w:p w:rsidR="00B94BA8" w:rsidRPr="00D61E2D" w:rsidRDefault="00087236" w:rsidP="00B94BA8">
            <w:pPr>
              <w:spacing w:after="0"/>
              <w:jc w:val="center"/>
              <w:rPr>
                <w:b/>
                <w:sz w:val="24"/>
                <w:szCs w:val="24"/>
              </w:rPr>
            </w:pPr>
            <w:r w:rsidRPr="00D61E2D">
              <w:rPr>
                <w:b/>
                <w:sz w:val="24"/>
                <w:szCs w:val="24"/>
              </w:rPr>
              <w:t>146</w:t>
            </w:r>
          </w:p>
        </w:tc>
        <w:tc>
          <w:tcPr>
            <w:tcW w:w="2012" w:type="pct"/>
            <w:shd w:val="clear" w:color="auto" w:fill="D0F1FE" w:themeFill="background1"/>
          </w:tcPr>
          <w:p w:rsidR="00B94BA8" w:rsidRPr="00D61E2D" w:rsidRDefault="00087236" w:rsidP="00B94BA8">
            <w:pPr>
              <w:spacing w:after="0"/>
              <w:jc w:val="center"/>
              <w:rPr>
                <w:b/>
                <w:sz w:val="24"/>
                <w:szCs w:val="24"/>
              </w:rPr>
            </w:pPr>
            <w:r w:rsidRPr="00D61E2D">
              <w:rPr>
                <w:b/>
                <w:sz w:val="24"/>
                <w:szCs w:val="24"/>
              </w:rPr>
              <w:t>10</w:t>
            </w:r>
          </w:p>
        </w:tc>
      </w:tr>
    </w:tbl>
    <w:p w:rsidR="00B94BA8" w:rsidRPr="00D61E2D" w:rsidRDefault="00B94BA8" w:rsidP="00B94BA8">
      <w:pPr>
        <w:spacing w:after="0"/>
        <w:jc w:val="center"/>
        <w:rPr>
          <w:b/>
          <w:sz w:val="24"/>
          <w:szCs w:val="24"/>
        </w:rPr>
      </w:pPr>
    </w:p>
    <w:p w:rsidR="00B94BA8" w:rsidRPr="00D61E2D" w:rsidRDefault="00087236" w:rsidP="00B94BA8">
      <w:pPr>
        <w:spacing w:after="0"/>
        <w:jc w:val="center"/>
        <w:rPr>
          <w:b/>
          <w:sz w:val="24"/>
          <w:szCs w:val="24"/>
        </w:rPr>
      </w:pPr>
      <w:r w:rsidRPr="00D61E2D">
        <w:rPr>
          <w:b/>
          <w:sz w:val="24"/>
          <w:szCs w:val="24"/>
        </w:rPr>
        <w:t>TOTALI IIS “DA VINCI”</w:t>
      </w:r>
    </w:p>
    <w:tbl>
      <w:tblPr>
        <w:tblStyle w:val="Grigliatabella"/>
        <w:tblW w:w="0" w:type="auto"/>
        <w:tblInd w:w="288" w:type="dxa"/>
        <w:tblLook w:val="04A0"/>
      </w:tblPr>
      <w:tblGrid>
        <w:gridCol w:w="4601"/>
        <w:gridCol w:w="4579"/>
      </w:tblGrid>
      <w:tr w:rsidR="00087236" w:rsidRPr="00D61E2D" w:rsidTr="00482CFE">
        <w:tc>
          <w:tcPr>
            <w:tcW w:w="4601" w:type="dxa"/>
            <w:shd w:val="clear" w:color="auto" w:fill="D0F1FE" w:themeFill="background1"/>
          </w:tcPr>
          <w:p w:rsidR="00087236" w:rsidRPr="00D61E2D" w:rsidRDefault="00087236" w:rsidP="00B94BA8">
            <w:pPr>
              <w:jc w:val="center"/>
              <w:rPr>
                <w:b/>
                <w:sz w:val="24"/>
                <w:szCs w:val="24"/>
              </w:rPr>
            </w:pPr>
            <w:proofErr w:type="spellStart"/>
            <w:r w:rsidRPr="00D61E2D">
              <w:rPr>
                <w:b/>
                <w:sz w:val="24"/>
                <w:szCs w:val="24"/>
              </w:rPr>
              <w:t>Classi</w:t>
            </w:r>
            <w:proofErr w:type="spellEnd"/>
            <w:r w:rsidRPr="00D61E2D">
              <w:rPr>
                <w:b/>
                <w:sz w:val="24"/>
                <w:szCs w:val="24"/>
              </w:rPr>
              <w:t xml:space="preserve"> </w:t>
            </w:r>
            <w:proofErr w:type="spellStart"/>
            <w:r w:rsidRPr="00D61E2D">
              <w:rPr>
                <w:b/>
                <w:sz w:val="24"/>
                <w:szCs w:val="24"/>
              </w:rPr>
              <w:t>totali</w:t>
            </w:r>
            <w:proofErr w:type="spellEnd"/>
          </w:p>
        </w:tc>
        <w:tc>
          <w:tcPr>
            <w:tcW w:w="4579" w:type="dxa"/>
            <w:shd w:val="clear" w:color="auto" w:fill="D0F1FE" w:themeFill="background1"/>
          </w:tcPr>
          <w:p w:rsidR="00087236" w:rsidRPr="00D61E2D" w:rsidRDefault="00087236" w:rsidP="00B94BA8">
            <w:pPr>
              <w:jc w:val="center"/>
              <w:rPr>
                <w:b/>
                <w:sz w:val="24"/>
                <w:szCs w:val="24"/>
              </w:rPr>
            </w:pPr>
            <w:proofErr w:type="spellStart"/>
            <w:r w:rsidRPr="00D61E2D">
              <w:rPr>
                <w:b/>
                <w:sz w:val="24"/>
                <w:szCs w:val="24"/>
              </w:rPr>
              <w:t>Alunni</w:t>
            </w:r>
            <w:proofErr w:type="spellEnd"/>
            <w:r w:rsidRPr="00D61E2D">
              <w:rPr>
                <w:b/>
                <w:sz w:val="24"/>
                <w:szCs w:val="24"/>
              </w:rPr>
              <w:t xml:space="preserve"> </w:t>
            </w:r>
            <w:proofErr w:type="spellStart"/>
            <w:r w:rsidRPr="00D61E2D">
              <w:rPr>
                <w:b/>
                <w:sz w:val="24"/>
                <w:szCs w:val="24"/>
              </w:rPr>
              <w:t>totali</w:t>
            </w:r>
            <w:proofErr w:type="spellEnd"/>
          </w:p>
        </w:tc>
      </w:tr>
      <w:tr w:rsidR="00087236" w:rsidRPr="00D61E2D" w:rsidTr="00482CFE">
        <w:tc>
          <w:tcPr>
            <w:tcW w:w="4601" w:type="dxa"/>
            <w:shd w:val="clear" w:color="auto" w:fill="D0F1FE" w:themeFill="background1"/>
          </w:tcPr>
          <w:p w:rsidR="00087236" w:rsidRPr="00D61E2D" w:rsidRDefault="00787803" w:rsidP="00B94BA8">
            <w:pPr>
              <w:jc w:val="center"/>
              <w:rPr>
                <w:b/>
                <w:sz w:val="24"/>
                <w:szCs w:val="24"/>
              </w:rPr>
            </w:pPr>
            <w:r w:rsidRPr="00D61E2D">
              <w:rPr>
                <w:b/>
                <w:sz w:val="24"/>
                <w:szCs w:val="24"/>
              </w:rPr>
              <w:t>39</w:t>
            </w:r>
          </w:p>
        </w:tc>
        <w:tc>
          <w:tcPr>
            <w:tcW w:w="4579" w:type="dxa"/>
            <w:shd w:val="clear" w:color="auto" w:fill="D0F1FE" w:themeFill="background1"/>
          </w:tcPr>
          <w:p w:rsidR="00087236" w:rsidRPr="00D61E2D" w:rsidRDefault="002238BA" w:rsidP="00B94BA8">
            <w:pPr>
              <w:jc w:val="center"/>
              <w:rPr>
                <w:b/>
                <w:sz w:val="24"/>
                <w:szCs w:val="24"/>
              </w:rPr>
            </w:pPr>
            <w:r w:rsidRPr="00D61E2D">
              <w:rPr>
                <w:b/>
                <w:sz w:val="24"/>
                <w:szCs w:val="24"/>
              </w:rPr>
              <w:t>509</w:t>
            </w:r>
          </w:p>
        </w:tc>
      </w:tr>
    </w:tbl>
    <w:p w:rsidR="000A1E4F" w:rsidRPr="00D61E2D" w:rsidRDefault="000A1E4F" w:rsidP="00DD494B">
      <w:pPr>
        <w:spacing w:after="0"/>
        <w:rPr>
          <w:b/>
          <w:sz w:val="24"/>
          <w:szCs w:val="24"/>
        </w:rPr>
      </w:pPr>
    </w:p>
    <w:p w:rsidR="001660FB" w:rsidRPr="00D61E2D" w:rsidRDefault="000A1E4F" w:rsidP="000A1E4F">
      <w:pPr>
        <w:rPr>
          <w:b/>
          <w:sz w:val="24"/>
          <w:szCs w:val="24"/>
        </w:rPr>
      </w:pPr>
      <w:r w:rsidRPr="00D61E2D">
        <w:rPr>
          <w:b/>
          <w:sz w:val="24"/>
          <w:szCs w:val="24"/>
        </w:rPr>
        <w:br w:type="page"/>
      </w:r>
    </w:p>
    <w:p w:rsidR="00C64681" w:rsidRPr="00D61E2D" w:rsidRDefault="00E66D3F" w:rsidP="008E3FCA">
      <w:pPr>
        <w:pStyle w:val="Titolo2"/>
        <w:jc w:val="center"/>
        <w:rPr>
          <w:sz w:val="24"/>
          <w:szCs w:val="24"/>
          <w:lang w:val="it-IT"/>
        </w:rPr>
      </w:pPr>
      <w:bookmarkStart w:id="6" w:name="_Toc534297728"/>
      <w:r w:rsidRPr="00D61E2D">
        <w:rPr>
          <w:sz w:val="24"/>
          <w:szCs w:val="24"/>
          <w:lang w:val="it-IT"/>
        </w:rPr>
        <w:lastRenderedPageBreak/>
        <w:t>RICOGNIZIONE ATTREZZATURE E INFRASTRUTTURE MATERIALI</w:t>
      </w:r>
      <w:bookmarkEnd w:id="6"/>
    </w:p>
    <w:p w:rsidR="00C64681" w:rsidRPr="00D61E2D" w:rsidRDefault="00C64681" w:rsidP="008A5E66">
      <w:pPr>
        <w:spacing w:after="0"/>
        <w:rPr>
          <w:b/>
          <w:sz w:val="24"/>
          <w:szCs w:val="24"/>
          <w:lang w:val="it-IT"/>
        </w:rPr>
      </w:pPr>
    </w:p>
    <w:tbl>
      <w:tblPr>
        <w:tblpPr w:leftFromText="141" w:rightFromText="141" w:vertAnchor="text" w:horzAnchor="margin" w:tblpXSpec="center" w:tblpY="109"/>
        <w:tblW w:w="7848" w:type="dxa"/>
        <w:tblBorders>
          <w:top w:val="single" w:sz="18" w:space="0" w:color="auto"/>
          <w:bottom w:val="single" w:sz="18" w:space="0" w:color="auto"/>
        </w:tblBorders>
        <w:tblLayout w:type="fixed"/>
        <w:tblLook w:val="01E0"/>
      </w:tblPr>
      <w:tblGrid>
        <w:gridCol w:w="7848"/>
      </w:tblGrid>
      <w:tr w:rsidR="0085255B" w:rsidRPr="00D61E2D" w:rsidTr="0085255B">
        <w:trPr>
          <w:trHeight w:val="375"/>
        </w:trPr>
        <w:tc>
          <w:tcPr>
            <w:tcW w:w="7848" w:type="dxa"/>
            <w:tcBorders>
              <w:top w:val="single" w:sz="18" w:space="0" w:color="auto"/>
              <w:left w:val="nil"/>
              <w:bottom w:val="single" w:sz="4" w:space="0" w:color="auto"/>
              <w:right w:val="nil"/>
            </w:tcBorders>
            <w:shd w:val="clear" w:color="auto" w:fill="auto"/>
          </w:tcPr>
          <w:p w:rsidR="0085255B" w:rsidRPr="00D61E2D" w:rsidRDefault="0085255B" w:rsidP="0085255B">
            <w:pPr>
              <w:spacing w:after="0"/>
              <w:jc w:val="center"/>
              <w:rPr>
                <w:rFonts w:ascii="Times New Roman" w:eastAsia="Calibri" w:hAnsi="Times New Roman" w:cs="Times New Roman"/>
                <w:b/>
                <w:bCs/>
                <w:sz w:val="24"/>
                <w:szCs w:val="24"/>
                <w:lang w:val="it-IT"/>
              </w:rPr>
            </w:pPr>
            <w:r w:rsidRPr="00D61E2D">
              <w:rPr>
                <w:rFonts w:ascii="Times New Roman" w:eastAsia="Calibri" w:hAnsi="Times New Roman" w:cs="Times New Roman"/>
                <w:b/>
                <w:bCs/>
                <w:sz w:val="24"/>
                <w:szCs w:val="24"/>
                <w:lang w:val="it-IT"/>
              </w:rPr>
              <w:t>STRUTTURE DELL’ISTITUTO</w:t>
            </w:r>
            <w:r w:rsidR="00B05826" w:rsidRPr="00D61E2D">
              <w:rPr>
                <w:rFonts w:eastAsia="Calibri" w:cs="Times New Roman"/>
                <w:b/>
                <w:bCs/>
                <w:sz w:val="24"/>
                <w:szCs w:val="24"/>
              </w:rPr>
              <w:t xml:space="preserve"> (SEDE CENTRALE</w:t>
            </w:r>
            <w:r w:rsidRPr="00D61E2D">
              <w:rPr>
                <w:rFonts w:ascii="Times New Roman" w:eastAsia="Calibri" w:hAnsi="Times New Roman" w:cs="Times New Roman"/>
                <w:b/>
                <w:bCs/>
                <w:sz w:val="24"/>
                <w:szCs w:val="24"/>
                <w:lang w:val="it-IT"/>
              </w:rPr>
              <w:t>)</w:t>
            </w:r>
          </w:p>
        </w:tc>
      </w:tr>
      <w:tr w:rsidR="0085255B" w:rsidRPr="0065571D" w:rsidTr="0085255B">
        <w:tc>
          <w:tcPr>
            <w:tcW w:w="7848" w:type="dxa"/>
            <w:tcBorders>
              <w:top w:val="single" w:sz="4" w:space="0" w:color="auto"/>
              <w:left w:val="single" w:sz="4" w:space="0" w:color="auto"/>
              <w:bottom w:val="single" w:sz="4" w:space="0" w:color="auto"/>
              <w:right w:val="single" w:sz="4" w:space="0" w:color="auto"/>
            </w:tcBorders>
            <w:shd w:val="clear" w:color="auto" w:fill="auto"/>
          </w:tcPr>
          <w:p w:rsidR="0085255B" w:rsidRPr="00D61E2D" w:rsidRDefault="0085255B" w:rsidP="0085255B">
            <w:pPr>
              <w:spacing w:after="0"/>
              <w:rPr>
                <w:rFonts w:ascii="Times New Roman" w:eastAsia="Calibri" w:hAnsi="Times New Roman" w:cs="Times New Roman"/>
                <w:bCs/>
                <w:sz w:val="24"/>
                <w:szCs w:val="24"/>
                <w:lang w:val="it-IT"/>
              </w:rPr>
            </w:pPr>
          </w:p>
          <w:p w:rsidR="0085255B" w:rsidRPr="00D61E2D" w:rsidRDefault="0085255B" w:rsidP="0085255B">
            <w:p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
                <w:bCs/>
                <w:sz w:val="24"/>
                <w:szCs w:val="24"/>
                <w:lang w:val="it-IT"/>
              </w:rPr>
              <w:t>La sede centrale (ITI, IPAA-IPSSAR)</w:t>
            </w:r>
            <w:r w:rsidRPr="00D61E2D">
              <w:rPr>
                <w:rFonts w:ascii="Times New Roman" w:eastAsia="Calibri" w:hAnsi="Times New Roman" w:cs="Times New Roman"/>
                <w:bCs/>
                <w:sz w:val="24"/>
                <w:szCs w:val="24"/>
                <w:lang w:val="it-IT"/>
              </w:rPr>
              <w:t xml:space="preserve"> è dotata di:</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Aula magna da 150 posti;</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26 aule didattiche;</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N. 18 LIM</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Campo di calcetto;</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Un’aula laboratorio disciplinare</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Due laboratori di Microbiologia;</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Due laboratori di Chimica;</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Due laboratori di Informatica;</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Laboratorio di Fisica;</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 xml:space="preserve">Due laboratori </w:t>
            </w:r>
            <w:proofErr w:type="spellStart"/>
            <w:r w:rsidRPr="00D61E2D">
              <w:rPr>
                <w:rFonts w:ascii="Times New Roman" w:eastAsia="Calibri" w:hAnsi="Times New Roman" w:cs="Times New Roman"/>
                <w:bCs/>
                <w:sz w:val="24"/>
                <w:szCs w:val="24"/>
                <w:lang w:val="it-IT"/>
              </w:rPr>
              <w:t>elettrico-elettrotecnico</w:t>
            </w:r>
            <w:proofErr w:type="spellEnd"/>
            <w:r w:rsidRPr="00D61E2D">
              <w:rPr>
                <w:rFonts w:ascii="Times New Roman" w:eastAsia="Calibri" w:hAnsi="Times New Roman" w:cs="Times New Roman"/>
                <w:bCs/>
                <w:sz w:val="24"/>
                <w:szCs w:val="24"/>
                <w:lang w:val="it-IT"/>
              </w:rPr>
              <w:t>;</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Un laboratorio di cucina;</w:t>
            </w:r>
          </w:p>
          <w:p w:rsidR="0085255B" w:rsidRPr="00D61E2D" w:rsidRDefault="0085255B" w:rsidP="0085255B">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Un laboratorio di sala;</w:t>
            </w:r>
          </w:p>
          <w:p w:rsidR="0085255B" w:rsidRPr="008E095F" w:rsidRDefault="0085255B" w:rsidP="008E095F">
            <w:pPr>
              <w:pStyle w:val="Paragrafoelenco"/>
              <w:widowControl w:val="0"/>
              <w:numPr>
                <w:ilvl w:val="0"/>
                <w:numId w:val="3"/>
              </w:numPr>
              <w:spacing w:after="0"/>
              <w:rPr>
                <w:rFonts w:ascii="Times New Roman" w:eastAsia="Calibri" w:hAnsi="Times New Roman" w:cs="Times New Roman"/>
                <w:bCs/>
                <w:sz w:val="24"/>
                <w:szCs w:val="24"/>
                <w:lang w:val="it-IT"/>
              </w:rPr>
            </w:pPr>
            <w:r w:rsidRPr="00D61E2D">
              <w:rPr>
                <w:rFonts w:ascii="Times New Roman" w:eastAsia="Calibri" w:hAnsi="Times New Roman" w:cs="Times New Roman"/>
                <w:bCs/>
                <w:sz w:val="24"/>
                <w:szCs w:val="24"/>
                <w:lang w:val="it-IT"/>
              </w:rPr>
              <w:t>Un laboratorio di agraria all’aperto in località Palla-Palla</w:t>
            </w:r>
          </w:p>
        </w:tc>
      </w:tr>
    </w:tbl>
    <w:p w:rsidR="00C64681" w:rsidRPr="008E095F" w:rsidRDefault="00C64681" w:rsidP="0012771F">
      <w:pPr>
        <w:spacing w:after="0"/>
        <w:jc w:val="center"/>
        <w:rPr>
          <w:b/>
          <w:sz w:val="24"/>
          <w:szCs w:val="24"/>
          <w:lang w:val="it-IT"/>
        </w:rPr>
      </w:pPr>
    </w:p>
    <w:p w:rsidR="00B94BA8" w:rsidRPr="008E095F" w:rsidRDefault="00B94BA8" w:rsidP="0012771F">
      <w:pPr>
        <w:spacing w:after="0"/>
        <w:jc w:val="center"/>
        <w:rPr>
          <w:b/>
          <w:sz w:val="24"/>
          <w:szCs w:val="24"/>
          <w:lang w:val="it-IT"/>
        </w:rPr>
      </w:pPr>
    </w:p>
    <w:p w:rsidR="00B94BA8" w:rsidRPr="008E095F" w:rsidRDefault="00B94BA8" w:rsidP="0012771F">
      <w:pPr>
        <w:spacing w:after="0"/>
        <w:jc w:val="center"/>
        <w:rPr>
          <w:b/>
          <w:sz w:val="24"/>
          <w:szCs w:val="24"/>
          <w:lang w:val="it-IT"/>
        </w:rPr>
      </w:pPr>
    </w:p>
    <w:p w:rsidR="00B94BA8" w:rsidRPr="008E095F" w:rsidRDefault="00B94BA8" w:rsidP="0012771F">
      <w:pPr>
        <w:spacing w:after="0"/>
        <w:jc w:val="center"/>
        <w:rPr>
          <w:b/>
          <w:sz w:val="24"/>
          <w:szCs w:val="24"/>
          <w:lang w:val="it-IT"/>
        </w:rPr>
      </w:pPr>
    </w:p>
    <w:p w:rsidR="00B94BA8" w:rsidRPr="008E095F" w:rsidRDefault="00B94BA8" w:rsidP="0012771F">
      <w:pPr>
        <w:spacing w:after="0"/>
        <w:jc w:val="center"/>
        <w:rPr>
          <w:b/>
          <w:sz w:val="24"/>
          <w:szCs w:val="24"/>
          <w:lang w:val="it-IT"/>
        </w:rPr>
      </w:pPr>
    </w:p>
    <w:p w:rsidR="00B94BA8" w:rsidRPr="008E095F" w:rsidRDefault="00B94BA8" w:rsidP="0012771F">
      <w:pPr>
        <w:spacing w:after="0"/>
        <w:jc w:val="center"/>
        <w:rPr>
          <w:b/>
          <w:sz w:val="24"/>
          <w:szCs w:val="24"/>
          <w:lang w:val="it-IT"/>
        </w:rPr>
      </w:pPr>
    </w:p>
    <w:p w:rsidR="0085255B" w:rsidRPr="008E095F" w:rsidRDefault="0085255B" w:rsidP="0012771F">
      <w:pPr>
        <w:spacing w:after="0"/>
        <w:jc w:val="center"/>
        <w:rPr>
          <w:b/>
          <w:sz w:val="24"/>
          <w:szCs w:val="24"/>
          <w:lang w:val="it-IT"/>
        </w:rPr>
      </w:pPr>
    </w:p>
    <w:p w:rsidR="0085255B" w:rsidRPr="008E095F" w:rsidRDefault="0085255B" w:rsidP="0012771F">
      <w:pPr>
        <w:spacing w:after="0"/>
        <w:jc w:val="center"/>
        <w:rPr>
          <w:b/>
          <w:sz w:val="24"/>
          <w:szCs w:val="24"/>
          <w:lang w:val="it-IT"/>
        </w:rPr>
      </w:pPr>
    </w:p>
    <w:p w:rsidR="0085255B" w:rsidRPr="008E095F" w:rsidRDefault="0085255B" w:rsidP="0012771F">
      <w:pPr>
        <w:spacing w:after="0"/>
        <w:jc w:val="center"/>
        <w:rPr>
          <w:b/>
          <w:sz w:val="24"/>
          <w:szCs w:val="24"/>
          <w:lang w:val="it-IT"/>
        </w:rPr>
      </w:pPr>
    </w:p>
    <w:p w:rsidR="0085255B" w:rsidRPr="008E095F" w:rsidRDefault="0085255B" w:rsidP="0012771F">
      <w:pPr>
        <w:spacing w:after="0"/>
        <w:jc w:val="center"/>
        <w:rPr>
          <w:b/>
          <w:sz w:val="24"/>
          <w:szCs w:val="24"/>
          <w:lang w:val="it-IT"/>
        </w:rPr>
      </w:pPr>
    </w:p>
    <w:p w:rsidR="0085255B" w:rsidRPr="008E095F" w:rsidRDefault="0085255B" w:rsidP="0012771F">
      <w:pPr>
        <w:spacing w:after="0"/>
        <w:jc w:val="center"/>
        <w:rPr>
          <w:b/>
          <w:sz w:val="24"/>
          <w:szCs w:val="24"/>
          <w:lang w:val="it-IT"/>
        </w:rPr>
      </w:pPr>
    </w:p>
    <w:p w:rsidR="0085255B" w:rsidRPr="008E095F" w:rsidRDefault="0085255B" w:rsidP="0012771F">
      <w:pPr>
        <w:spacing w:after="0"/>
        <w:jc w:val="center"/>
        <w:rPr>
          <w:b/>
          <w:sz w:val="24"/>
          <w:szCs w:val="24"/>
          <w:lang w:val="it-IT"/>
        </w:rPr>
      </w:pPr>
    </w:p>
    <w:p w:rsidR="0085255B" w:rsidRPr="008E095F" w:rsidRDefault="0085255B" w:rsidP="0012771F">
      <w:pPr>
        <w:spacing w:after="0"/>
        <w:jc w:val="center"/>
        <w:rPr>
          <w:b/>
          <w:sz w:val="24"/>
          <w:szCs w:val="24"/>
          <w:lang w:val="it-IT"/>
        </w:rPr>
      </w:pPr>
    </w:p>
    <w:p w:rsidR="0085255B" w:rsidRPr="008E095F" w:rsidRDefault="0085255B" w:rsidP="0012771F">
      <w:pPr>
        <w:spacing w:after="0"/>
        <w:jc w:val="center"/>
        <w:rPr>
          <w:b/>
          <w:sz w:val="24"/>
          <w:szCs w:val="24"/>
          <w:lang w:val="it-IT"/>
        </w:rPr>
      </w:pPr>
    </w:p>
    <w:p w:rsidR="0085255B" w:rsidRPr="008E095F" w:rsidRDefault="0085255B" w:rsidP="0012771F">
      <w:pPr>
        <w:spacing w:after="0"/>
        <w:jc w:val="center"/>
        <w:rPr>
          <w:b/>
          <w:sz w:val="24"/>
          <w:szCs w:val="24"/>
          <w:lang w:val="it-IT"/>
        </w:rPr>
      </w:pPr>
    </w:p>
    <w:p w:rsidR="0085255B" w:rsidRPr="008E095F" w:rsidRDefault="0085255B" w:rsidP="0012771F">
      <w:pPr>
        <w:spacing w:after="0"/>
        <w:jc w:val="center"/>
        <w:rPr>
          <w:b/>
          <w:sz w:val="24"/>
          <w:szCs w:val="24"/>
          <w:lang w:val="it-IT"/>
        </w:rPr>
      </w:pPr>
    </w:p>
    <w:p w:rsidR="0085255B" w:rsidRPr="008E095F" w:rsidRDefault="0085255B" w:rsidP="000A1E4F">
      <w:pPr>
        <w:spacing w:after="0"/>
        <w:rPr>
          <w:b/>
          <w:sz w:val="24"/>
          <w:szCs w:val="24"/>
          <w:lang w:val="it-IT"/>
        </w:rPr>
      </w:pPr>
    </w:p>
    <w:p w:rsidR="0085255B" w:rsidRPr="008E095F" w:rsidRDefault="0085255B" w:rsidP="0012771F">
      <w:pPr>
        <w:spacing w:after="0"/>
        <w:jc w:val="center"/>
        <w:rPr>
          <w:b/>
          <w:sz w:val="24"/>
          <w:szCs w:val="24"/>
          <w:lang w:val="it-IT"/>
        </w:rPr>
      </w:pPr>
    </w:p>
    <w:tbl>
      <w:tblPr>
        <w:tblpPr w:leftFromText="141" w:rightFromText="141" w:vertAnchor="text" w:horzAnchor="margin" w:tblpXSpec="center" w:tblpY="109"/>
        <w:tblW w:w="7848" w:type="dxa"/>
        <w:tblBorders>
          <w:top w:val="single" w:sz="18" w:space="0" w:color="auto"/>
          <w:bottom w:val="single" w:sz="18" w:space="0" w:color="auto"/>
        </w:tblBorders>
        <w:tblLayout w:type="fixed"/>
        <w:tblLook w:val="01E0"/>
      </w:tblPr>
      <w:tblGrid>
        <w:gridCol w:w="7848"/>
      </w:tblGrid>
      <w:tr w:rsidR="00B05826" w:rsidRPr="00D61E2D" w:rsidTr="006261A3">
        <w:trPr>
          <w:trHeight w:val="375"/>
        </w:trPr>
        <w:tc>
          <w:tcPr>
            <w:tcW w:w="7848" w:type="dxa"/>
            <w:tcBorders>
              <w:top w:val="single" w:sz="18" w:space="0" w:color="auto"/>
              <w:left w:val="nil"/>
              <w:bottom w:val="single" w:sz="4" w:space="0" w:color="auto"/>
              <w:right w:val="nil"/>
            </w:tcBorders>
            <w:shd w:val="clear" w:color="auto" w:fill="auto"/>
          </w:tcPr>
          <w:p w:rsidR="00B05826" w:rsidRPr="00D61E2D" w:rsidRDefault="00B05826" w:rsidP="00B05826">
            <w:pPr>
              <w:spacing w:after="0"/>
              <w:jc w:val="center"/>
              <w:rPr>
                <w:b/>
                <w:bCs/>
                <w:sz w:val="24"/>
                <w:szCs w:val="24"/>
              </w:rPr>
            </w:pPr>
            <w:r w:rsidRPr="00D61E2D">
              <w:rPr>
                <w:b/>
                <w:bCs/>
                <w:sz w:val="24"/>
                <w:szCs w:val="24"/>
              </w:rPr>
              <w:t>STRUTTURE DELL’ISTITUTO (PLESSO)</w:t>
            </w:r>
          </w:p>
        </w:tc>
      </w:tr>
      <w:tr w:rsidR="00B05826" w:rsidRPr="00D61E2D" w:rsidTr="006261A3">
        <w:tc>
          <w:tcPr>
            <w:tcW w:w="7848" w:type="dxa"/>
            <w:tcBorders>
              <w:top w:val="single" w:sz="4" w:space="0" w:color="auto"/>
              <w:left w:val="single" w:sz="4" w:space="0" w:color="auto"/>
              <w:bottom w:val="single" w:sz="4" w:space="0" w:color="auto"/>
              <w:right w:val="single" w:sz="4" w:space="0" w:color="auto"/>
            </w:tcBorders>
            <w:shd w:val="clear" w:color="auto" w:fill="auto"/>
          </w:tcPr>
          <w:p w:rsidR="00B05826" w:rsidRPr="008B22A4" w:rsidRDefault="00B05826" w:rsidP="00B05826">
            <w:pPr>
              <w:spacing w:after="0"/>
              <w:jc w:val="center"/>
              <w:rPr>
                <w:b/>
                <w:bCs/>
                <w:sz w:val="24"/>
                <w:szCs w:val="24"/>
                <w:lang w:val="it-IT"/>
              </w:rPr>
            </w:pPr>
          </w:p>
          <w:p w:rsidR="001660FB" w:rsidRPr="00D61E2D" w:rsidRDefault="001660FB" w:rsidP="001660FB">
            <w:pPr>
              <w:spacing w:after="0"/>
              <w:rPr>
                <w:rFonts w:ascii="Times New Roman" w:eastAsia="Calibri" w:hAnsi="Times New Roman" w:cs="Times New Roman"/>
                <w:b/>
                <w:bCs/>
                <w:sz w:val="24"/>
                <w:szCs w:val="24"/>
                <w:lang w:val="it-IT"/>
              </w:rPr>
            </w:pPr>
            <w:r w:rsidRPr="00D61E2D">
              <w:rPr>
                <w:rFonts w:ascii="Times New Roman" w:eastAsia="Calibri" w:hAnsi="Times New Roman" w:cs="Times New Roman"/>
                <w:b/>
                <w:bCs/>
                <w:sz w:val="24"/>
                <w:szCs w:val="24"/>
                <w:lang w:val="it-IT"/>
              </w:rPr>
              <w:t>Il plesso dell’ITCG</w:t>
            </w:r>
            <w:r w:rsidRPr="00D61E2D">
              <w:rPr>
                <w:rFonts w:ascii="Times New Roman" w:eastAsia="Calibri" w:hAnsi="Times New Roman" w:cs="Times New Roman"/>
                <w:bCs/>
                <w:sz w:val="24"/>
                <w:szCs w:val="24"/>
                <w:lang w:val="it-IT"/>
              </w:rPr>
              <w:t xml:space="preserve"> è dotato di:</w:t>
            </w:r>
          </w:p>
          <w:p w:rsidR="001660FB" w:rsidRPr="00D61E2D" w:rsidRDefault="001660FB" w:rsidP="001660FB">
            <w:pPr>
              <w:widowControl w:val="0"/>
              <w:numPr>
                <w:ilvl w:val="0"/>
                <w:numId w:val="2"/>
              </w:numPr>
              <w:spacing w:after="0"/>
              <w:rPr>
                <w:rFonts w:ascii="Times New Roman" w:eastAsia="Calibri" w:hAnsi="Times New Roman" w:cs="Times New Roman"/>
                <w:b/>
                <w:bCs/>
                <w:sz w:val="24"/>
                <w:szCs w:val="24"/>
                <w:lang w:val="it-IT"/>
              </w:rPr>
            </w:pPr>
            <w:r w:rsidRPr="00D61E2D">
              <w:rPr>
                <w:rFonts w:ascii="Times New Roman" w:eastAsia="Calibri" w:hAnsi="Times New Roman" w:cs="Times New Roman"/>
                <w:bCs/>
                <w:sz w:val="24"/>
                <w:szCs w:val="24"/>
                <w:lang w:val="it-IT"/>
              </w:rPr>
              <w:t>Un’Aula Magna con annessi servizi, usufruibile anche dall’utenza esterna per convegni, dibattiti, manifestazioni varie;</w:t>
            </w:r>
          </w:p>
          <w:p w:rsidR="001660FB" w:rsidRPr="00D61E2D" w:rsidRDefault="001660FB" w:rsidP="001660FB">
            <w:pPr>
              <w:widowControl w:val="0"/>
              <w:numPr>
                <w:ilvl w:val="0"/>
                <w:numId w:val="2"/>
              </w:numPr>
              <w:spacing w:after="0"/>
              <w:rPr>
                <w:rFonts w:ascii="Times New Roman" w:eastAsia="Calibri" w:hAnsi="Times New Roman" w:cs="Times New Roman"/>
                <w:b/>
                <w:bCs/>
                <w:sz w:val="24"/>
                <w:szCs w:val="24"/>
                <w:lang w:val="it-IT"/>
              </w:rPr>
            </w:pPr>
            <w:r w:rsidRPr="00D61E2D">
              <w:rPr>
                <w:rFonts w:ascii="Times New Roman" w:eastAsia="Calibri" w:hAnsi="Times New Roman" w:cs="Times New Roman"/>
                <w:bCs/>
                <w:sz w:val="24"/>
                <w:szCs w:val="24"/>
                <w:lang w:val="it-IT"/>
              </w:rPr>
              <w:t>Una Palestra di 540 mq, con tutti i servizi, usufruibile dall’utenza esterna;</w:t>
            </w:r>
          </w:p>
          <w:p w:rsidR="001660FB" w:rsidRPr="00D61E2D" w:rsidRDefault="001660FB" w:rsidP="001660FB">
            <w:pPr>
              <w:widowControl w:val="0"/>
              <w:numPr>
                <w:ilvl w:val="0"/>
                <w:numId w:val="2"/>
              </w:numPr>
              <w:spacing w:after="0"/>
              <w:rPr>
                <w:rFonts w:ascii="Times New Roman" w:eastAsia="Calibri" w:hAnsi="Times New Roman" w:cs="Times New Roman"/>
                <w:b/>
                <w:bCs/>
                <w:sz w:val="24"/>
                <w:szCs w:val="24"/>
                <w:lang w:val="it-IT"/>
              </w:rPr>
            </w:pPr>
            <w:r w:rsidRPr="00D61E2D">
              <w:rPr>
                <w:rFonts w:ascii="Times New Roman" w:eastAsia="Calibri" w:hAnsi="Times New Roman" w:cs="Times New Roman"/>
                <w:bCs/>
                <w:sz w:val="24"/>
                <w:szCs w:val="24"/>
                <w:lang w:val="it-IT"/>
              </w:rPr>
              <w:t xml:space="preserve">Un Laboratorio di Chimica e Fisica; </w:t>
            </w:r>
          </w:p>
          <w:p w:rsidR="001660FB" w:rsidRPr="00D61E2D" w:rsidRDefault="001660FB" w:rsidP="001660FB">
            <w:pPr>
              <w:widowControl w:val="0"/>
              <w:numPr>
                <w:ilvl w:val="0"/>
                <w:numId w:val="2"/>
              </w:numPr>
              <w:spacing w:after="0"/>
              <w:rPr>
                <w:rFonts w:ascii="Times New Roman" w:eastAsia="Calibri" w:hAnsi="Times New Roman" w:cs="Times New Roman"/>
                <w:b/>
                <w:bCs/>
                <w:sz w:val="24"/>
                <w:szCs w:val="24"/>
                <w:lang w:val="it-IT"/>
              </w:rPr>
            </w:pPr>
            <w:r w:rsidRPr="00D61E2D">
              <w:rPr>
                <w:rFonts w:ascii="Times New Roman" w:eastAsia="Calibri" w:hAnsi="Times New Roman" w:cs="Times New Roman"/>
                <w:bCs/>
                <w:sz w:val="24"/>
                <w:szCs w:val="24"/>
                <w:lang w:val="it-IT"/>
              </w:rPr>
              <w:t>Un’Aula CAD (Disegno assistito dal Computer), con moderni sistemi per la produzione d’elaborati grafici.  Due laboratori d’Informatica;</w:t>
            </w:r>
          </w:p>
          <w:p w:rsidR="001660FB" w:rsidRPr="00D61E2D" w:rsidRDefault="001660FB" w:rsidP="001660FB">
            <w:pPr>
              <w:widowControl w:val="0"/>
              <w:numPr>
                <w:ilvl w:val="0"/>
                <w:numId w:val="2"/>
              </w:numPr>
              <w:spacing w:after="0"/>
              <w:rPr>
                <w:rFonts w:ascii="Times New Roman" w:eastAsia="Calibri" w:hAnsi="Times New Roman" w:cs="Times New Roman"/>
                <w:b/>
                <w:bCs/>
                <w:sz w:val="24"/>
                <w:szCs w:val="24"/>
                <w:lang w:val="it-IT"/>
              </w:rPr>
            </w:pPr>
            <w:r w:rsidRPr="00D61E2D">
              <w:rPr>
                <w:rFonts w:ascii="Times New Roman" w:eastAsia="Calibri" w:hAnsi="Times New Roman" w:cs="Times New Roman"/>
                <w:bCs/>
                <w:sz w:val="24"/>
                <w:szCs w:val="24"/>
                <w:lang w:val="it-IT"/>
              </w:rPr>
              <w:t xml:space="preserve">Un Laboratorio Linguistico multimediale </w:t>
            </w:r>
          </w:p>
          <w:p w:rsidR="001660FB" w:rsidRPr="00D61E2D" w:rsidRDefault="001660FB" w:rsidP="001660FB">
            <w:pPr>
              <w:widowControl w:val="0"/>
              <w:numPr>
                <w:ilvl w:val="0"/>
                <w:numId w:val="2"/>
              </w:numPr>
              <w:spacing w:after="0"/>
              <w:rPr>
                <w:rFonts w:ascii="Times New Roman" w:eastAsia="Calibri" w:hAnsi="Times New Roman" w:cs="Times New Roman"/>
                <w:b/>
                <w:bCs/>
                <w:sz w:val="24"/>
                <w:szCs w:val="24"/>
                <w:lang w:val="it-IT"/>
              </w:rPr>
            </w:pPr>
            <w:r w:rsidRPr="00D61E2D">
              <w:rPr>
                <w:rFonts w:ascii="Times New Roman" w:eastAsia="Calibri" w:hAnsi="Times New Roman" w:cs="Times New Roman"/>
                <w:bCs/>
                <w:sz w:val="24"/>
                <w:szCs w:val="24"/>
                <w:lang w:val="it-IT"/>
              </w:rPr>
              <w:t>Un’Aula di Topografia, per lo svolgimento d’esercitazioni topografiche all’interno della scuola;</w:t>
            </w:r>
          </w:p>
          <w:p w:rsidR="001660FB" w:rsidRPr="00D61E2D" w:rsidRDefault="001660FB" w:rsidP="001660FB">
            <w:pPr>
              <w:widowControl w:val="0"/>
              <w:numPr>
                <w:ilvl w:val="0"/>
                <w:numId w:val="2"/>
              </w:numPr>
              <w:spacing w:after="0"/>
              <w:rPr>
                <w:rFonts w:ascii="Times New Roman" w:eastAsia="Calibri" w:hAnsi="Times New Roman" w:cs="Times New Roman"/>
                <w:b/>
                <w:bCs/>
                <w:sz w:val="24"/>
                <w:szCs w:val="24"/>
                <w:lang w:val="it-IT"/>
              </w:rPr>
            </w:pPr>
            <w:r w:rsidRPr="00D61E2D">
              <w:rPr>
                <w:rFonts w:ascii="Times New Roman" w:eastAsia="Calibri" w:hAnsi="Times New Roman" w:cs="Times New Roman"/>
                <w:bCs/>
                <w:sz w:val="24"/>
                <w:szCs w:val="24"/>
                <w:lang w:val="it-IT"/>
              </w:rPr>
              <w:t>Una biblioteca (sezione commerciale-geometri);</w:t>
            </w:r>
          </w:p>
          <w:p w:rsidR="001660FB" w:rsidRPr="00D61E2D" w:rsidRDefault="001660FB" w:rsidP="001660FB">
            <w:pPr>
              <w:widowControl w:val="0"/>
              <w:numPr>
                <w:ilvl w:val="0"/>
                <w:numId w:val="2"/>
              </w:numPr>
              <w:spacing w:after="0"/>
              <w:rPr>
                <w:rFonts w:ascii="Times New Roman" w:eastAsia="Calibri" w:hAnsi="Times New Roman" w:cs="Times New Roman"/>
                <w:b/>
                <w:bCs/>
                <w:sz w:val="24"/>
                <w:szCs w:val="24"/>
                <w:lang w:val="it-IT"/>
              </w:rPr>
            </w:pPr>
            <w:r w:rsidRPr="00D61E2D">
              <w:rPr>
                <w:rFonts w:ascii="Times New Roman" w:eastAsia="Calibri" w:hAnsi="Times New Roman" w:cs="Times New Roman"/>
                <w:bCs/>
                <w:sz w:val="24"/>
                <w:szCs w:val="24"/>
                <w:lang w:val="it-IT"/>
              </w:rPr>
              <w:t>N. 17 aule, con servizi.</w:t>
            </w:r>
          </w:p>
          <w:p w:rsidR="00B05826" w:rsidRPr="00D61E2D" w:rsidRDefault="001660FB" w:rsidP="001660FB">
            <w:pPr>
              <w:numPr>
                <w:ilvl w:val="0"/>
                <w:numId w:val="2"/>
              </w:numPr>
              <w:spacing w:after="0"/>
              <w:rPr>
                <w:b/>
                <w:bCs/>
                <w:sz w:val="24"/>
                <w:szCs w:val="24"/>
              </w:rPr>
            </w:pPr>
            <w:r w:rsidRPr="00D61E2D">
              <w:rPr>
                <w:rFonts w:ascii="Times New Roman" w:eastAsia="Calibri" w:hAnsi="Times New Roman" w:cs="Times New Roman"/>
                <w:bCs/>
                <w:sz w:val="24"/>
                <w:szCs w:val="24"/>
                <w:lang w:val="it-IT"/>
              </w:rPr>
              <w:t>N. 2 LIM</w:t>
            </w:r>
          </w:p>
        </w:tc>
      </w:tr>
    </w:tbl>
    <w:p w:rsidR="00767314" w:rsidRPr="00D61E2D" w:rsidRDefault="00767314" w:rsidP="00993A33">
      <w:pPr>
        <w:spacing w:after="0"/>
        <w:rPr>
          <w:b/>
          <w:sz w:val="24"/>
          <w:szCs w:val="24"/>
        </w:rPr>
      </w:pPr>
    </w:p>
    <w:p w:rsidR="00EF3BBA" w:rsidRPr="00D61E2D" w:rsidRDefault="00EF3BBA" w:rsidP="00EF3BBA">
      <w:pPr>
        <w:rPr>
          <w:b/>
          <w:sz w:val="24"/>
          <w:szCs w:val="24"/>
        </w:rPr>
      </w:pPr>
    </w:p>
    <w:p w:rsidR="00EF3BBA" w:rsidRPr="00D61E2D" w:rsidRDefault="00EF3BBA" w:rsidP="00EF3BBA">
      <w:pPr>
        <w:rPr>
          <w:b/>
          <w:sz w:val="24"/>
          <w:szCs w:val="24"/>
        </w:rPr>
      </w:pPr>
    </w:p>
    <w:p w:rsidR="00EF3BBA" w:rsidRPr="00D61E2D" w:rsidRDefault="00EF3BBA" w:rsidP="00EF3BBA">
      <w:pPr>
        <w:rPr>
          <w:b/>
          <w:sz w:val="24"/>
          <w:szCs w:val="24"/>
        </w:rPr>
      </w:pPr>
    </w:p>
    <w:p w:rsidR="00EF3BBA" w:rsidRPr="00D61E2D" w:rsidRDefault="00EF3BBA" w:rsidP="00EF3BBA">
      <w:pPr>
        <w:rPr>
          <w:b/>
          <w:sz w:val="24"/>
          <w:szCs w:val="24"/>
        </w:rPr>
      </w:pPr>
    </w:p>
    <w:p w:rsidR="00EF3BBA" w:rsidRPr="00D61E2D" w:rsidRDefault="00EF3BBA" w:rsidP="00EF3BBA">
      <w:pPr>
        <w:rPr>
          <w:b/>
          <w:sz w:val="24"/>
          <w:szCs w:val="24"/>
        </w:rPr>
      </w:pPr>
    </w:p>
    <w:p w:rsidR="00EF3BBA" w:rsidRPr="00D61E2D" w:rsidRDefault="00EF3BBA" w:rsidP="00EF3BBA">
      <w:pPr>
        <w:rPr>
          <w:b/>
          <w:sz w:val="24"/>
          <w:szCs w:val="24"/>
        </w:rPr>
      </w:pPr>
    </w:p>
    <w:p w:rsidR="00EF3BBA" w:rsidRPr="00D61E2D" w:rsidRDefault="00EF3BBA" w:rsidP="00EF3BBA">
      <w:pPr>
        <w:rPr>
          <w:b/>
          <w:sz w:val="24"/>
          <w:szCs w:val="24"/>
        </w:rPr>
      </w:pPr>
    </w:p>
    <w:p w:rsidR="00EF3BBA" w:rsidRPr="00D61E2D" w:rsidRDefault="00EF3BBA" w:rsidP="00EF3BBA">
      <w:pPr>
        <w:rPr>
          <w:b/>
          <w:sz w:val="24"/>
          <w:szCs w:val="24"/>
        </w:rPr>
      </w:pPr>
    </w:p>
    <w:p w:rsidR="00EF3BBA" w:rsidRPr="00D61E2D" w:rsidRDefault="00EF3BBA" w:rsidP="00EF3BBA">
      <w:pPr>
        <w:rPr>
          <w:b/>
          <w:sz w:val="24"/>
          <w:szCs w:val="24"/>
        </w:rPr>
      </w:pPr>
    </w:p>
    <w:p w:rsidR="00EF3BBA" w:rsidRPr="00D61E2D" w:rsidRDefault="00EF3BBA" w:rsidP="00EF3BBA">
      <w:pPr>
        <w:rPr>
          <w:b/>
          <w:sz w:val="24"/>
          <w:szCs w:val="24"/>
        </w:rPr>
      </w:pPr>
    </w:p>
    <w:p w:rsidR="00EF3BBA" w:rsidRPr="00D61E2D" w:rsidRDefault="00EF3BBA" w:rsidP="00EF3BBA">
      <w:pPr>
        <w:rPr>
          <w:b/>
          <w:sz w:val="24"/>
          <w:szCs w:val="24"/>
        </w:rPr>
      </w:pPr>
    </w:p>
    <w:p w:rsidR="00EF3BBA" w:rsidRPr="00D61E2D" w:rsidRDefault="00EF3BBA" w:rsidP="00EF3BBA">
      <w:pPr>
        <w:rPr>
          <w:b/>
          <w:sz w:val="24"/>
          <w:szCs w:val="24"/>
        </w:rPr>
      </w:pPr>
    </w:p>
    <w:p w:rsidR="00EF3BBA" w:rsidRDefault="00EF3BBA" w:rsidP="00EF3BBA">
      <w:pPr>
        <w:rPr>
          <w:b/>
          <w:sz w:val="24"/>
          <w:szCs w:val="24"/>
        </w:rPr>
      </w:pPr>
    </w:p>
    <w:p w:rsidR="001A621C" w:rsidRPr="00D61E2D" w:rsidRDefault="001A621C" w:rsidP="00EF3BBA">
      <w:pPr>
        <w:rPr>
          <w:b/>
          <w:sz w:val="24"/>
          <w:szCs w:val="24"/>
        </w:rPr>
      </w:pPr>
    </w:p>
    <w:p w:rsidR="00EF3BBA" w:rsidRPr="00D61E2D" w:rsidRDefault="00EF3BBA" w:rsidP="00EF3BBA">
      <w:pPr>
        <w:rPr>
          <w:b/>
          <w:sz w:val="24"/>
          <w:szCs w:val="24"/>
        </w:rPr>
      </w:pPr>
    </w:p>
    <w:p w:rsidR="00EF3BBA" w:rsidRPr="00D61E2D" w:rsidRDefault="008B22A4" w:rsidP="00EF3BBA">
      <w:pPr>
        <w:pStyle w:val="Titolo2"/>
        <w:rPr>
          <w:sz w:val="24"/>
          <w:szCs w:val="24"/>
        </w:rPr>
      </w:pPr>
      <w:bookmarkStart w:id="7" w:name="_Toc534297729"/>
      <w:r w:rsidRPr="00D61E2D">
        <w:rPr>
          <w:sz w:val="24"/>
          <w:szCs w:val="24"/>
        </w:rPr>
        <w:t>RISORSE PROFESSIONALI</w:t>
      </w:r>
      <w:bookmarkEnd w:id="7"/>
    </w:p>
    <w:tbl>
      <w:tblPr>
        <w:tblStyle w:val="Grigliatabella"/>
        <w:tblW w:w="0" w:type="auto"/>
        <w:tblInd w:w="648" w:type="dxa"/>
        <w:tblLook w:val="04A0"/>
      </w:tblPr>
      <w:tblGrid>
        <w:gridCol w:w="4071"/>
        <w:gridCol w:w="4052"/>
      </w:tblGrid>
      <w:tr w:rsidR="00D61E2D" w:rsidRPr="00D61E2D" w:rsidTr="004A77AE">
        <w:tc>
          <w:tcPr>
            <w:tcW w:w="8123" w:type="dxa"/>
            <w:gridSpan w:val="2"/>
          </w:tcPr>
          <w:p w:rsidR="00D61E2D" w:rsidRPr="00D61E2D" w:rsidRDefault="00D61E2D" w:rsidP="00441669">
            <w:pPr>
              <w:jc w:val="center"/>
              <w:rPr>
                <w:b/>
                <w:sz w:val="24"/>
                <w:szCs w:val="24"/>
              </w:rPr>
            </w:pPr>
            <w:proofErr w:type="spellStart"/>
            <w:r w:rsidRPr="00D61E2D">
              <w:rPr>
                <w:b/>
                <w:sz w:val="24"/>
                <w:szCs w:val="24"/>
              </w:rPr>
              <w:t>Docenti</w:t>
            </w:r>
            <w:proofErr w:type="spellEnd"/>
            <w:r w:rsidRPr="00D61E2D">
              <w:rPr>
                <w:b/>
                <w:sz w:val="24"/>
                <w:szCs w:val="24"/>
              </w:rPr>
              <w:t xml:space="preserve"> di </w:t>
            </w:r>
            <w:proofErr w:type="spellStart"/>
            <w:r w:rsidRPr="00D61E2D">
              <w:rPr>
                <w:b/>
                <w:sz w:val="24"/>
                <w:szCs w:val="24"/>
              </w:rPr>
              <w:t>ruolo</w:t>
            </w:r>
            <w:proofErr w:type="spellEnd"/>
          </w:p>
        </w:tc>
      </w:tr>
      <w:tr w:rsidR="00D61E2D" w:rsidRPr="00D61E2D" w:rsidTr="004A77AE">
        <w:tc>
          <w:tcPr>
            <w:tcW w:w="4071" w:type="dxa"/>
          </w:tcPr>
          <w:p w:rsidR="00D61E2D" w:rsidRPr="00D61E2D" w:rsidRDefault="00D61E2D" w:rsidP="00441669">
            <w:pPr>
              <w:jc w:val="center"/>
              <w:rPr>
                <w:sz w:val="24"/>
                <w:szCs w:val="24"/>
              </w:rPr>
            </w:pPr>
            <w:proofErr w:type="spellStart"/>
            <w:r>
              <w:rPr>
                <w:sz w:val="24"/>
                <w:szCs w:val="24"/>
              </w:rPr>
              <w:t>Ruolo</w:t>
            </w:r>
            <w:proofErr w:type="spellEnd"/>
            <w:r>
              <w:rPr>
                <w:sz w:val="24"/>
                <w:szCs w:val="24"/>
              </w:rPr>
              <w:t xml:space="preserve"> </w:t>
            </w:r>
            <w:proofErr w:type="spellStart"/>
            <w:r>
              <w:rPr>
                <w:sz w:val="24"/>
                <w:szCs w:val="24"/>
              </w:rPr>
              <w:t>normale</w:t>
            </w:r>
            <w:proofErr w:type="spellEnd"/>
            <w:r>
              <w:rPr>
                <w:sz w:val="24"/>
                <w:szCs w:val="24"/>
              </w:rPr>
              <w:t xml:space="preserve"> </w:t>
            </w:r>
            <w:r w:rsidR="00441669">
              <w:rPr>
                <w:sz w:val="24"/>
                <w:szCs w:val="24"/>
              </w:rPr>
              <w:t>71</w:t>
            </w:r>
          </w:p>
        </w:tc>
        <w:tc>
          <w:tcPr>
            <w:tcW w:w="4052" w:type="dxa"/>
          </w:tcPr>
          <w:p w:rsidR="00D61E2D" w:rsidRPr="00D61E2D" w:rsidRDefault="00441669" w:rsidP="00441669">
            <w:pPr>
              <w:jc w:val="center"/>
              <w:rPr>
                <w:sz w:val="24"/>
                <w:szCs w:val="24"/>
              </w:rPr>
            </w:pPr>
            <w:proofErr w:type="spellStart"/>
            <w:r>
              <w:rPr>
                <w:sz w:val="24"/>
                <w:szCs w:val="24"/>
              </w:rPr>
              <w:t>Sostegno</w:t>
            </w:r>
            <w:proofErr w:type="spellEnd"/>
            <w:r>
              <w:rPr>
                <w:sz w:val="24"/>
                <w:szCs w:val="24"/>
              </w:rPr>
              <w:t xml:space="preserve"> 4</w:t>
            </w:r>
          </w:p>
        </w:tc>
      </w:tr>
      <w:tr w:rsidR="00441669" w:rsidRPr="0065571D" w:rsidTr="004A77AE">
        <w:tc>
          <w:tcPr>
            <w:tcW w:w="8123" w:type="dxa"/>
            <w:gridSpan w:val="2"/>
          </w:tcPr>
          <w:p w:rsidR="00441669" w:rsidRPr="00441669" w:rsidRDefault="00441669" w:rsidP="00441669">
            <w:pPr>
              <w:jc w:val="center"/>
              <w:rPr>
                <w:b/>
                <w:sz w:val="24"/>
                <w:szCs w:val="24"/>
                <w:lang w:val="it-IT"/>
              </w:rPr>
            </w:pPr>
            <w:r w:rsidRPr="00441669">
              <w:rPr>
                <w:b/>
                <w:sz w:val="24"/>
                <w:szCs w:val="24"/>
                <w:lang w:val="it-IT"/>
              </w:rPr>
              <w:t>Docenti in assegnazione/utilizzazione/completamento</w:t>
            </w:r>
          </w:p>
        </w:tc>
      </w:tr>
      <w:tr w:rsidR="00441669" w:rsidRPr="00D61E2D" w:rsidTr="004A77AE">
        <w:tc>
          <w:tcPr>
            <w:tcW w:w="4071" w:type="dxa"/>
          </w:tcPr>
          <w:p w:rsidR="00441669" w:rsidRPr="00D61E2D" w:rsidRDefault="00441669" w:rsidP="00084A1A">
            <w:pPr>
              <w:jc w:val="center"/>
              <w:rPr>
                <w:sz w:val="24"/>
                <w:szCs w:val="24"/>
              </w:rPr>
            </w:pPr>
            <w:proofErr w:type="spellStart"/>
            <w:r>
              <w:rPr>
                <w:sz w:val="24"/>
                <w:szCs w:val="24"/>
              </w:rPr>
              <w:t>Ruolo</w:t>
            </w:r>
            <w:proofErr w:type="spellEnd"/>
            <w:r>
              <w:rPr>
                <w:sz w:val="24"/>
                <w:szCs w:val="24"/>
              </w:rPr>
              <w:t xml:space="preserve"> </w:t>
            </w:r>
            <w:proofErr w:type="spellStart"/>
            <w:r>
              <w:rPr>
                <w:sz w:val="24"/>
                <w:szCs w:val="24"/>
              </w:rPr>
              <w:t>normale</w:t>
            </w:r>
            <w:proofErr w:type="spellEnd"/>
            <w:r>
              <w:rPr>
                <w:sz w:val="24"/>
                <w:szCs w:val="24"/>
              </w:rPr>
              <w:t xml:space="preserve"> </w:t>
            </w:r>
            <w:r w:rsidR="00084A1A">
              <w:rPr>
                <w:sz w:val="24"/>
                <w:szCs w:val="24"/>
              </w:rPr>
              <w:t>10</w:t>
            </w:r>
          </w:p>
        </w:tc>
        <w:tc>
          <w:tcPr>
            <w:tcW w:w="4052" w:type="dxa"/>
          </w:tcPr>
          <w:p w:rsidR="00441669" w:rsidRPr="00D61E2D" w:rsidRDefault="00441669" w:rsidP="00084A1A">
            <w:pPr>
              <w:jc w:val="center"/>
              <w:rPr>
                <w:sz w:val="24"/>
                <w:szCs w:val="24"/>
              </w:rPr>
            </w:pPr>
            <w:proofErr w:type="spellStart"/>
            <w:r>
              <w:rPr>
                <w:sz w:val="24"/>
                <w:szCs w:val="24"/>
              </w:rPr>
              <w:t>Sostegno</w:t>
            </w:r>
            <w:proofErr w:type="spellEnd"/>
            <w:r>
              <w:rPr>
                <w:sz w:val="24"/>
                <w:szCs w:val="24"/>
              </w:rPr>
              <w:t xml:space="preserve"> </w:t>
            </w:r>
            <w:r w:rsidR="00084A1A">
              <w:rPr>
                <w:sz w:val="24"/>
                <w:szCs w:val="24"/>
              </w:rPr>
              <w:t>19</w:t>
            </w:r>
          </w:p>
        </w:tc>
      </w:tr>
      <w:tr w:rsidR="00084A1A" w:rsidRPr="0065571D" w:rsidTr="004A77AE">
        <w:tc>
          <w:tcPr>
            <w:tcW w:w="8123" w:type="dxa"/>
            <w:gridSpan w:val="2"/>
          </w:tcPr>
          <w:p w:rsidR="00084A1A" w:rsidRPr="003F57AC" w:rsidRDefault="00084A1A" w:rsidP="003F57AC">
            <w:pPr>
              <w:jc w:val="center"/>
              <w:rPr>
                <w:b/>
                <w:sz w:val="24"/>
                <w:szCs w:val="24"/>
                <w:lang w:val="it-IT"/>
              </w:rPr>
            </w:pPr>
            <w:r w:rsidRPr="003F57AC">
              <w:rPr>
                <w:b/>
                <w:sz w:val="24"/>
                <w:szCs w:val="24"/>
                <w:lang w:val="it-IT"/>
              </w:rPr>
              <w:t xml:space="preserve">Docenti di </w:t>
            </w:r>
            <w:r w:rsidR="003F57AC" w:rsidRPr="003F57AC">
              <w:rPr>
                <w:b/>
                <w:sz w:val="24"/>
                <w:szCs w:val="24"/>
                <w:lang w:val="it-IT"/>
              </w:rPr>
              <w:t>religione non di ruolo</w:t>
            </w:r>
          </w:p>
        </w:tc>
      </w:tr>
      <w:tr w:rsidR="003F57AC" w:rsidRPr="00D61E2D" w:rsidTr="004A77AE">
        <w:tc>
          <w:tcPr>
            <w:tcW w:w="8123" w:type="dxa"/>
            <w:gridSpan w:val="2"/>
          </w:tcPr>
          <w:p w:rsidR="003F57AC" w:rsidRPr="00D61E2D" w:rsidRDefault="003F57AC" w:rsidP="006261A3">
            <w:pPr>
              <w:jc w:val="center"/>
              <w:rPr>
                <w:sz w:val="24"/>
                <w:szCs w:val="24"/>
              </w:rPr>
            </w:pPr>
            <w:r>
              <w:rPr>
                <w:sz w:val="24"/>
                <w:szCs w:val="24"/>
              </w:rPr>
              <w:t>3</w:t>
            </w:r>
          </w:p>
        </w:tc>
      </w:tr>
      <w:tr w:rsidR="004A77AE" w:rsidRPr="00D61E2D" w:rsidTr="004A77AE">
        <w:tc>
          <w:tcPr>
            <w:tcW w:w="8123" w:type="dxa"/>
            <w:gridSpan w:val="2"/>
          </w:tcPr>
          <w:p w:rsidR="004A77AE" w:rsidRPr="00D61E2D" w:rsidRDefault="004A77AE" w:rsidP="006261A3">
            <w:pPr>
              <w:jc w:val="center"/>
              <w:rPr>
                <w:b/>
                <w:sz w:val="24"/>
                <w:szCs w:val="24"/>
              </w:rPr>
            </w:pPr>
            <w:proofErr w:type="spellStart"/>
            <w:r>
              <w:rPr>
                <w:b/>
                <w:sz w:val="24"/>
                <w:szCs w:val="24"/>
              </w:rPr>
              <w:t>Supplenze</w:t>
            </w:r>
            <w:proofErr w:type="spellEnd"/>
            <w:r>
              <w:rPr>
                <w:b/>
                <w:sz w:val="24"/>
                <w:szCs w:val="24"/>
              </w:rPr>
              <w:t xml:space="preserve"> </w:t>
            </w:r>
            <w:proofErr w:type="spellStart"/>
            <w:r>
              <w:rPr>
                <w:b/>
                <w:sz w:val="24"/>
                <w:szCs w:val="24"/>
              </w:rPr>
              <w:t>brevi</w:t>
            </w:r>
            <w:proofErr w:type="spellEnd"/>
            <w:r>
              <w:rPr>
                <w:b/>
                <w:sz w:val="24"/>
                <w:szCs w:val="24"/>
              </w:rPr>
              <w:t xml:space="preserve"> e </w:t>
            </w:r>
            <w:proofErr w:type="spellStart"/>
            <w:r>
              <w:rPr>
                <w:b/>
                <w:sz w:val="24"/>
                <w:szCs w:val="24"/>
              </w:rPr>
              <w:t>annuali</w:t>
            </w:r>
            <w:proofErr w:type="spellEnd"/>
          </w:p>
        </w:tc>
      </w:tr>
      <w:tr w:rsidR="004A77AE" w:rsidRPr="00D61E2D" w:rsidTr="004A77AE">
        <w:tc>
          <w:tcPr>
            <w:tcW w:w="8123" w:type="dxa"/>
            <w:gridSpan w:val="2"/>
          </w:tcPr>
          <w:p w:rsidR="004A77AE" w:rsidRPr="00D61E2D" w:rsidRDefault="004A77AE" w:rsidP="006261A3">
            <w:pPr>
              <w:jc w:val="center"/>
              <w:rPr>
                <w:sz w:val="24"/>
                <w:szCs w:val="24"/>
              </w:rPr>
            </w:pPr>
            <w:r>
              <w:rPr>
                <w:sz w:val="24"/>
                <w:szCs w:val="24"/>
              </w:rPr>
              <w:t>10</w:t>
            </w:r>
          </w:p>
        </w:tc>
      </w:tr>
    </w:tbl>
    <w:p w:rsidR="001E503A" w:rsidRDefault="001E503A" w:rsidP="00EF3BBA">
      <w:pPr>
        <w:rPr>
          <w:sz w:val="24"/>
          <w:szCs w:val="24"/>
        </w:rPr>
      </w:pPr>
    </w:p>
    <w:tbl>
      <w:tblPr>
        <w:tblStyle w:val="Grigliatabella"/>
        <w:tblW w:w="0" w:type="auto"/>
        <w:tblInd w:w="648" w:type="dxa"/>
        <w:tblLook w:val="04A0"/>
      </w:tblPr>
      <w:tblGrid>
        <w:gridCol w:w="4061"/>
        <w:gridCol w:w="10"/>
        <w:gridCol w:w="4052"/>
      </w:tblGrid>
      <w:tr w:rsidR="001E503A" w:rsidRPr="00D61E2D" w:rsidTr="006261A3">
        <w:tc>
          <w:tcPr>
            <w:tcW w:w="8123" w:type="dxa"/>
            <w:gridSpan w:val="3"/>
          </w:tcPr>
          <w:p w:rsidR="001E503A" w:rsidRPr="001E503A" w:rsidRDefault="001E503A" w:rsidP="006261A3">
            <w:pPr>
              <w:jc w:val="center"/>
              <w:rPr>
                <w:b/>
                <w:sz w:val="24"/>
                <w:szCs w:val="24"/>
              </w:rPr>
            </w:pPr>
            <w:proofErr w:type="spellStart"/>
            <w:r w:rsidRPr="001E503A">
              <w:rPr>
                <w:b/>
                <w:sz w:val="24"/>
                <w:szCs w:val="24"/>
              </w:rPr>
              <w:t>Personale</w:t>
            </w:r>
            <w:proofErr w:type="spellEnd"/>
            <w:r w:rsidRPr="001E503A">
              <w:rPr>
                <w:b/>
                <w:sz w:val="24"/>
                <w:szCs w:val="24"/>
              </w:rPr>
              <w:t xml:space="preserve"> ATA</w:t>
            </w:r>
          </w:p>
        </w:tc>
      </w:tr>
      <w:tr w:rsidR="001E503A" w:rsidRPr="00D61E2D" w:rsidTr="006261A3">
        <w:tc>
          <w:tcPr>
            <w:tcW w:w="4071" w:type="dxa"/>
            <w:gridSpan w:val="2"/>
          </w:tcPr>
          <w:p w:rsidR="001E503A" w:rsidRPr="001E503A" w:rsidRDefault="001E503A" w:rsidP="006261A3">
            <w:pPr>
              <w:jc w:val="center"/>
              <w:rPr>
                <w:sz w:val="24"/>
                <w:szCs w:val="24"/>
              </w:rPr>
            </w:pPr>
            <w:proofErr w:type="spellStart"/>
            <w:r>
              <w:rPr>
                <w:sz w:val="24"/>
                <w:szCs w:val="24"/>
              </w:rPr>
              <w:t>Personale</w:t>
            </w:r>
            <w:proofErr w:type="spellEnd"/>
            <w:r>
              <w:rPr>
                <w:sz w:val="24"/>
                <w:szCs w:val="24"/>
              </w:rPr>
              <w:t xml:space="preserve"> </w:t>
            </w:r>
            <w:proofErr w:type="spellStart"/>
            <w:r>
              <w:rPr>
                <w:sz w:val="24"/>
                <w:szCs w:val="24"/>
              </w:rPr>
              <w:t>direttivo</w:t>
            </w:r>
            <w:proofErr w:type="spellEnd"/>
          </w:p>
        </w:tc>
        <w:tc>
          <w:tcPr>
            <w:tcW w:w="4052" w:type="dxa"/>
          </w:tcPr>
          <w:p w:rsidR="001E503A" w:rsidRPr="001E503A" w:rsidRDefault="001E503A" w:rsidP="006261A3">
            <w:pPr>
              <w:jc w:val="center"/>
              <w:rPr>
                <w:sz w:val="24"/>
                <w:szCs w:val="24"/>
              </w:rPr>
            </w:pPr>
            <w:r>
              <w:rPr>
                <w:sz w:val="24"/>
                <w:szCs w:val="24"/>
              </w:rPr>
              <w:t>1</w:t>
            </w:r>
          </w:p>
        </w:tc>
      </w:tr>
      <w:tr w:rsidR="0019278B" w:rsidRPr="00441669" w:rsidTr="006261A3">
        <w:tc>
          <w:tcPr>
            <w:tcW w:w="4061" w:type="dxa"/>
          </w:tcPr>
          <w:p w:rsidR="0019278B" w:rsidRPr="001E503A" w:rsidRDefault="0019278B" w:rsidP="006261A3">
            <w:pPr>
              <w:jc w:val="center"/>
              <w:rPr>
                <w:sz w:val="24"/>
                <w:szCs w:val="24"/>
                <w:lang w:val="it-IT"/>
              </w:rPr>
            </w:pPr>
            <w:r>
              <w:rPr>
                <w:sz w:val="24"/>
                <w:szCs w:val="24"/>
                <w:lang w:val="it-IT"/>
              </w:rPr>
              <w:t>Personale amministrativo</w:t>
            </w:r>
          </w:p>
        </w:tc>
        <w:tc>
          <w:tcPr>
            <w:tcW w:w="4062" w:type="dxa"/>
            <w:gridSpan w:val="2"/>
          </w:tcPr>
          <w:p w:rsidR="0019278B" w:rsidRPr="001E503A" w:rsidRDefault="0019278B" w:rsidP="006261A3">
            <w:pPr>
              <w:jc w:val="center"/>
              <w:rPr>
                <w:sz w:val="24"/>
                <w:szCs w:val="24"/>
                <w:lang w:val="it-IT"/>
              </w:rPr>
            </w:pPr>
            <w:r>
              <w:rPr>
                <w:sz w:val="24"/>
                <w:szCs w:val="24"/>
                <w:lang w:val="it-IT"/>
              </w:rPr>
              <w:t>7</w:t>
            </w:r>
          </w:p>
        </w:tc>
      </w:tr>
      <w:tr w:rsidR="001E503A" w:rsidRPr="00D61E2D" w:rsidTr="006261A3">
        <w:tc>
          <w:tcPr>
            <w:tcW w:w="4071" w:type="dxa"/>
            <w:gridSpan w:val="2"/>
          </w:tcPr>
          <w:p w:rsidR="001E503A" w:rsidRPr="001E503A" w:rsidRDefault="0019278B" w:rsidP="006261A3">
            <w:pPr>
              <w:jc w:val="center"/>
              <w:rPr>
                <w:sz w:val="24"/>
                <w:szCs w:val="24"/>
              </w:rPr>
            </w:pPr>
            <w:proofErr w:type="spellStart"/>
            <w:r>
              <w:rPr>
                <w:sz w:val="24"/>
                <w:szCs w:val="24"/>
              </w:rPr>
              <w:t>Personale</w:t>
            </w:r>
            <w:proofErr w:type="spellEnd"/>
            <w:r>
              <w:rPr>
                <w:sz w:val="24"/>
                <w:szCs w:val="24"/>
              </w:rPr>
              <w:t xml:space="preserve"> </w:t>
            </w:r>
            <w:proofErr w:type="spellStart"/>
            <w:r>
              <w:rPr>
                <w:sz w:val="24"/>
                <w:szCs w:val="24"/>
              </w:rPr>
              <w:t>tecnico</w:t>
            </w:r>
            <w:proofErr w:type="spellEnd"/>
          </w:p>
        </w:tc>
        <w:tc>
          <w:tcPr>
            <w:tcW w:w="4052" w:type="dxa"/>
          </w:tcPr>
          <w:p w:rsidR="001E503A" w:rsidRPr="001E503A" w:rsidRDefault="0019278B" w:rsidP="006261A3">
            <w:pPr>
              <w:jc w:val="center"/>
              <w:rPr>
                <w:sz w:val="24"/>
                <w:szCs w:val="24"/>
              </w:rPr>
            </w:pPr>
            <w:r>
              <w:rPr>
                <w:sz w:val="24"/>
                <w:szCs w:val="24"/>
              </w:rPr>
              <w:t>11</w:t>
            </w:r>
          </w:p>
        </w:tc>
      </w:tr>
      <w:tr w:rsidR="0019278B" w:rsidRPr="003F57AC" w:rsidTr="006261A3">
        <w:tc>
          <w:tcPr>
            <w:tcW w:w="4061" w:type="dxa"/>
          </w:tcPr>
          <w:p w:rsidR="0019278B" w:rsidRPr="001E503A" w:rsidRDefault="0019278B" w:rsidP="0019278B">
            <w:pPr>
              <w:jc w:val="center"/>
              <w:rPr>
                <w:sz w:val="24"/>
                <w:szCs w:val="24"/>
                <w:lang w:val="it-IT"/>
              </w:rPr>
            </w:pPr>
            <w:r>
              <w:rPr>
                <w:sz w:val="24"/>
                <w:szCs w:val="24"/>
                <w:lang w:val="it-IT"/>
              </w:rPr>
              <w:t>Collaboratori scolastici</w:t>
            </w:r>
          </w:p>
        </w:tc>
        <w:tc>
          <w:tcPr>
            <w:tcW w:w="4062" w:type="dxa"/>
            <w:gridSpan w:val="2"/>
          </w:tcPr>
          <w:p w:rsidR="0019278B" w:rsidRPr="001E503A" w:rsidRDefault="0019278B" w:rsidP="0019278B">
            <w:pPr>
              <w:jc w:val="center"/>
              <w:rPr>
                <w:sz w:val="24"/>
                <w:szCs w:val="24"/>
                <w:lang w:val="it-IT"/>
              </w:rPr>
            </w:pPr>
            <w:r>
              <w:rPr>
                <w:sz w:val="24"/>
                <w:szCs w:val="24"/>
                <w:lang w:val="it-IT"/>
              </w:rPr>
              <w:t>14</w:t>
            </w:r>
          </w:p>
        </w:tc>
      </w:tr>
    </w:tbl>
    <w:p w:rsidR="001A621C" w:rsidRDefault="001A621C" w:rsidP="001A621C">
      <w:pPr>
        <w:pStyle w:val="Titolo1"/>
        <w:jc w:val="center"/>
        <w:rPr>
          <w:lang w:val="it-IT"/>
        </w:rPr>
      </w:pPr>
      <w:bookmarkStart w:id="8" w:name="_Toc534297730"/>
      <w:r>
        <w:rPr>
          <w:lang w:val="it-IT"/>
        </w:rPr>
        <w:t xml:space="preserve">PIANO </w:t>
      </w:r>
      <w:proofErr w:type="spellStart"/>
      <w:r>
        <w:rPr>
          <w:lang w:val="it-IT"/>
        </w:rPr>
        <w:t>DI</w:t>
      </w:r>
      <w:proofErr w:type="spellEnd"/>
      <w:r>
        <w:rPr>
          <w:lang w:val="it-IT"/>
        </w:rPr>
        <w:t xml:space="preserve"> MIGLIORAMENTO (PDM)</w:t>
      </w:r>
      <w:bookmarkEnd w:id="8"/>
    </w:p>
    <w:p w:rsidR="001A621C" w:rsidRDefault="001A621C" w:rsidP="001A621C">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miglioramento del servizio scolastico e l’innalzamento dei livelli di apprendimento degli alunni, sono stati strutturati attraverso le priorità definite dal NIV e specificate nel </w:t>
      </w:r>
      <w:proofErr w:type="spellStart"/>
      <w:r>
        <w:rPr>
          <w:rFonts w:ascii="Times New Roman" w:hAnsi="Times New Roman" w:cs="Times New Roman"/>
          <w:sz w:val="24"/>
          <w:szCs w:val="24"/>
          <w:lang w:val="it-IT"/>
        </w:rPr>
        <w:t>PdM</w:t>
      </w:r>
      <w:proofErr w:type="spellEnd"/>
      <w:r>
        <w:rPr>
          <w:rFonts w:ascii="Times New Roman" w:hAnsi="Times New Roman" w:cs="Times New Roman"/>
          <w:sz w:val="24"/>
          <w:szCs w:val="24"/>
          <w:lang w:val="it-IT"/>
        </w:rPr>
        <w:t>, nel dettaglio le priorità che sono state riconfermate e quelle che hanno subito delle variazioni in seguito ai risultati emersi dai primi dati del RAV:</w:t>
      </w:r>
    </w:p>
    <w:p w:rsidR="001A621C" w:rsidRDefault="001A621C" w:rsidP="001A621C">
      <w:pPr>
        <w:pStyle w:val="Titolo2"/>
        <w:jc w:val="center"/>
        <w:rPr>
          <w:lang w:val="it-IT"/>
        </w:rPr>
      </w:pPr>
      <w:bookmarkStart w:id="9" w:name="_Toc534297731"/>
      <w:r>
        <w:rPr>
          <w:lang w:val="it-IT"/>
        </w:rPr>
        <w:t>Priorità</w:t>
      </w:r>
      <w:bookmarkEnd w:id="9"/>
    </w:p>
    <w:p w:rsidR="001A621C" w:rsidRDefault="001A621C" w:rsidP="001A621C">
      <w:pPr>
        <w:pStyle w:val="Paragrafoelenco"/>
        <w:widowControl w:val="0"/>
        <w:numPr>
          <w:ilvl w:val="0"/>
          <w:numId w:val="14"/>
        </w:numPr>
        <w:spacing w:after="0" w:line="276"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 xml:space="preserve">Priorità 2 Miglioramento risultati delle prove standardizzate nazionali: </w:t>
      </w:r>
      <w:r>
        <w:rPr>
          <w:rFonts w:ascii="Times New Roman" w:hAnsi="Times New Roman" w:cs="Times New Roman"/>
          <w:sz w:val="24"/>
          <w:szCs w:val="24"/>
          <w:lang w:val="it-IT"/>
        </w:rPr>
        <w:t>l’obiettivo rimane sempre quello di potenziare gli interventi didattici su competenze di base del biennio (Italiano e Matematica); in più da quest’anno verrà tenuto conto del cosiddetto “valore aggiunto”, vale a dire tutte le strategie e le attività messe in atto dalla scuola per migliorare gli standard nelle competenze di base e, dunque, delle INVALSI;</w:t>
      </w:r>
    </w:p>
    <w:p w:rsidR="001A621C" w:rsidRDefault="001A621C" w:rsidP="001A621C">
      <w:pPr>
        <w:pStyle w:val="Paragrafoelenco"/>
        <w:widowControl w:val="0"/>
        <w:numPr>
          <w:ilvl w:val="0"/>
          <w:numId w:val="14"/>
        </w:numPr>
        <w:spacing w:after="0" w:line="276"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Priorità 1 Miglioramento dei risultati scolastici</w:t>
      </w:r>
      <w:r>
        <w:rPr>
          <w:rFonts w:ascii="Times New Roman" w:hAnsi="Times New Roman" w:cs="Times New Roman"/>
          <w:sz w:val="24"/>
          <w:szCs w:val="24"/>
          <w:lang w:val="it-IT"/>
        </w:rPr>
        <w:t xml:space="preserve"> già da due </w:t>
      </w:r>
      <w:proofErr w:type="spellStart"/>
      <w:r>
        <w:rPr>
          <w:rFonts w:ascii="Times New Roman" w:hAnsi="Times New Roman" w:cs="Times New Roman"/>
          <w:sz w:val="24"/>
          <w:szCs w:val="24"/>
          <w:lang w:val="it-IT"/>
        </w:rPr>
        <w:t>annin</w:t>
      </w:r>
      <w:proofErr w:type="spellEnd"/>
      <w:r>
        <w:rPr>
          <w:rFonts w:ascii="Times New Roman" w:hAnsi="Times New Roman" w:cs="Times New Roman"/>
          <w:sz w:val="24"/>
          <w:szCs w:val="24"/>
          <w:lang w:val="it-IT"/>
        </w:rPr>
        <w:t xml:space="preserve"> la scuola ha aderito alle “Avanguardie Educative” lavorando sulla ridefinizione di un </w:t>
      </w:r>
      <w:proofErr w:type="spellStart"/>
      <w:r>
        <w:rPr>
          <w:rFonts w:ascii="Times New Roman" w:hAnsi="Times New Roman" w:cs="Times New Roman"/>
          <w:sz w:val="24"/>
          <w:szCs w:val="24"/>
          <w:lang w:val="it-IT"/>
        </w:rPr>
        <w:t>curriculo</w:t>
      </w:r>
      <w:proofErr w:type="spellEnd"/>
      <w:r>
        <w:rPr>
          <w:rFonts w:ascii="Times New Roman" w:hAnsi="Times New Roman" w:cs="Times New Roman"/>
          <w:sz w:val="24"/>
          <w:szCs w:val="24"/>
          <w:lang w:val="it-IT"/>
        </w:rPr>
        <w:t xml:space="preserve"> verticale relativo agli assi culturali attraverso nuove metodologie d’insegnamento e apprendimento;</w:t>
      </w:r>
    </w:p>
    <w:p w:rsidR="001A621C" w:rsidRDefault="001A621C" w:rsidP="001A621C">
      <w:pPr>
        <w:pStyle w:val="Paragrafoelenco"/>
        <w:widowControl w:val="0"/>
        <w:numPr>
          <w:ilvl w:val="0"/>
          <w:numId w:val="14"/>
        </w:numPr>
        <w:spacing w:after="0" w:line="276"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 xml:space="preserve">Priorità 1 Miglioramento dei risultati scolastici </w:t>
      </w:r>
      <w:r>
        <w:rPr>
          <w:rFonts w:ascii="Times New Roman" w:hAnsi="Times New Roman" w:cs="Times New Roman"/>
          <w:sz w:val="24"/>
          <w:szCs w:val="24"/>
          <w:lang w:val="it-IT"/>
        </w:rPr>
        <w:t>la scuola aderisce ad una rete per la formazione del personale docente, con l’obiettivo di potenziare moduli formativi secondo la metodologia CLIL;</w:t>
      </w:r>
    </w:p>
    <w:p w:rsidR="001A621C" w:rsidRPr="00771981" w:rsidRDefault="001A621C" w:rsidP="001A621C">
      <w:pPr>
        <w:pStyle w:val="Paragrafoelenco"/>
        <w:widowControl w:val="0"/>
        <w:numPr>
          <w:ilvl w:val="0"/>
          <w:numId w:val="14"/>
        </w:numPr>
        <w:spacing w:after="0" w:line="276"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 xml:space="preserve">Priorità 3 Risultati a distanza </w:t>
      </w:r>
      <w:r>
        <w:rPr>
          <w:rFonts w:ascii="Times New Roman" w:hAnsi="Times New Roman" w:cs="Times New Roman"/>
          <w:sz w:val="24"/>
          <w:szCs w:val="24"/>
          <w:lang w:val="it-IT"/>
        </w:rPr>
        <w:t>l’obiettivo è quello di implementare e strutturare percorsi di orientamento e di stage presso aziende e istituzioni accademiche del territorio.</w:t>
      </w:r>
    </w:p>
    <w:p w:rsidR="001A621C" w:rsidRPr="00FE12A2" w:rsidRDefault="001A621C" w:rsidP="001A621C">
      <w:pPr>
        <w:autoSpaceDE w:val="0"/>
        <w:autoSpaceDN w:val="0"/>
        <w:adjustRightInd w:val="0"/>
        <w:spacing w:after="0"/>
        <w:ind w:right="190"/>
        <w:jc w:val="both"/>
        <w:rPr>
          <w:rFonts w:ascii="Times New Roman" w:hAnsi="Times New Roman"/>
          <w:sz w:val="24"/>
          <w:szCs w:val="24"/>
          <w:u w:val="single"/>
          <w:lang w:val="it-IT"/>
        </w:rPr>
      </w:pPr>
    </w:p>
    <w:p w:rsidR="001A621C" w:rsidRPr="00FE12A2" w:rsidRDefault="001A621C" w:rsidP="001A621C">
      <w:pPr>
        <w:autoSpaceDE w:val="0"/>
        <w:autoSpaceDN w:val="0"/>
        <w:adjustRightInd w:val="0"/>
        <w:spacing w:after="0"/>
        <w:ind w:right="190"/>
        <w:rPr>
          <w:rFonts w:ascii="Times New Roman" w:hAnsi="Times New Roman"/>
          <w:sz w:val="24"/>
          <w:szCs w:val="24"/>
          <w:lang w:val="it-IT"/>
        </w:rPr>
      </w:pPr>
      <w:r w:rsidRPr="00FE12A2">
        <w:rPr>
          <w:rFonts w:ascii="Times New Roman" w:hAnsi="Times New Roman"/>
          <w:sz w:val="24"/>
          <w:szCs w:val="24"/>
          <w:lang w:val="it-IT"/>
        </w:rPr>
        <w:t xml:space="preserve">L'Istituto, sempre attento alle esigenze dei giovani, in un clima di coinvolgimento di ragazzi, docenti, esperti, personalità, ha sviluppato negli anni, affinandola, la sua attività educativa e formativa. Nell'ambito degli obiettivi generali e specifici dei piani di studio, l'Istituto arricchisce l'offerta formativa con interventi mirati sia per le discipline dell'area comune sia per quelle di indirizzo. Caratteristica fondamentale di questi progetti, e del modo in cui vengono realizzati,  è il loro tendere a non rimanere momenti staccati, o addirittura antagonisti , al lavoro quotidiano. </w:t>
      </w:r>
      <w:r w:rsidRPr="00FE12A2">
        <w:rPr>
          <w:rFonts w:ascii="Times New Roman" w:hAnsi="Times New Roman"/>
          <w:iCs w:val="0"/>
          <w:sz w:val="24"/>
          <w:szCs w:val="24"/>
          <w:lang w:val="it-IT"/>
        </w:rPr>
        <w:lastRenderedPageBreak/>
        <w:t>Le scelte didattiche</w:t>
      </w:r>
      <w:r w:rsidRPr="00FE12A2">
        <w:rPr>
          <w:rFonts w:ascii="Times New Roman" w:hAnsi="Times New Roman"/>
          <w:sz w:val="24"/>
          <w:szCs w:val="24"/>
          <w:lang w:val="it-IT"/>
        </w:rPr>
        <w:t xml:space="preserve"> tengono conto anche del fatto che l'Istituzione opera in un'area metropolitana di una Regione del sud a carattere prevalentemente montano:</w:t>
      </w:r>
    </w:p>
    <w:p w:rsidR="001A621C" w:rsidRPr="00FE12A2" w:rsidRDefault="001A621C" w:rsidP="001A621C">
      <w:pPr>
        <w:widowControl w:val="0"/>
        <w:numPr>
          <w:ilvl w:val="0"/>
          <w:numId w:val="13"/>
        </w:numPr>
        <w:autoSpaceDE w:val="0"/>
        <w:autoSpaceDN w:val="0"/>
        <w:adjustRightInd w:val="0"/>
        <w:spacing w:after="0" w:line="276" w:lineRule="auto"/>
        <w:ind w:right="190"/>
        <w:rPr>
          <w:rFonts w:ascii="Times New Roman" w:hAnsi="Times New Roman"/>
          <w:sz w:val="24"/>
          <w:szCs w:val="24"/>
          <w:lang w:val="it-IT"/>
        </w:rPr>
      </w:pPr>
      <w:r w:rsidRPr="00FE12A2">
        <w:rPr>
          <w:rFonts w:ascii="Times New Roman" w:hAnsi="Times New Roman"/>
          <w:sz w:val="24"/>
          <w:szCs w:val="24"/>
          <w:lang w:val="it-IT"/>
        </w:rPr>
        <w:t xml:space="preserve">area di servizi, area di forte interesse </w:t>
      </w:r>
      <w:proofErr w:type="spellStart"/>
      <w:r w:rsidRPr="00FE12A2">
        <w:rPr>
          <w:rFonts w:ascii="Times New Roman" w:hAnsi="Times New Roman"/>
          <w:sz w:val="24"/>
          <w:szCs w:val="24"/>
          <w:lang w:val="it-IT"/>
        </w:rPr>
        <w:t>artistico-culturale-ambientale</w:t>
      </w:r>
      <w:proofErr w:type="spellEnd"/>
      <w:r w:rsidRPr="00FE12A2">
        <w:rPr>
          <w:rFonts w:ascii="Times New Roman" w:hAnsi="Times New Roman"/>
          <w:sz w:val="24"/>
          <w:szCs w:val="24"/>
          <w:lang w:val="it-IT"/>
        </w:rPr>
        <w:t>;</w:t>
      </w:r>
    </w:p>
    <w:p w:rsidR="001A621C" w:rsidRPr="00FE12A2" w:rsidRDefault="001A621C" w:rsidP="001A621C">
      <w:pPr>
        <w:widowControl w:val="0"/>
        <w:numPr>
          <w:ilvl w:val="0"/>
          <w:numId w:val="13"/>
        </w:numPr>
        <w:autoSpaceDE w:val="0"/>
        <w:autoSpaceDN w:val="0"/>
        <w:adjustRightInd w:val="0"/>
        <w:spacing w:after="0" w:line="276" w:lineRule="auto"/>
        <w:ind w:right="190"/>
        <w:rPr>
          <w:rFonts w:ascii="Times New Roman" w:hAnsi="Times New Roman"/>
          <w:sz w:val="24"/>
          <w:szCs w:val="24"/>
          <w:lang w:val="it-IT"/>
        </w:rPr>
      </w:pPr>
      <w:r w:rsidRPr="00FE12A2">
        <w:rPr>
          <w:rFonts w:ascii="Times New Roman" w:hAnsi="Times New Roman"/>
          <w:sz w:val="24"/>
          <w:szCs w:val="24"/>
          <w:lang w:val="it-IT"/>
        </w:rPr>
        <w:t>area con  presenza di piccole e medie imprese a tecnologia avanzata.</w:t>
      </w:r>
    </w:p>
    <w:p w:rsidR="001A621C" w:rsidRPr="00FE12A2" w:rsidRDefault="001A621C" w:rsidP="001A621C">
      <w:pPr>
        <w:autoSpaceDE w:val="0"/>
        <w:autoSpaceDN w:val="0"/>
        <w:adjustRightInd w:val="0"/>
        <w:spacing w:after="0"/>
        <w:ind w:right="190"/>
        <w:jc w:val="both"/>
        <w:rPr>
          <w:rFonts w:ascii="Times New Roman" w:hAnsi="Times New Roman"/>
          <w:sz w:val="24"/>
          <w:szCs w:val="24"/>
          <w:lang w:val="it-IT"/>
        </w:rPr>
      </w:pPr>
    </w:p>
    <w:p w:rsidR="001A621C" w:rsidRDefault="001A621C" w:rsidP="001A621C">
      <w:pPr>
        <w:spacing w:after="0"/>
        <w:ind w:right="190"/>
        <w:jc w:val="both"/>
        <w:rPr>
          <w:rFonts w:ascii="Times New Roman" w:hAnsi="Times New Roman"/>
          <w:sz w:val="24"/>
          <w:szCs w:val="24"/>
          <w:lang w:val="it-IT"/>
        </w:rPr>
      </w:pPr>
      <w:r w:rsidRPr="00FE12A2">
        <w:rPr>
          <w:rFonts w:ascii="Times New Roman" w:hAnsi="Times New Roman"/>
          <w:sz w:val="24"/>
          <w:szCs w:val="24"/>
          <w:lang w:val="it-IT"/>
        </w:rPr>
        <w:t xml:space="preserve">  </w:t>
      </w:r>
      <w:r w:rsidRPr="00FE12A2">
        <w:rPr>
          <w:rFonts w:ascii="Times New Roman" w:hAnsi="Times New Roman"/>
          <w:iCs w:val="0"/>
          <w:sz w:val="24"/>
          <w:szCs w:val="24"/>
          <w:lang w:val="it-IT"/>
        </w:rPr>
        <w:t>L'OFFERTA FORMATIVA</w:t>
      </w:r>
      <w:r w:rsidRPr="00FE12A2">
        <w:rPr>
          <w:rFonts w:ascii="Times New Roman" w:hAnsi="Times New Roman"/>
          <w:sz w:val="24"/>
          <w:szCs w:val="24"/>
          <w:lang w:val="it-IT"/>
        </w:rPr>
        <w:t>, pertanto, viene integrata da attività aggiuntive che fungono da trasmettitori di esperienze tra la cultura del passato e la civiltà Europea del presente, individuando percorsi  extra-curriculari  di biennio e triennio.</w:t>
      </w:r>
    </w:p>
    <w:p w:rsidR="001A621C" w:rsidRPr="00FE12A2" w:rsidRDefault="001A621C" w:rsidP="001A621C">
      <w:pPr>
        <w:spacing w:after="0"/>
        <w:ind w:right="190"/>
        <w:jc w:val="both"/>
        <w:rPr>
          <w:rFonts w:ascii="Times New Roman" w:hAnsi="Times New Roman"/>
          <w:sz w:val="24"/>
          <w:szCs w:val="24"/>
          <w:lang w:val="it-IT"/>
        </w:rPr>
      </w:pPr>
    </w:p>
    <w:p w:rsidR="001A621C" w:rsidRDefault="001A621C" w:rsidP="001A621C">
      <w:pPr>
        <w:pStyle w:val="Titolo2"/>
        <w:jc w:val="center"/>
        <w:rPr>
          <w:lang w:val="it-IT"/>
        </w:rPr>
      </w:pPr>
      <w:bookmarkStart w:id="10" w:name="_Toc534297732"/>
      <w:r>
        <w:rPr>
          <w:lang w:val="it-IT"/>
        </w:rPr>
        <w:t>Reti</w:t>
      </w:r>
      <w:bookmarkEnd w:id="10"/>
    </w:p>
    <w:p w:rsidR="00454EE7" w:rsidRDefault="00454EE7" w:rsidP="00454EE7">
      <w:pPr>
        <w:pStyle w:val="Paragrafoelenco"/>
        <w:widowControl w:val="0"/>
        <w:numPr>
          <w:ilvl w:val="0"/>
          <w:numId w:val="15"/>
        </w:numPr>
        <w:autoSpaceDE w:val="0"/>
        <w:autoSpaceDN w:val="0"/>
        <w:adjustRightInd w:val="0"/>
        <w:spacing w:after="0" w:line="276" w:lineRule="auto"/>
        <w:ind w:right="190"/>
        <w:jc w:val="both"/>
        <w:rPr>
          <w:rFonts w:ascii="Times New Roman" w:hAnsi="Times New Roman"/>
          <w:bCs/>
          <w:sz w:val="24"/>
          <w:szCs w:val="24"/>
          <w:lang w:val="it-IT"/>
        </w:rPr>
      </w:pPr>
      <w:r w:rsidRPr="001B10C8">
        <w:rPr>
          <w:rFonts w:ascii="Times New Roman" w:hAnsi="Times New Roman"/>
          <w:bCs/>
          <w:sz w:val="24"/>
          <w:szCs w:val="24"/>
          <w:lang w:val="it-IT"/>
        </w:rPr>
        <w:t xml:space="preserve">La scuola ha già aderito ad una rete per i laboratori territoriali di </w:t>
      </w:r>
      <w:proofErr w:type="spellStart"/>
      <w:r w:rsidRPr="001B10C8">
        <w:rPr>
          <w:rFonts w:ascii="Times New Roman" w:hAnsi="Times New Roman"/>
          <w:bCs/>
          <w:sz w:val="24"/>
          <w:szCs w:val="24"/>
          <w:lang w:val="it-IT"/>
        </w:rPr>
        <w:t>occupabilità</w:t>
      </w:r>
      <w:proofErr w:type="spellEnd"/>
      <w:r w:rsidRPr="001B10C8">
        <w:rPr>
          <w:rFonts w:ascii="Times New Roman" w:hAnsi="Times New Roman"/>
          <w:bCs/>
          <w:sz w:val="24"/>
          <w:szCs w:val="24"/>
          <w:lang w:val="it-IT"/>
        </w:rPr>
        <w:t>, in particolare l’adesione ad un progetto promosso dal Liceo di Petilia Policastro, “</w:t>
      </w:r>
      <w:r>
        <w:rPr>
          <w:rFonts w:ascii="Times New Roman" w:hAnsi="Times New Roman"/>
          <w:bCs/>
          <w:sz w:val="24"/>
          <w:szCs w:val="24"/>
          <w:lang w:val="it-IT"/>
        </w:rPr>
        <w:t>Scuola del legno e del design”.</w:t>
      </w:r>
    </w:p>
    <w:p w:rsidR="00454EE7" w:rsidRDefault="00454EE7" w:rsidP="00454EE7">
      <w:pPr>
        <w:pStyle w:val="Paragrafoelenco"/>
        <w:widowControl w:val="0"/>
        <w:numPr>
          <w:ilvl w:val="0"/>
          <w:numId w:val="15"/>
        </w:numPr>
        <w:autoSpaceDE w:val="0"/>
        <w:autoSpaceDN w:val="0"/>
        <w:adjustRightInd w:val="0"/>
        <w:spacing w:after="0" w:line="276" w:lineRule="auto"/>
        <w:ind w:right="190"/>
        <w:jc w:val="both"/>
        <w:rPr>
          <w:rFonts w:ascii="Times New Roman" w:hAnsi="Times New Roman"/>
          <w:bCs/>
          <w:sz w:val="24"/>
          <w:szCs w:val="24"/>
          <w:lang w:val="it-IT"/>
        </w:rPr>
      </w:pPr>
      <w:r>
        <w:rPr>
          <w:rFonts w:ascii="Times New Roman" w:hAnsi="Times New Roman"/>
          <w:bCs/>
          <w:sz w:val="24"/>
          <w:szCs w:val="24"/>
          <w:lang w:val="it-IT"/>
        </w:rPr>
        <w:t>Sulla base dell’esperienza ormai maturata per i moduli di lingua inglese in modalità CLIL,</w:t>
      </w:r>
      <w:r w:rsidRPr="001B10C8">
        <w:rPr>
          <w:rFonts w:ascii="Times New Roman" w:hAnsi="Times New Roman"/>
          <w:bCs/>
          <w:sz w:val="24"/>
          <w:szCs w:val="24"/>
          <w:lang w:val="it-IT"/>
        </w:rPr>
        <w:t xml:space="preserve"> l’istituto ha aderito ad una rete per la produzione di materiali CLIL per le ultime classi degli Istituti Tecnici Industriali, la cui scuola capofila è l’IIS “Leonardo Da Vinci” di Cosenza.</w:t>
      </w:r>
    </w:p>
    <w:p w:rsidR="00454EE7" w:rsidRDefault="00454EE7" w:rsidP="00454EE7">
      <w:pPr>
        <w:pStyle w:val="Paragrafoelenco"/>
        <w:widowControl w:val="0"/>
        <w:numPr>
          <w:ilvl w:val="0"/>
          <w:numId w:val="15"/>
        </w:numPr>
        <w:autoSpaceDE w:val="0"/>
        <w:autoSpaceDN w:val="0"/>
        <w:adjustRightInd w:val="0"/>
        <w:spacing w:after="0" w:line="276" w:lineRule="auto"/>
        <w:ind w:right="190"/>
        <w:jc w:val="both"/>
        <w:rPr>
          <w:rFonts w:ascii="Times New Roman" w:hAnsi="Times New Roman"/>
          <w:bCs/>
          <w:sz w:val="24"/>
          <w:szCs w:val="24"/>
          <w:lang w:val="it-IT"/>
        </w:rPr>
      </w:pPr>
      <w:r>
        <w:rPr>
          <w:rFonts w:ascii="Times New Roman" w:hAnsi="Times New Roman"/>
          <w:bCs/>
          <w:sz w:val="24"/>
          <w:szCs w:val="24"/>
          <w:lang w:val="it-IT"/>
        </w:rPr>
        <w:t>La scuola promuoverà due unità formative di base e una di livello avanzato (rivolte ai docenti) sulle competenze digitali;</w:t>
      </w:r>
    </w:p>
    <w:p w:rsidR="00454EE7" w:rsidRDefault="00454EE7" w:rsidP="00454EE7">
      <w:pPr>
        <w:pStyle w:val="Paragrafoelenco"/>
        <w:widowControl w:val="0"/>
        <w:numPr>
          <w:ilvl w:val="0"/>
          <w:numId w:val="15"/>
        </w:numPr>
        <w:autoSpaceDE w:val="0"/>
        <w:autoSpaceDN w:val="0"/>
        <w:adjustRightInd w:val="0"/>
        <w:spacing w:after="0" w:line="276" w:lineRule="auto"/>
        <w:ind w:right="190"/>
        <w:jc w:val="both"/>
        <w:rPr>
          <w:rFonts w:ascii="Times New Roman" w:hAnsi="Times New Roman"/>
          <w:bCs/>
          <w:sz w:val="24"/>
          <w:szCs w:val="24"/>
          <w:lang w:val="it-IT"/>
        </w:rPr>
      </w:pPr>
      <w:r>
        <w:rPr>
          <w:rFonts w:ascii="Times New Roman" w:hAnsi="Times New Roman"/>
          <w:bCs/>
          <w:sz w:val="24"/>
          <w:szCs w:val="24"/>
          <w:lang w:val="it-IT"/>
        </w:rPr>
        <w:t xml:space="preserve">Insieme al Liceo “Della Valle” di Cosenza (scuola capofila) l’IIS “Da Vinci” partecipa alla rete per migliorare l’applicazione del Rapporto di </w:t>
      </w:r>
      <w:proofErr w:type="spellStart"/>
      <w:r>
        <w:rPr>
          <w:rFonts w:ascii="Times New Roman" w:hAnsi="Times New Roman"/>
          <w:bCs/>
          <w:sz w:val="24"/>
          <w:szCs w:val="24"/>
          <w:lang w:val="it-IT"/>
        </w:rPr>
        <w:t>AutoValutazione</w:t>
      </w:r>
      <w:proofErr w:type="spellEnd"/>
      <w:r>
        <w:rPr>
          <w:rFonts w:ascii="Times New Roman" w:hAnsi="Times New Roman"/>
          <w:bCs/>
          <w:sz w:val="24"/>
          <w:szCs w:val="24"/>
          <w:lang w:val="it-IT"/>
        </w:rPr>
        <w:t xml:space="preserve"> e implementare il Piano di Miglioramento.</w:t>
      </w:r>
    </w:p>
    <w:p w:rsidR="008E095F" w:rsidRDefault="008E095F" w:rsidP="00EF3BBA">
      <w:pPr>
        <w:rPr>
          <w:sz w:val="24"/>
          <w:szCs w:val="24"/>
          <w:lang w:val="it-IT"/>
        </w:rPr>
      </w:pPr>
    </w:p>
    <w:p w:rsidR="00454EE7" w:rsidRPr="00656D05" w:rsidRDefault="00454EE7" w:rsidP="00656D05">
      <w:pPr>
        <w:pStyle w:val="Titolo1"/>
        <w:jc w:val="center"/>
        <w:rPr>
          <w:lang w:val="it-IT"/>
        </w:rPr>
      </w:pPr>
      <w:bookmarkStart w:id="11" w:name="_Toc534297733"/>
      <w:r>
        <w:rPr>
          <w:lang w:val="it-IT"/>
        </w:rPr>
        <w:t>ALTERNANZA SCUOLA-LAVORO</w:t>
      </w:r>
      <w:bookmarkEnd w:id="11"/>
    </w:p>
    <w:p w:rsidR="00454EE7" w:rsidRDefault="00454EE7" w:rsidP="00454EE7">
      <w:pPr>
        <w:pStyle w:val="Titolo2"/>
        <w:jc w:val="center"/>
        <w:rPr>
          <w:lang w:val="it-IT"/>
        </w:rPr>
      </w:pPr>
      <w:bookmarkStart w:id="12" w:name="_Toc534297734"/>
      <w:r>
        <w:rPr>
          <w:lang w:val="it-IT"/>
        </w:rPr>
        <w:t>Green economy</w:t>
      </w:r>
      <w:bookmarkEnd w:id="12"/>
    </w:p>
    <w:p w:rsidR="00454EE7" w:rsidRDefault="00454EE7" w:rsidP="00454EE7">
      <w:pPr>
        <w:rPr>
          <w:sz w:val="24"/>
          <w:szCs w:val="24"/>
          <w:lang w:val="it-IT"/>
        </w:rPr>
      </w:pPr>
      <w:r w:rsidRPr="00454EE7">
        <w:rPr>
          <w:sz w:val="24"/>
          <w:szCs w:val="24"/>
          <w:lang w:val="it-IT"/>
        </w:rPr>
        <w:t xml:space="preserve">Il progetto intende promuovere la sostenibilità ambientale, individuando nei 'green </w:t>
      </w:r>
      <w:proofErr w:type="spellStart"/>
      <w:r w:rsidRPr="00454EE7">
        <w:rPr>
          <w:sz w:val="24"/>
          <w:szCs w:val="24"/>
          <w:lang w:val="it-IT"/>
        </w:rPr>
        <w:t>jobs</w:t>
      </w:r>
      <w:proofErr w:type="spellEnd"/>
      <w:r w:rsidRPr="00454EE7">
        <w:rPr>
          <w:sz w:val="24"/>
          <w:szCs w:val="24"/>
          <w:lang w:val="it-IT"/>
        </w:rPr>
        <w:t>' un ambito di potenziale sviluppo dell’occupazione giovanile e contribuendo così a favorire l’incontro tra domanda e offerta di lavoro qualificato in campo ambientale.</w:t>
      </w:r>
      <w:r>
        <w:rPr>
          <w:sz w:val="24"/>
          <w:szCs w:val="24"/>
          <w:lang w:val="it-IT"/>
        </w:rPr>
        <w:t xml:space="preserve"> </w:t>
      </w:r>
      <w:r w:rsidRPr="00454EE7">
        <w:rPr>
          <w:sz w:val="24"/>
          <w:szCs w:val="24"/>
          <w:lang w:val="it-IT"/>
        </w:rPr>
        <w:t xml:space="preserve">Rispetto alla definizione di green </w:t>
      </w:r>
      <w:proofErr w:type="spellStart"/>
      <w:r w:rsidRPr="00454EE7">
        <w:rPr>
          <w:sz w:val="24"/>
          <w:szCs w:val="24"/>
          <w:lang w:val="it-IT"/>
        </w:rPr>
        <w:t>jobs</w:t>
      </w:r>
      <w:proofErr w:type="spellEnd"/>
      <w:r w:rsidRPr="00454EE7">
        <w:rPr>
          <w:sz w:val="24"/>
          <w:szCs w:val="24"/>
          <w:lang w:val="it-IT"/>
        </w:rPr>
        <w:t xml:space="preserve"> e alle sue relazioni con la green economy, il progetto prenderà in considerazione non solo il settore green propriamente detto, ma anche le ‘mansioni green’ e le ‘competenze green’ o le competenze necessarie nei settori non green. Si cercherà pertanto di coinvolgere  sia le imprese operanti nei settori tipici della green economy, sia nei settori tradizionali dove l’inserimento di professionalità con ‘competenze green’ è funzionale a supportare i processi produttivi verso una maggiore sostenibilità ambientale</w:t>
      </w:r>
      <w:r>
        <w:rPr>
          <w:sz w:val="24"/>
          <w:szCs w:val="24"/>
          <w:lang w:val="it-IT"/>
        </w:rPr>
        <w:t>.</w:t>
      </w:r>
    </w:p>
    <w:p w:rsidR="00454EE7" w:rsidRDefault="00454EE7" w:rsidP="00454EE7">
      <w:pPr>
        <w:pStyle w:val="Titolo2"/>
        <w:jc w:val="center"/>
        <w:rPr>
          <w:lang w:val="it-IT"/>
        </w:rPr>
      </w:pPr>
      <w:bookmarkStart w:id="13" w:name="_Toc534297735"/>
      <w:r>
        <w:rPr>
          <w:lang w:val="it-IT"/>
        </w:rPr>
        <w:t>Alla scoperta delle filiere</w:t>
      </w:r>
      <w:bookmarkEnd w:id="13"/>
    </w:p>
    <w:p w:rsidR="00454EE7" w:rsidRPr="007C56D7" w:rsidRDefault="00454EE7" w:rsidP="00454EE7">
      <w:pPr>
        <w:rPr>
          <w:sz w:val="24"/>
          <w:szCs w:val="24"/>
          <w:lang w:val="it-IT"/>
        </w:rPr>
      </w:pPr>
      <w:r w:rsidRPr="007C56D7">
        <w:rPr>
          <w:sz w:val="24"/>
          <w:szCs w:val="24"/>
          <w:lang w:val="it-IT"/>
        </w:rPr>
        <w:t>Il progetto prevede un percorso alla scoperta delle filiere, di studio delle realtà locali ma anche di percorsi alternativi. Il progetto è rivolto a classi dell'i</w:t>
      </w:r>
      <w:r w:rsidR="00F36775" w:rsidRPr="007C56D7">
        <w:rPr>
          <w:sz w:val="24"/>
          <w:szCs w:val="24"/>
          <w:lang w:val="it-IT"/>
        </w:rPr>
        <w:t>stituto tecnico e professionale.</w:t>
      </w:r>
    </w:p>
    <w:p w:rsidR="00F36775" w:rsidRPr="007C56D7" w:rsidRDefault="00F36775" w:rsidP="00454EE7">
      <w:pPr>
        <w:rPr>
          <w:sz w:val="24"/>
          <w:szCs w:val="24"/>
          <w:lang w:val="it-IT"/>
        </w:rPr>
      </w:pPr>
    </w:p>
    <w:p w:rsidR="00454EE7" w:rsidRPr="007C56D7" w:rsidRDefault="00454EE7" w:rsidP="00454EE7">
      <w:pPr>
        <w:pStyle w:val="Titolo2"/>
        <w:jc w:val="center"/>
        <w:rPr>
          <w:lang w:val="it-IT"/>
        </w:rPr>
      </w:pPr>
      <w:bookmarkStart w:id="14" w:name="_Toc534297736"/>
      <w:r w:rsidRPr="007C56D7">
        <w:rPr>
          <w:lang w:val="it-IT"/>
        </w:rPr>
        <w:t>Sicurezza e ambiente di lavoro</w:t>
      </w:r>
      <w:bookmarkEnd w:id="14"/>
    </w:p>
    <w:p w:rsidR="00454EE7" w:rsidRPr="007C56D7" w:rsidRDefault="00454EE7" w:rsidP="00454EE7">
      <w:pPr>
        <w:rPr>
          <w:sz w:val="24"/>
          <w:szCs w:val="24"/>
          <w:lang w:val="it-IT"/>
        </w:rPr>
      </w:pPr>
      <w:r w:rsidRPr="007C56D7">
        <w:rPr>
          <w:sz w:val="24"/>
          <w:szCs w:val="24"/>
          <w:lang w:val="it-IT"/>
        </w:rPr>
        <w:lastRenderedPageBreak/>
        <w:t>In particolare il monte ore inerente al terzo anno  sarà dedicato all’approfondimento  della normativa sulla sicurezza nell’ambiente di lavoro, a cura di  docenti assegnati all’Istituzione come potenziamento. I tutor saranno scelti in relazione alla disponibilità data e alle discipline d’insegnamento, dando la priorità alle discipline d’indirizzo. La quasi totalità delle ore del percorso di alternanza si svolgerà durante il periodo delle lezioni, in orario extracurriculare, con qualche incontro teorico programmato in orario curricolare e una piccola percentuale di attività pratica da effettuare durante il periodo di sospensione delle attività didattiche, in coincidenza con le festività prev</w:t>
      </w:r>
      <w:r w:rsidR="006C4016" w:rsidRPr="007C56D7">
        <w:rPr>
          <w:sz w:val="24"/>
          <w:szCs w:val="24"/>
          <w:lang w:val="it-IT"/>
        </w:rPr>
        <w:t>iste dal calendario scolastico.</w:t>
      </w:r>
    </w:p>
    <w:p w:rsidR="006C4016" w:rsidRPr="007C56D7" w:rsidRDefault="006C4016" w:rsidP="006C4016">
      <w:pPr>
        <w:pStyle w:val="Titolo1"/>
        <w:jc w:val="center"/>
        <w:rPr>
          <w:lang w:val="it-IT"/>
        </w:rPr>
      </w:pPr>
      <w:bookmarkStart w:id="15" w:name="_Toc534297737"/>
      <w:r w:rsidRPr="007C56D7">
        <w:rPr>
          <w:lang w:val="it-IT"/>
        </w:rPr>
        <w:t>PROGETTI E ALTRE INIZIATIVE</w:t>
      </w:r>
      <w:bookmarkEnd w:id="15"/>
    </w:p>
    <w:p w:rsidR="006C4016" w:rsidRPr="002E1A0F" w:rsidRDefault="006C4016" w:rsidP="006C4016">
      <w:pPr>
        <w:pStyle w:val="Titolo2"/>
        <w:jc w:val="center"/>
        <w:rPr>
          <w:lang w:val="it-IT"/>
        </w:rPr>
      </w:pPr>
      <w:bookmarkStart w:id="16" w:name="_Toc534297738"/>
      <w:r w:rsidRPr="002E1A0F">
        <w:rPr>
          <w:lang w:val="it-IT"/>
        </w:rPr>
        <w:t>PROGETTI POR-FESR</w:t>
      </w:r>
      <w:bookmarkEnd w:id="16"/>
    </w:p>
    <w:p w:rsidR="006C4016" w:rsidRDefault="006C4016" w:rsidP="006C4016">
      <w:pPr>
        <w:autoSpaceDE w:val="0"/>
        <w:autoSpaceDN w:val="0"/>
        <w:adjustRightInd w:val="0"/>
        <w:spacing w:after="0"/>
        <w:ind w:right="190"/>
        <w:jc w:val="both"/>
        <w:rPr>
          <w:rFonts w:ascii="Times New Roman" w:hAnsi="Times New Roman" w:cs="Times New Roman"/>
          <w:bCs/>
          <w:sz w:val="24"/>
          <w:szCs w:val="24"/>
          <w:lang w:val="it-IT"/>
        </w:rPr>
      </w:pPr>
      <w:r>
        <w:rPr>
          <w:rFonts w:ascii="Times New Roman" w:hAnsi="Times New Roman" w:cs="Times New Roman"/>
          <w:bCs/>
          <w:sz w:val="24"/>
          <w:szCs w:val="24"/>
          <w:lang w:val="it-IT"/>
        </w:rPr>
        <w:t>Il Collegio dei docenti, su proposta dei coordinatori di dipartimento, ha stabilito l’avvio dei seguenti progetti:</w:t>
      </w:r>
    </w:p>
    <w:p w:rsidR="006C4016" w:rsidRDefault="006C4016" w:rsidP="006C4016">
      <w:pPr>
        <w:pStyle w:val="Paragrafoelenco"/>
        <w:widowControl w:val="0"/>
        <w:numPr>
          <w:ilvl w:val="0"/>
          <w:numId w:val="16"/>
        </w:numPr>
        <w:autoSpaceDE w:val="0"/>
        <w:autoSpaceDN w:val="0"/>
        <w:adjustRightInd w:val="0"/>
        <w:spacing w:after="0" w:line="276" w:lineRule="auto"/>
        <w:ind w:right="190"/>
        <w:jc w:val="both"/>
        <w:rPr>
          <w:rFonts w:ascii="Times New Roman" w:hAnsi="Times New Roman" w:cs="Times New Roman"/>
          <w:bCs/>
          <w:sz w:val="24"/>
          <w:szCs w:val="24"/>
          <w:lang w:val="it-IT"/>
        </w:rPr>
      </w:pPr>
      <w:r w:rsidRPr="002E1A0F">
        <w:rPr>
          <w:rFonts w:ascii="Times New Roman" w:hAnsi="Times New Roman" w:cs="Times New Roman"/>
          <w:bCs/>
          <w:sz w:val="24"/>
          <w:szCs w:val="24"/>
          <w:lang w:val="it-IT"/>
        </w:rPr>
        <w:t xml:space="preserve">Avviso </w:t>
      </w:r>
      <w:proofErr w:type="spellStart"/>
      <w:r w:rsidRPr="002E1A0F">
        <w:rPr>
          <w:rFonts w:ascii="Times New Roman" w:hAnsi="Times New Roman" w:cs="Times New Roman"/>
          <w:bCs/>
          <w:sz w:val="24"/>
          <w:szCs w:val="24"/>
          <w:lang w:val="it-IT"/>
        </w:rPr>
        <w:t>POR-FESR-Calabria</w:t>
      </w:r>
      <w:proofErr w:type="spellEnd"/>
      <w:r w:rsidRPr="002E1A0F">
        <w:rPr>
          <w:rFonts w:ascii="Times New Roman" w:hAnsi="Times New Roman" w:cs="Times New Roman"/>
          <w:bCs/>
          <w:sz w:val="24"/>
          <w:szCs w:val="24"/>
          <w:lang w:val="it-IT"/>
        </w:rPr>
        <w:t xml:space="preserve"> decreto </w:t>
      </w:r>
      <w:proofErr w:type="spellStart"/>
      <w:r w:rsidRPr="002E1A0F">
        <w:rPr>
          <w:rFonts w:ascii="Times New Roman" w:hAnsi="Times New Roman" w:cs="Times New Roman"/>
          <w:bCs/>
          <w:sz w:val="24"/>
          <w:szCs w:val="24"/>
          <w:lang w:val="it-IT"/>
        </w:rPr>
        <w:t>n°</w:t>
      </w:r>
      <w:proofErr w:type="spellEnd"/>
      <w:r w:rsidRPr="002E1A0F">
        <w:rPr>
          <w:rFonts w:ascii="Times New Roman" w:hAnsi="Times New Roman" w:cs="Times New Roman"/>
          <w:bCs/>
          <w:sz w:val="24"/>
          <w:szCs w:val="24"/>
          <w:lang w:val="it-IT"/>
        </w:rPr>
        <w:t xml:space="preserve"> 3148 del 23 marzo 2017 (Classi digitali e sistemi innovativi di apprendimento)</w:t>
      </w:r>
      <w:r>
        <w:rPr>
          <w:rFonts w:ascii="Times New Roman" w:hAnsi="Times New Roman" w:cs="Times New Roman"/>
          <w:bCs/>
          <w:sz w:val="24"/>
          <w:szCs w:val="24"/>
          <w:lang w:val="it-IT"/>
        </w:rPr>
        <w:t xml:space="preserve"> </w:t>
      </w:r>
      <w:r w:rsidRPr="002E1A0F">
        <w:rPr>
          <w:rFonts w:ascii="Times New Roman" w:hAnsi="Times New Roman" w:cs="Times New Roman"/>
          <w:bCs/>
          <w:sz w:val="24"/>
          <w:szCs w:val="24"/>
          <w:lang w:val="it-IT"/>
        </w:rPr>
        <w:t>Tipologia A (</w:t>
      </w:r>
      <w:r w:rsidRPr="002E1A0F">
        <w:rPr>
          <w:rFonts w:ascii="Times New Roman" w:hAnsi="Times New Roman" w:cs="Times New Roman"/>
          <w:bCs/>
          <w:caps/>
          <w:sz w:val="24"/>
          <w:szCs w:val="24"/>
          <w:lang w:val="it-IT"/>
        </w:rPr>
        <w:t>€ 50.000,00)</w:t>
      </w:r>
      <w:r>
        <w:rPr>
          <w:rFonts w:ascii="Times New Roman" w:hAnsi="Times New Roman" w:cs="Times New Roman"/>
          <w:bCs/>
          <w:sz w:val="24"/>
          <w:szCs w:val="24"/>
          <w:lang w:val="it-IT"/>
        </w:rPr>
        <w:t>:</w:t>
      </w:r>
      <w:r w:rsidRPr="002E1A0F">
        <w:rPr>
          <w:rFonts w:ascii="Times New Roman" w:hAnsi="Times New Roman" w:cs="Times New Roman"/>
          <w:bCs/>
          <w:sz w:val="24"/>
          <w:szCs w:val="24"/>
          <w:lang w:val="it-IT"/>
        </w:rPr>
        <w:t xml:space="preserve"> realizzazione di un laboratorio linguistico</w:t>
      </w:r>
      <w:r>
        <w:rPr>
          <w:rFonts w:ascii="Times New Roman" w:hAnsi="Times New Roman" w:cs="Times New Roman"/>
          <w:bCs/>
          <w:sz w:val="24"/>
          <w:szCs w:val="24"/>
          <w:lang w:val="it-IT"/>
        </w:rPr>
        <w:t xml:space="preserve"> </w:t>
      </w:r>
      <w:r w:rsidRPr="002E1A0F">
        <w:rPr>
          <w:rFonts w:ascii="Times New Roman" w:hAnsi="Times New Roman" w:cs="Times New Roman"/>
          <w:bCs/>
          <w:sz w:val="24"/>
          <w:szCs w:val="24"/>
          <w:lang w:val="it-IT"/>
        </w:rPr>
        <w:t>multimediale</w:t>
      </w:r>
      <w:r>
        <w:rPr>
          <w:rFonts w:ascii="Times New Roman" w:hAnsi="Times New Roman" w:cs="Times New Roman"/>
          <w:bCs/>
          <w:sz w:val="24"/>
          <w:szCs w:val="24"/>
          <w:lang w:val="it-IT"/>
        </w:rPr>
        <w:t>;</w:t>
      </w:r>
    </w:p>
    <w:p w:rsidR="006C4016" w:rsidRPr="002E1A0F" w:rsidRDefault="006C4016" w:rsidP="006C4016">
      <w:pPr>
        <w:pStyle w:val="Paragrafoelenco"/>
        <w:widowControl w:val="0"/>
        <w:numPr>
          <w:ilvl w:val="0"/>
          <w:numId w:val="16"/>
        </w:numPr>
        <w:autoSpaceDE w:val="0"/>
        <w:autoSpaceDN w:val="0"/>
        <w:adjustRightInd w:val="0"/>
        <w:spacing w:after="0" w:line="276" w:lineRule="auto"/>
        <w:ind w:right="190"/>
        <w:jc w:val="both"/>
        <w:rPr>
          <w:rFonts w:ascii="Times New Roman" w:hAnsi="Times New Roman"/>
          <w:bCs/>
          <w:sz w:val="24"/>
          <w:szCs w:val="24"/>
          <w:lang w:val="it-IT"/>
        </w:rPr>
      </w:pPr>
      <w:r w:rsidRPr="002E1A0F">
        <w:rPr>
          <w:rFonts w:ascii="Times New Roman" w:hAnsi="Times New Roman" w:cs="Times New Roman"/>
          <w:sz w:val="24"/>
          <w:szCs w:val="24"/>
          <w:lang w:val="it-IT"/>
        </w:rPr>
        <w:t xml:space="preserve">Avviso </w:t>
      </w:r>
      <w:proofErr w:type="spellStart"/>
      <w:r w:rsidRPr="002E1A0F">
        <w:rPr>
          <w:rFonts w:ascii="Times New Roman" w:hAnsi="Times New Roman" w:cs="Times New Roman"/>
          <w:sz w:val="24"/>
          <w:szCs w:val="24"/>
          <w:lang w:val="it-IT"/>
        </w:rPr>
        <w:t>POR-FESR-Calabria</w:t>
      </w:r>
      <w:proofErr w:type="spellEnd"/>
      <w:r w:rsidRPr="002E1A0F">
        <w:rPr>
          <w:rFonts w:ascii="Times New Roman" w:hAnsi="Times New Roman" w:cs="Times New Roman"/>
          <w:sz w:val="24"/>
          <w:szCs w:val="24"/>
          <w:lang w:val="it-IT"/>
        </w:rPr>
        <w:t xml:space="preserve"> decreto </w:t>
      </w:r>
      <w:proofErr w:type="spellStart"/>
      <w:r w:rsidRPr="002E1A0F">
        <w:rPr>
          <w:rFonts w:ascii="Times New Roman" w:hAnsi="Times New Roman" w:cs="Times New Roman"/>
          <w:sz w:val="24"/>
          <w:szCs w:val="24"/>
          <w:lang w:val="it-IT"/>
        </w:rPr>
        <w:t>n°</w:t>
      </w:r>
      <w:proofErr w:type="spellEnd"/>
      <w:r w:rsidRPr="002E1A0F">
        <w:rPr>
          <w:rFonts w:ascii="Times New Roman" w:hAnsi="Times New Roman" w:cs="Times New Roman"/>
          <w:sz w:val="24"/>
          <w:szCs w:val="24"/>
          <w:lang w:val="it-IT"/>
        </w:rPr>
        <w:t xml:space="preserve"> 3148 del 23 marzo 2017 </w:t>
      </w:r>
      <w:r>
        <w:rPr>
          <w:rFonts w:ascii="Times New Roman" w:hAnsi="Times New Roman" w:cs="Times New Roman"/>
          <w:sz w:val="24"/>
          <w:szCs w:val="24"/>
          <w:lang w:val="it-IT"/>
        </w:rPr>
        <w:t>(</w:t>
      </w:r>
      <w:r w:rsidRPr="002E1A0F">
        <w:rPr>
          <w:rFonts w:ascii="Times New Roman" w:hAnsi="Times New Roman" w:cs="Times New Roman"/>
          <w:sz w:val="24"/>
          <w:szCs w:val="24"/>
          <w:lang w:val="it-IT"/>
        </w:rPr>
        <w:t>Classi digitali e sistemi innovativi di apprendimento) Tipologia B</w:t>
      </w:r>
      <w:r>
        <w:rPr>
          <w:rFonts w:ascii="Times New Roman" w:hAnsi="Times New Roman" w:cs="Times New Roman"/>
          <w:sz w:val="24"/>
          <w:szCs w:val="24"/>
          <w:lang w:val="it-IT"/>
        </w:rPr>
        <w:t xml:space="preserve"> (€ 25.000,00): realizzazione di una piattaforma per l’apprendimento in modalità E-Learning.</w:t>
      </w:r>
    </w:p>
    <w:p w:rsidR="006C4016" w:rsidRDefault="006C4016" w:rsidP="006C4016">
      <w:pPr>
        <w:autoSpaceDE w:val="0"/>
        <w:autoSpaceDN w:val="0"/>
        <w:adjustRightInd w:val="0"/>
        <w:spacing w:after="0"/>
        <w:ind w:right="190"/>
        <w:jc w:val="both"/>
        <w:rPr>
          <w:rFonts w:ascii="Times New Roman" w:hAnsi="Times New Roman"/>
          <w:bCs/>
          <w:sz w:val="24"/>
          <w:szCs w:val="24"/>
          <w:lang w:val="it-IT"/>
        </w:rPr>
      </w:pPr>
      <w:r>
        <w:rPr>
          <w:rFonts w:ascii="Times New Roman" w:hAnsi="Times New Roman"/>
          <w:bCs/>
          <w:sz w:val="24"/>
          <w:szCs w:val="24"/>
          <w:lang w:val="it-IT"/>
        </w:rPr>
        <w:t>Dal corrente anno scolastico saranno implementati tre nuovi laboratori:</w:t>
      </w:r>
    </w:p>
    <w:p w:rsidR="006C4016" w:rsidRPr="005F3050" w:rsidRDefault="006C4016" w:rsidP="006C4016">
      <w:pPr>
        <w:autoSpaceDE w:val="0"/>
        <w:autoSpaceDN w:val="0"/>
        <w:adjustRightInd w:val="0"/>
        <w:spacing w:after="0"/>
        <w:ind w:right="190"/>
        <w:jc w:val="both"/>
        <w:rPr>
          <w:rFonts w:ascii="Times New Roman" w:hAnsi="Times New Roman"/>
          <w:bCs/>
          <w:sz w:val="24"/>
          <w:szCs w:val="24"/>
          <w:lang w:val="it-IT"/>
        </w:rPr>
      </w:pPr>
      <w:r w:rsidRPr="005F3050">
        <w:rPr>
          <w:rFonts w:ascii="Times New Roman" w:hAnsi="Times New Roman"/>
          <w:bCs/>
          <w:sz w:val="24"/>
          <w:szCs w:val="24"/>
          <w:lang w:val="it-IT"/>
        </w:rPr>
        <w:t>I tre laboratori, che andranno a potenziare la nostra dotazione tecnologica, sono invece:</w:t>
      </w:r>
    </w:p>
    <w:p w:rsidR="006C4016" w:rsidRPr="005F3050" w:rsidRDefault="006C4016" w:rsidP="006C4016">
      <w:pPr>
        <w:widowControl w:val="0"/>
        <w:numPr>
          <w:ilvl w:val="0"/>
          <w:numId w:val="17"/>
        </w:numPr>
        <w:autoSpaceDE w:val="0"/>
        <w:autoSpaceDN w:val="0"/>
        <w:adjustRightInd w:val="0"/>
        <w:spacing w:after="0" w:line="276" w:lineRule="auto"/>
        <w:ind w:right="190"/>
        <w:jc w:val="both"/>
        <w:rPr>
          <w:rFonts w:ascii="Times New Roman" w:hAnsi="Times New Roman"/>
          <w:bCs/>
          <w:sz w:val="24"/>
          <w:szCs w:val="24"/>
          <w:lang w:val="it-IT"/>
        </w:rPr>
      </w:pPr>
      <w:r w:rsidRPr="005F3050">
        <w:rPr>
          <w:rFonts w:ascii="Times New Roman" w:hAnsi="Times New Roman"/>
          <w:bCs/>
          <w:sz w:val="24"/>
          <w:szCs w:val="24"/>
          <w:lang w:val="it-IT"/>
        </w:rPr>
        <w:t>Laboratorio linguistico multimediale con annessa piattaforma e-learning a supporto della didattica per una dotazione finanzia di € 75.000 (50.000 + 25000) autorizzato dalla regione Calabria come POR;</w:t>
      </w:r>
    </w:p>
    <w:p w:rsidR="006C4016" w:rsidRPr="005F3050" w:rsidRDefault="006C4016" w:rsidP="006C4016">
      <w:pPr>
        <w:widowControl w:val="0"/>
        <w:numPr>
          <w:ilvl w:val="0"/>
          <w:numId w:val="17"/>
        </w:numPr>
        <w:autoSpaceDE w:val="0"/>
        <w:autoSpaceDN w:val="0"/>
        <w:adjustRightInd w:val="0"/>
        <w:spacing w:after="0" w:line="276" w:lineRule="auto"/>
        <w:ind w:right="190"/>
        <w:jc w:val="both"/>
        <w:rPr>
          <w:rFonts w:ascii="Times New Roman" w:hAnsi="Times New Roman"/>
          <w:bCs/>
          <w:sz w:val="24"/>
          <w:szCs w:val="24"/>
          <w:lang w:val="it-IT"/>
        </w:rPr>
      </w:pPr>
      <w:r w:rsidRPr="005F3050">
        <w:rPr>
          <w:rFonts w:ascii="Times New Roman" w:hAnsi="Times New Roman"/>
          <w:bCs/>
          <w:sz w:val="24"/>
          <w:szCs w:val="24"/>
          <w:lang w:val="it-IT"/>
        </w:rPr>
        <w:t xml:space="preserve">Comunicazione Marketing e Pianificazione territoriale nell’ambito del progetto SLED (Scuola del </w:t>
      </w:r>
      <w:proofErr w:type="spellStart"/>
      <w:r w:rsidRPr="005F3050">
        <w:rPr>
          <w:rFonts w:ascii="Times New Roman" w:hAnsi="Times New Roman"/>
          <w:bCs/>
          <w:sz w:val="24"/>
          <w:szCs w:val="24"/>
          <w:lang w:val="it-IT"/>
        </w:rPr>
        <w:t>LEgno</w:t>
      </w:r>
      <w:proofErr w:type="spellEnd"/>
      <w:r w:rsidRPr="005F3050">
        <w:rPr>
          <w:rFonts w:ascii="Times New Roman" w:hAnsi="Times New Roman"/>
          <w:bCs/>
          <w:sz w:val="24"/>
          <w:szCs w:val="24"/>
          <w:lang w:val="it-IT"/>
        </w:rPr>
        <w:t xml:space="preserve"> e del Design);</w:t>
      </w:r>
    </w:p>
    <w:p w:rsidR="006C4016" w:rsidRPr="005F3050" w:rsidRDefault="006C4016" w:rsidP="006C4016">
      <w:pPr>
        <w:widowControl w:val="0"/>
        <w:numPr>
          <w:ilvl w:val="0"/>
          <w:numId w:val="17"/>
        </w:numPr>
        <w:autoSpaceDE w:val="0"/>
        <w:autoSpaceDN w:val="0"/>
        <w:adjustRightInd w:val="0"/>
        <w:spacing w:after="0" w:line="276" w:lineRule="auto"/>
        <w:ind w:right="190"/>
        <w:jc w:val="both"/>
        <w:rPr>
          <w:rFonts w:ascii="Times New Roman" w:hAnsi="Times New Roman"/>
          <w:bCs/>
          <w:sz w:val="24"/>
          <w:szCs w:val="24"/>
          <w:lang w:val="it-IT"/>
        </w:rPr>
      </w:pPr>
      <w:r w:rsidRPr="005F3050">
        <w:rPr>
          <w:rFonts w:ascii="Times New Roman" w:hAnsi="Times New Roman"/>
          <w:bCs/>
          <w:sz w:val="24"/>
          <w:szCs w:val="24"/>
          <w:lang w:val="it-IT"/>
        </w:rPr>
        <w:t xml:space="preserve">Laboratorio di Grafica computerizzata nell’ambito del progetto SLED (Scuola del </w:t>
      </w:r>
      <w:proofErr w:type="spellStart"/>
      <w:r w:rsidRPr="005F3050">
        <w:rPr>
          <w:rFonts w:ascii="Times New Roman" w:hAnsi="Times New Roman"/>
          <w:bCs/>
          <w:sz w:val="24"/>
          <w:szCs w:val="24"/>
          <w:lang w:val="it-IT"/>
        </w:rPr>
        <w:t>LEgno</w:t>
      </w:r>
      <w:proofErr w:type="spellEnd"/>
      <w:r w:rsidRPr="005F3050">
        <w:rPr>
          <w:rFonts w:ascii="Times New Roman" w:hAnsi="Times New Roman"/>
          <w:bCs/>
          <w:sz w:val="24"/>
          <w:szCs w:val="24"/>
          <w:lang w:val="it-IT"/>
        </w:rPr>
        <w:t xml:space="preserve"> e del Design).</w:t>
      </w:r>
    </w:p>
    <w:p w:rsidR="006C4016" w:rsidRPr="001B10C8" w:rsidRDefault="006C4016" w:rsidP="006C4016">
      <w:pPr>
        <w:autoSpaceDE w:val="0"/>
        <w:autoSpaceDN w:val="0"/>
        <w:adjustRightInd w:val="0"/>
        <w:spacing w:after="0"/>
        <w:ind w:right="190"/>
        <w:jc w:val="both"/>
        <w:rPr>
          <w:rFonts w:ascii="Times New Roman" w:hAnsi="Times New Roman"/>
          <w:bCs/>
          <w:sz w:val="24"/>
          <w:szCs w:val="24"/>
          <w:lang w:val="it-IT"/>
        </w:rPr>
      </w:pPr>
    </w:p>
    <w:p w:rsidR="006C4016" w:rsidRPr="00A313BD" w:rsidRDefault="006C4016" w:rsidP="006C4016">
      <w:pPr>
        <w:pStyle w:val="Titolo2"/>
        <w:jc w:val="center"/>
        <w:rPr>
          <w:lang w:val="it-IT"/>
        </w:rPr>
      </w:pPr>
      <w:bookmarkStart w:id="17" w:name="_Toc534297739"/>
      <w:r w:rsidRPr="00A313BD">
        <w:rPr>
          <w:lang w:val="it-IT"/>
        </w:rPr>
        <w:t>ALTRE INIZIATIVE EXTRACURRICULARI</w:t>
      </w:r>
      <w:bookmarkEnd w:id="17"/>
    </w:p>
    <w:p w:rsidR="006C4016" w:rsidRDefault="006C4016" w:rsidP="006C4016">
      <w:pPr>
        <w:pStyle w:val="Rientrocorpodeltesto32"/>
        <w:spacing w:after="0" w:line="276" w:lineRule="auto"/>
        <w:jc w:val="both"/>
        <w:rPr>
          <w:bCs/>
          <w:i/>
          <w:sz w:val="24"/>
          <w:szCs w:val="24"/>
        </w:rPr>
      </w:pPr>
      <w:r w:rsidRPr="006C4016">
        <w:rPr>
          <w:bCs/>
          <w:i/>
          <w:sz w:val="24"/>
          <w:szCs w:val="24"/>
        </w:rPr>
        <w:t xml:space="preserve">Soprattutto in virtù degli esiti del RAV, l’istituto parteciperà ad una serie di </w:t>
      </w:r>
      <w:proofErr w:type="spellStart"/>
      <w:r w:rsidRPr="006C4016">
        <w:rPr>
          <w:bCs/>
          <w:i/>
          <w:sz w:val="24"/>
          <w:szCs w:val="24"/>
        </w:rPr>
        <w:t>inziative</w:t>
      </w:r>
      <w:proofErr w:type="spellEnd"/>
      <w:r w:rsidRPr="006C4016">
        <w:rPr>
          <w:bCs/>
          <w:i/>
          <w:sz w:val="24"/>
          <w:szCs w:val="24"/>
        </w:rPr>
        <w:t>, tramite corsi ad hoc per la valorizzazione delle eccellenze il cui carico orario sarà stabilito all’interno della contrattazione integrativa d’istituto.</w:t>
      </w:r>
    </w:p>
    <w:p w:rsidR="006C4016" w:rsidRPr="006C4016" w:rsidRDefault="006C4016" w:rsidP="006C4016">
      <w:pPr>
        <w:pStyle w:val="Titolo3"/>
      </w:pPr>
      <w:bookmarkStart w:id="18" w:name="_Toc534297740"/>
      <w:proofErr w:type="spellStart"/>
      <w:r w:rsidRPr="006C4016">
        <w:t>Progetti</w:t>
      </w:r>
      <w:proofErr w:type="spellEnd"/>
      <w:r w:rsidRPr="006C4016">
        <w:t xml:space="preserve"> </w:t>
      </w:r>
      <w:proofErr w:type="spellStart"/>
      <w:r w:rsidRPr="006C4016">
        <w:t>finanziati</w:t>
      </w:r>
      <w:bookmarkEnd w:id="18"/>
      <w:proofErr w:type="spellEnd"/>
    </w:p>
    <w:p w:rsidR="006C4016" w:rsidRPr="006C4016" w:rsidRDefault="006C4016" w:rsidP="006C4016">
      <w:pPr>
        <w:pStyle w:val="Rientrocorpodeltesto32"/>
        <w:numPr>
          <w:ilvl w:val="0"/>
          <w:numId w:val="19"/>
        </w:numPr>
        <w:spacing w:after="0" w:line="276" w:lineRule="auto"/>
        <w:jc w:val="both"/>
        <w:rPr>
          <w:i/>
          <w:sz w:val="24"/>
          <w:szCs w:val="24"/>
        </w:rPr>
      </w:pPr>
      <w:r w:rsidRPr="006C4016">
        <w:rPr>
          <w:i/>
          <w:sz w:val="24"/>
          <w:szCs w:val="24"/>
        </w:rPr>
        <w:t>Progetto “Scuola del Legno” relativo a laboratori territoriali per l’</w:t>
      </w:r>
      <w:proofErr w:type="spellStart"/>
      <w:r w:rsidRPr="006C4016">
        <w:rPr>
          <w:i/>
          <w:sz w:val="24"/>
          <w:szCs w:val="24"/>
        </w:rPr>
        <w:t>occupabilità</w:t>
      </w:r>
      <w:proofErr w:type="spellEnd"/>
      <w:r w:rsidRPr="006C4016">
        <w:rPr>
          <w:i/>
          <w:sz w:val="24"/>
          <w:szCs w:val="24"/>
        </w:rPr>
        <w:t xml:space="preserve"> da realizzare nell’ambito del Piano Nazionale Scuola Digitale (PNSD), rete scolastica con scuola capofila Liceo Scientifico di Petilia Policastro, finanziato con € 750.000,00</w:t>
      </w:r>
    </w:p>
    <w:p w:rsidR="006C4016" w:rsidRDefault="006C4016" w:rsidP="006C4016">
      <w:pPr>
        <w:pStyle w:val="Rientrocorpodeltesto32"/>
        <w:numPr>
          <w:ilvl w:val="0"/>
          <w:numId w:val="19"/>
        </w:numPr>
        <w:spacing w:after="0" w:line="276" w:lineRule="auto"/>
        <w:jc w:val="both"/>
        <w:rPr>
          <w:i/>
          <w:sz w:val="24"/>
          <w:szCs w:val="24"/>
        </w:rPr>
      </w:pPr>
      <w:r w:rsidRPr="006C4016">
        <w:rPr>
          <w:i/>
          <w:sz w:val="24"/>
          <w:szCs w:val="24"/>
        </w:rPr>
        <w:t>Progetto finalizzato alla formazione del personale docente ai sensi della nota MIUR 35 del 07/01/2016, rete scolastica con scuola capofila “IPSSS-ITAS “Nitti”, finanziato con € 4.032,77</w:t>
      </w:r>
    </w:p>
    <w:p w:rsidR="005D54D2" w:rsidRPr="005D54D2" w:rsidRDefault="000E76F9" w:rsidP="005D54D2">
      <w:pPr>
        <w:pStyle w:val="Rientrocorpodeltesto32"/>
        <w:numPr>
          <w:ilvl w:val="0"/>
          <w:numId w:val="19"/>
        </w:numPr>
        <w:spacing w:after="0" w:line="276" w:lineRule="auto"/>
        <w:jc w:val="both"/>
        <w:rPr>
          <w:sz w:val="24"/>
          <w:szCs w:val="24"/>
        </w:rPr>
      </w:pPr>
      <w:r w:rsidRPr="000E76F9">
        <w:rPr>
          <w:i/>
          <w:sz w:val="24"/>
          <w:szCs w:val="24"/>
        </w:rPr>
        <w:t xml:space="preserve">Progetto CINEMA. Il progetto si propone di avvicinare i ragazzi al mondo del cinema attraverso la visione di alcuni classici cinematografici e laboratori teorici e pratici; questo </w:t>
      </w:r>
      <w:r w:rsidRPr="000E76F9">
        <w:rPr>
          <w:i/>
          <w:sz w:val="24"/>
          <w:szCs w:val="24"/>
        </w:rPr>
        <w:lastRenderedPageBreak/>
        <w:t>approccio articolato sembra essere il più idoneo tramite il quale gli studenti incontrano occasioni divertenti e creative tramite un contatto diretto con la realtà cinematografica, occasione che fornisce loro anche un apparato di strumenti idonei per l’interpretazione delle pellicole proposte.</w:t>
      </w:r>
      <w:r>
        <w:rPr>
          <w:i/>
          <w:sz w:val="24"/>
          <w:szCs w:val="24"/>
        </w:rPr>
        <w:t xml:space="preserve"> L’IIS “Da Vinci” è capofila di una rete che comprende le seguenti scuole: </w:t>
      </w:r>
      <w:r w:rsidR="005D54D2" w:rsidRPr="005D54D2">
        <w:rPr>
          <w:i/>
          <w:sz w:val="24"/>
          <w:szCs w:val="24"/>
        </w:rPr>
        <w:t>Liceo San Marco Argentano,</w:t>
      </w:r>
      <w:r w:rsidR="005D54D2">
        <w:rPr>
          <w:i/>
          <w:sz w:val="24"/>
          <w:szCs w:val="24"/>
        </w:rPr>
        <w:t xml:space="preserve"> </w:t>
      </w:r>
      <w:proofErr w:type="spellStart"/>
      <w:r w:rsidR="005D54D2" w:rsidRPr="005D54D2">
        <w:rPr>
          <w:i/>
          <w:sz w:val="24"/>
          <w:szCs w:val="24"/>
        </w:rPr>
        <w:t>Ipss</w:t>
      </w:r>
      <w:proofErr w:type="spellEnd"/>
      <w:r w:rsidR="005D54D2" w:rsidRPr="005D54D2">
        <w:rPr>
          <w:i/>
          <w:sz w:val="24"/>
          <w:szCs w:val="24"/>
        </w:rPr>
        <w:t xml:space="preserve"> Servizi Sociali Cosenza, IC Rende Commenda, IC </w:t>
      </w:r>
      <w:proofErr w:type="spellStart"/>
      <w:r w:rsidR="005D54D2" w:rsidRPr="005D54D2">
        <w:rPr>
          <w:i/>
          <w:sz w:val="24"/>
          <w:szCs w:val="24"/>
        </w:rPr>
        <w:t>Mendicino</w:t>
      </w:r>
      <w:proofErr w:type="spellEnd"/>
      <w:r w:rsidR="005D54D2" w:rsidRPr="005D54D2">
        <w:rPr>
          <w:i/>
          <w:sz w:val="24"/>
          <w:szCs w:val="24"/>
        </w:rPr>
        <w:t>.</w:t>
      </w:r>
    </w:p>
    <w:p w:rsidR="0094577C" w:rsidRPr="000E76F9" w:rsidRDefault="0094577C" w:rsidP="005D54D2">
      <w:pPr>
        <w:pStyle w:val="Rientrocorpodeltesto32"/>
        <w:spacing w:after="0" w:line="276" w:lineRule="auto"/>
        <w:ind w:left="360"/>
        <w:jc w:val="both"/>
        <w:rPr>
          <w:i/>
          <w:sz w:val="24"/>
          <w:szCs w:val="24"/>
        </w:rPr>
      </w:pPr>
    </w:p>
    <w:p w:rsidR="006C4016" w:rsidRPr="007C56D7" w:rsidRDefault="006C4016" w:rsidP="006C4016">
      <w:pPr>
        <w:pStyle w:val="Titolo3"/>
        <w:rPr>
          <w:lang w:val="it-IT"/>
        </w:rPr>
      </w:pPr>
      <w:bookmarkStart w:id="19" w:name="_Toc534297741"/>
      <w:r w:rsidRPr="007C56D7">
        <w:rPr>
          <w:lang w:val="it-IT"/>
        </w:rPr>
        <w:t>Progetti di cui si è presentata una candidatura per acquisire un finanziamento</w:t>
      </w:r>
      <w:bookmarkEnd w:id="19"/>
    </w:p>
    <w:p w:rsidR="006C4016" w:rsidRPr="006C4016" w:rsidRDefault="006C4016" w:rsidP="006C4016">
      <w:pPr>
        <w:pStyle w:val="Rientrocorpodeltesto32"/>
        <w:numPr>
          <w:ilvl w:val="0"/>
          <w:numId w:val="18"/>
        </w:numPr>
        <w:spacing w:after="0" w:line="276" w:lineRule="auto"/>
        <w:rPr>
          <w:i/>
          <w:sz w:val="24"/>
          <w:szCs w:val="24"/>
        </w:rPr>
      </w:pPr>
      <w:r w:rsidRPr="006C4016">
        <w:rPr>
          <w:i/>
          <w:sz w:val="24"/>
          <w:szCs w:val="24"/>
        </w:rPr>
        <w:t xml:space="preserve">Progetto “Apprendere e ripensare la fruizione e la valorizzazione de Beni culturali”, per promuovere la realizzazione di </w:t>
      </w:r>
      <w:proofErr w:type="spellStart"/>
      <w:r w:rsidRPr="006C4016">
        <w:rPr>
          <w:i/>
          <w:sz w:val="24"/>
          <w:szCs w:val="24"/>
        </w:rPr>
        <w:t>Curriculi</w:t>
      </w:r>
      <w:proofErr w:type="spellEnd"/>
      <w:r w:rsidRPr="006C4016">
        <w:rPr>
          <w:i/>
          <w:sz w:val="24"/>
          <w:szCs w:val="24"/>
        </w:rPr>
        <w:t xml:space="preserve"> Digitali, nell’ambito dell’azione 15 del PNSD, scuola capofila Liceo Scientifico “E. Fermi” di Catanzaro Lido, per € 170.000,00</w:t>
      </w:r>
    </w:p>
    <w:p w:rsidR="006C4016" w:rsidRPr="006C4016" w:rsidRDefault="006C4016" w:rsidP="006C4016">
      <w:pPr>
        <w:pStyle w:val="Rientrocorpodeltesto32"/>
        <w:numPr>
          <w:ilvl w:val="0"/>
          <w:numId w:val="18"/>
        </w:numPr>
        <w:spacing w:after="0" w:line="276" w:lineRule="auto"/>
        <w:jc w:val="both"/>
        <w:rPr>
          <w:i/>
          <w:sz w:val="24"/>
          <w:szCs w:val="24"/>
        </w:rPr>
      </w:pPr>
      <w:r w:rsidRPr="006C4016">
        <w:rPr>
          <w:i/>
          <w:sz w:val="24"/>
          <w:szCs w:val="24"/>
        </w:rPr>
        <w:t>PON 10862 FSE Inclusione sociale e lotta al disagio, per € 38.892,00</w:t>
      </w:r>
    </w:p>
    <w:p w:rsidR="006C4016" w:rsidRPr="006C4016" w:rsidRDefault="006C4016" w:rsidP="006C4016">
      <w:pPr>
        <w:pStyle w:val="Rientrocorpodeltesto32"/>
        <w:numPr>
          <w:ilvl w:val="0"/>
          <w:numId w:val="18"/>
        </w:numPr>
        <w:spacing w:after="0" w:line="276" w:lineRule="auto"/>
        <w:jc w:val="both"/>
        <w:rPr>
          <w:i/>
          <w:sz w:val="24"/>
          <w:szCs w:val="24"/>
        </w:rPr>
      </w:pPr>
      <w:r w:rsidRPr="006C4016">
        <w:rPr>
          <w:i/>
          <w:sz w:val="24"/>
          <w:szCs w:val="24"/>
        </w:rPr>
        <w:t>Progetto didattico “A scuola di legalità” relativo al Bando: Legalità, fondi ex Legge 440 per € 40.000,00</w:t>
      </w:r>
    </w:p>
    <w:p w:rsidR="006C4016" w:rsidRPr="006C4016" w:rsidRDefault="006C4016" w:rsidP="006C4016">
      <w:pPr>
        <w:pStyle w:val="Rientrocorpodeltesto32"/>
        <w:numPr>
          <w:ilvl w:val="0"/>
          <w:numId w:val="18"/>
        </w:numPr>
        <w:spacing w:after="0" w:line="276" w:lineRule="auto"/>
        <w:jc w:val="both"/>
        <w:rPr>
          <w:i/>
          <w:sz w:val="24"/>
          <w:szCs w:val="24"/>
        </w:rPr>
      </w:pPr>
      <w:r w:rsidRPr="006C4016">
        <w:rPr>
          <w:i/>
          <w:sz w:val="24"/>
          <w:szCs w:val="24"/>
        </w:rPr>
        <w:t xml:space="preserve">Progetto didattico “Impariamo </w:t>
      </w:r>
      <w:proofErr w:type="spellStart"/>
      <w:r w:rsidRPr="006C4016">
        <w:rPr>
          <w:i/>
          <w:sz w:val="24"/>
          <w:szCs w:val="24"/>
        </w:rPr>
        <w:t>con…</w:t>
      </w:r>
      <w:proofErr w:type="spellEnd"/>
      <w:r w:rsidRPr="006C4016">
        <w:rPr>
          <w:i/>
          <w:sz w:val="24"/>
          <w:szCs w:val="24"/>
        </w:rPr>
        <w:t xml:space="preserve"> gusto” relativo al bando: Piano Nazionale per la promozione dell’educazione alla salute e ai corretti stili di vita, (D.M. 663/2016) per € 40.000,00</w:t>
      </w:r>
    </w:p>
    <w:p w:rsidR="006C4016" w:rsidRPr="006C4016" w:rsidRDefault="006C4016" w:rsidP="006C4016">
      <w:pPr>
        <w:pStyle w:val="Rientrocorpodeltesto32"/>
        <w:numPr>
          <w:ilvl w:val="0"/>
          <w:numId w:val="18"/>
        </w:numPr>
        <w:spacing w:after="0" w:line="276" w:lineRule="auto"/>
        <w:jc w:val="both"/>
        <w:rPr>
          <w:i/>
          <w:sz w:val="24"/>
          <w:szCs w:val="24"/>
        </w:rPr>
      </w:pPr>
      <w:r w:rsidRPr="006C4016">
        <w:rPr>
          <w:i/>
          <w:sz w:val="24"/>
          <w:szCs w:val="24"/>
        </w:rPr>
        <w:t>A2- Progetto E-CLIL – Laboratori di apprendimento/secondo ciclo, costituzione di una rete scolastica con l’</w:t>
      </w:r>
      <w:proofErr w:type="spellStart"/>
      <w:r w:rsidRPr="006C4016">
        <w:rPr>
          <w:i/>
          <w:sz w:val="24"/>
          <w:szCs w:val="24"/>
        </w:rPr>
        <w:t>I.I.S.</w:t>
      </w:r>
      <w:proofErr w:type="spellEnd"/>
      <w:r w:rsidRPr="006C4016">
        <w:rPr>
          <w:i/>
          <w:sz w:val="24"/>
          <w:szCs w:val="24"/>
        </w:rPr>
        <w:t xml:space="preserve"> “IPSIA-ITI” di Acri (Cs), (D.M. 663/2016) per € 10.000,00 </w:t>
      </w:r>
    </w:p>
    <w:p w:rsidR="006C4016" w:rsidRPr="006C4016" w:rsidRDefault="006C4016" w:rsidP="006C4016">
      <w:pPr>
        <w:pStyle w:val="Rientrocorpodeltesto32"/>
        <w:numPr>
          <w:ilvl w:val="0"/>
          <w:numId w:val="18"/>
        </w:numPr>
        <w:spacing w:after="0" w:line="276" w:lineRule="auto"/>
        <w:jc w:val="both"/>
        <w:rPr>
          <w:i/>
          <w:sz w:val="24"/>
          <w:szCs w:val="24"/>
        </w:rPr>
      </w:pPr>
      <w:r w:rsidRPr="006C4016">
        <w:rPr>
          <w:i/>
          <w:sz w:val="24"/>
          <w:szCs w:val="24"/>
        </w:rPr>
        <w:t>Progetto per il potenziamento dello sviluppo del SNV e la formazione dei Dirigenti Scolastici e dei Nuclei di Valutazione in ordine alla valutazione delle scuole e del personale, (D.M. 663/2016) per € 10.000,00</w:t>
      </w:r>
    </w:p>
    <w:p w:rsidR="006C4016" w:rsidRPr="006C4016" w:rsidRDefault="006C4016" w:rsidP="006C4016">
      <w:pPr>
        <w:pStyle w:val="Rientrocorpodeltesto32"/>
        <w:numPr>
          <w:ilvl w:val="0"/>
          <w:numId w:val="18"/>
        </w:numPr>
        <w:spacing w:after="0" w:line="276" w:lineRule="auto"/>
        <w:jc w:val="both"/>
        <w:rPr>
          <w:i/>
          <w:sz w:val="24"/>
          <w:szCs w:val="24"/>
        </w:rPr>
      </w:pPr>
      <w:r w:rsidRPr="006C4016">
        <w:rPr>
          <w:i/>
          <w:sz w:val="24"/>
          <w:szCs w:val="24"/>
        </w:rPr>
        <w:t>Progetto “Laboratori di cittadinanza democratica condivisa e partecipata: educazione al volontariato sociale ed alla legalità corresponsabile”, per € 30.000,00.</w:t>
      </w:r>
    </w:p>
    <w:p w:rsidR="006C4016" w:rsidRPr="006C4016" w:rsidRDefault="006C4016" w:rsidP="006C4016">
      <w:pPr>
        <w:pStyle w:val="Rientrocorpodeltesto32"/>
        <w:spacing w:after="0" w:line="276" w:lineRule="auto"/>
        <w:ind w:left="0"/>
        <w:jc w:val="both"/>
        <w:rPr>
          <w:i/>
          <w:sz w:val="24"/>
          <w:szCs w:val="24"/>
        </w:rPr>
      </w:pPr>
    </w:p>
    <w:p w:rsidR="006C4016" w:rsidRPr="006C4016" w:rsidRDefault="006C4016" w:rsidP="006C4016">
      <w:pPr>
        <w:pStyle w:val="Rientrocorpodeltesto32"/>
        <w:spacing w:after="0" w:line="276" w:lineRule="auto"/>
        <w:ind w:left="0"/>
        <w:jc w:val="both"/>
        <w:rPr>
          <w:i/>
          <w:sz w:val="24"/>
          <w:szCs w:val="24"/>
        </w:rPr>
      </w:pPr>
      <w:r w:rsidRPr="006C4016">
        <w:rPr>
          <w:i/>
          <w:sz w:val="24"/>
          <w:szCs w:val="24"/>
        </w:rPr>
        <w:t>L’istituto ha intenzione di rispondere all’avviso pubblico per la presentazione di un progetto PON finanziabile fino a 45.000€ relativo a l’Azione 10.2.2.A che intende potenziare le prime 4 competenze chiave europee ovvero le Competenze di Base. A tale fine, nell’ambito della presente azione, sono attivabili i moduli di 30/60 ore nelle seguenti discipline:</w:t>
      </w:r>
    </w:p>
    <w:p w:rsidR="006C4016" w:rsidRPr="006C4016" w:rsidRDefault="006C4016" w:rsidP="006C4016">
      <w:pPr>
        <w:pStyle w:val="Paragrafoelenco"/>
        <w:jc w:val="both"/>
        <w:rPr>
          <w:rFonts w:ascii="Times New Roman" w:hAnsi="Times New Roman" w:cs="Times New Roman"/>
          <w:sz w:val="24"/>
          <w:szCs w:val="24"/>
          <w:lang w:val="it-IT"/>
        </w:rPr>
      </w:pPr>
      <w:r w:rsidRPr="006C4016">
        <w:rPr>
          <w:rFonts w:ascii="Times New Roman" w:hAnsi="Times New Roman" w:cs="Times New Roman"/>
          <w:sz w:val="24"/>
          <w:szCs w:val="24"/>
          <w:lang w:val="it-IT"/>
        </w:rPr>
        <w:t>1. Lingua madre</w:t>
      </w:r>
    </w:p>
    <w:p w:rsidR="006C4016" w:rsidRPr="006C4016" w:rsidRDefault="006C4016" w:rsidP="006C4016">
      <w:pPr>
        <w:pStyle w:val="Paragrafoelenco"/>
        <w:jc w:val="both"/>
        <w:rPr>
          <w:rFonts w:ascii="Times New Roman" w:hAnsi="Times New Roman" w:cs="Times New Roman"/>
          <w:sz w:val="24"/>
          <w:szCs w:val="24"/>
          <w:lang w:val="it-IT"/>
        </w:rPr>
      </w:pPr>
      <w:r w:rsidRPr="006C4016">
        <w:rPr>
          <w:rFonts w:ascii="Times New Roman" w:hAnsi="Times New Roman" w:cs="Times New Roman"/>
          <w:sz w:val="24"/>
          <w:szCs w:val="24"/>
          <w:lang w:val="it-IT"/>
        </w:rPr>
        <w:t>2. Italiano per Stranieri</w:t>
      </w:r>
    </w:p>
    <w:p w:rsidR="006C4016" w:rsidRPr="006C4016" w:rsidRDefault="006C4016" w:rsidP="006C4016">
      <w:pPr>
        <w:pStyle w:val="Paragrafoelenco"/>
        <w:jc w:val="both"/>
        <w:rPr>
          <w:rFonts w:ascii="Times New Roman" w:hAnsi="Times New Roman" w:cs="Times New Roman"/>
          <w:sz w:val="24"/>
          <w:szCs w:val="24"/>
          <w:lang w:val="it-IT"/>
        </w:rPr>
      </w:pPr>
      <w:r w:rsidRPr="006C4016">
        <w:rPr>
          <w:rFonts w:ascii="Times New Roman" w:hAnsi="Times New Roman" w:cs="Times New Roman"/>
          <w:sz w:val="24"/>
          <w:szCs w:val="24"/>
          <w:lang w:val="it-IT"/>
        </w:rPr>
        <w:t>3. Lingua straniera</w:t>
      </w:r>
    </w:p>
    <w:p w:rsidR="006C4016" w:rsidRPr="006C4016" w:rsidRDefault="006C4016" w:rsidP="006C4016">
      <w:pPr>
        <w:pStyle w:val="Paragrafoelenco"/>
        <w:jc w:val="both"/>
        <w:rPr>
          <w:rFonts w:ascii="Times New Roman" w:hAnsi="Times New Roman" w:cs="Times New Roman"/>
          <w:sz w:val="24"/>
          <w:szCs w:val="24"/>
          <w:lang w:val="it-IT"/>
        </w:rPr>
      </w:pPr>
      <w:r w:rsidRPr="006C4016">
        <w:rPr>
          <w:rFonts w:ascii="Times New Roman" w:hAnsi="Times New Roman" w:cs="Times New Roman"/>
          <w:sz w:val="24"/>
          <w:szCs w:val="24"/>
          <w:lang w:val="it-IT"/>
        </w:rPr>
        <w:t>4. Lingua inglese per gli allievi delle scuole primarie</w:t>
      </w:r>
    </w:p>
    <w:p w:rsidR="006C4016" w:rsidRPr="006C4016" w:rsidRDefault="006C4016" w:rsidP="006C4016">
      <w:pPr>
        <w:pStyle w:val="Paragrafoelenco"/>
        <w:jc w:val="both"/>
        <w:rPr>
          <w:rFonts w:ascii="Times New Roman" w:hAnsi="Times New Roman" w:cs="Times New Roman"/>
          <w:sz w:val="24"/>
          <w:szCs w:val="24"/>
          <w:lang w:val="it-IT"/>
        </w:rPr>
      </w:pPr>
      <w:r w:rsidRPr="006C4016">
        <w:rPr>
          <w:rFonts w:ascii="Times New Roman" w:hAnsi="Times New Roman" w:cs="Times New Roman"/>
          <w:sz w:val="24"/>
          <w:szCs w:val="24"/>
          <w:lang w:val="it-IT"/>
        </w:rPr>
        <w:t>5. Matematica</w:t>
      </w:r>
    </w:p>
    <w:p w:rsidR="006C4016" w:rsidRPr="006C4016" w:rsidRDefault="006C4016" w:rsidP="006C4016">
      <w:pPr>
        <w:pStyle w:val="Paragrafoelenco"/>
        <w:jc w:val="both"/>
        <w:rPr>
          <w:rFonts w:ascii="Times New Roman" w:hAnsi="Times New Roman" w:cs="Times New Roman"/>
          <w:sz w:val="24"/>
          <w:szCs w:val="24"/>
          <w:lang w:val="it-IT"/>
        </w:rPr>
      </w:pPr>
      <w:r w:rsidRPr="006C4016">
        <w:rPr>
          <w:rFonts w:ascii="Times New Roman" w:hAnsi="Times New Roman" w:cs="Times New Roman"/>
          <w:sz w:val="24"/>
          <w:szCs w:val="24"/>
          <w:lang w:val="it-IT"/>
        </w:rPr>
        <w:t>6. Scienze.</w:t>
      </w:r>
    </w:p>
    <w:p w:rsidR="006C4016" w:rsidRDefault="006C4016" w:rsidP="006C4016">
      <w:pPr>
        <w:pStyle w:val="Titolo3"/>
        <w:rPr>
          <w:lang w:val="it-IT"/>
        </w:rPr>
      </w:pPr>
      <w:bookmarkStart w:id="20" w:name="_Toc534297742"/>
      <w:r w:rsidRPr="006C4016">
        <w:rPr>
          <w:lang w:val="it-IT"/>
        </w:rPr>
        <w:t>PLS (Piano Lauree Scientifiche)</w:t>
      </w:r>
      <w:bookmarkEnd w:id="20"/>
    </w:p>
    <w:p w:rsidR="006C4016" w:rsidRDefault="006C4016" w:rsidP="006C4016">
      <w:pPr>
        <w:jc w:val="both"/>
        <w:rPr>
          <w:rFonts w:ascii="Times New Roman" w:hAnsi="Times New Roman" w:cs="Times New Roman"/>
          <w:sz w:val="24"/>
          <w:szCs w:val="24"/>
          <w:lang w:val="it-IT"/>
        </w:rPr>
      </w:pPr>
      <w:r w:rsidRPr="006C4016">
        <w:rPr>
          <w:rFonts w:ascii="Times New Roman" w:hAnsi="Times New Roman" w:cs="Times New Roman"/>
          <w:sz w:val="24"/>
          <w:szCs w:val="24"/>
          <w:lang w:val="it-IT"/>
        </w:rPr>
        <w:t>L’IIS “Da Vinci” ha avviato il progetto denominato PLS (Piano Lauree Scientifiche), che prevede la collaborazione con il Dipartimento di Chimica e Tecnologia dell’Università degli Studi della Calabria, allo scopo di avviare azioni didattiche innovative che avvicinano gli studenti alle lauree scientifiche e tecnologiche. Finalità precipua è quella di migliorare la conoscenza e la percezione verso le discipline scientifiche.</w:t>
      </w:r>
    </w:p>
    <w:p w:rsidR="00EA1907" w:rsidRDefault="00EA1907" w:rsidP="006C4016">
      <w:pPr>
        <w:jc w:val="both"/>
        <w:rPr>
          <w:rFonts w:ascii="Times New Roman" w:hAnsi="Times New Roman" w:cs="Times New Roman"/>
          <w:sz w:val="24"/>
          <w:szCs w:val="24"/>
          <w:lang w:val="it-IT"/>
        </w:rPr>
      </w:pPr>
    </w:p>
    <w:p w:rsidR="006C4016" w:rsidRDefault="006C4016" w:rsidP="006C4016">
      <w:pPr>
        <w:pStyle w:val="Titolo3"/>
        <w:rPr>
          <w:lang w:val="it-IT"/>
        </w:rPr>
      </w:pPr>
      <w:bookmarkStart w:id="21" w:name="_Toc534297743"/>
      <w:r>
        <w:rPr>
          <w:lang w:val="it-IT"/>
        </w:rPr>
        <w:lastRenderedPageBreak/>
        <w:t>Altre iniziative</w:t>
      </w:r>
      <w:bookmarkEnd w:id="21"/>
    </w:p>
    <w:p w:rsidR="006C4016" w:rsidRPr="006C4016" w:rsidRDefault="006C4016" w:rsidP="006C4016">
      <w:pPr>
        <w:pStyle w:val="Paragrafoelenco"/>
        <w:widowControl w:val="0"/>
        <w:numPr>
          <w:ilvl w:val="0"/>
          <w:numId w:val="20"/>
        </w:numPr>
        <w:spacing w:after="0" w:line="276" w:lineRule="auto"/>
        <w:ind w:right="190"/>
        <w:jc w:val="both"/>
        <w:rPr>
          <w:rFonts w:ascii="Times New Roman" w:hAnsi="Times New Roman"/>
          <w:sz w:val="24"/>
          <w:szCs w:val="24"/>
          <w:lang w:val="it-IT"/>
        </w:rPr>
      </w:pPr>
      <w:r w:rsidRPr="006C4016">
        <w:rPr>
          <w:rFonts w:ascii="Times New Roman" w:hAnsi="Times New Roman"/>
          <w:sz w:val="24"/>
          <w:szCs w:val="24"/>
          <w:lang w:val="it-IT"/>
        </w:rPr>
        <w:t>Giochi della Chimica;</w:t>
      </w:r>
    </w:p>
    <w:p w:rsidR="006C4016" w:rsidRDefault="006C4016" w:rsidP="006C4016">
      <w:pPr>
        <w:pStyle w:val="Paragrafoelenco"/>
        <w:widowControl w:val="0"/>
        <w:numPr>
          <w:ilvl w:val="0"/>
          <w:numId w:val="20"/>
        </w:numPr>
        <w:spacing w:after="0" w:line="276" w:lineRule="auto"/>
        <w:ind w:right="190"/>
        <w:jc w:val="both"/>
        <w:rPr>
          <w:rFonts w:ascii="Times New Roman" w:hAnsi="Times New Roman"/>
          <w:sz w:val="24"/>
          <w:szCs w:val="24"/>
          <w:lang w:val="it-IT"/>
        </w:rPr>
      </w:pPr>
      <w:r>
        <w:rPr>
          <w:rFonts w:ascii="Times New Roman" w:hAnsi="Times New Roman"/>
          <w:sz w:val="24"/>
          <w:szCs w:val="24"/>
          <w:lang w:val="it-IT"/>
        </w:rPr>
        <w:t>Olimpiadi di Matematica;</w:t>
      </w:r>
    </w:p>
    <w:p w:rsidR="006C4016" w:rsidRDefault="006C4016" w:rsidP="006C4016">
      <w:pPr>
        <w:pStyle w:val="Paragrafoelenco"/>
        <w:widowControl w:val="0"/>
        <w:numPr>
          <w:ilvl w:val="0"/>
          <w:numId w:val="20"/>
        </w:numPr>
        <w:spacing w:after="0" w:line="276" w:lineRule="auto"/>
        <w:ind w:right="190"/>
        <w:jc w:val="both"/>
        <w:rPr>
          <w:rFonts w:ascii="Times New Roman" w:hAnsi="Times New Roman"/>
          <w:sz w:val="24"/>
          <w:szCs w:val="24"/>
          <w:lang w:val="it-IT"/>
        </w:rPr>
      </w:pPr>
      <w:r>
        <w:rPr>
          <w:rFonts w:ascii="Times New Roman" w:hAnsi="Times New Roman"/>
          <w:sz w:val="24"/>
          <w:szCs w:val="24"/>
          <w:lang w:val="it-IT"/>
        </w:rPr>
        <w:t>Olimpiadi della Scienza;</w:t>
      </w:r>
    </w:p>
    <w:p w:rsidR="006C4016" w:rsidRDefault="006C4016" w:rsidP="006C4016">
      <w:pPr>
        <w:pStyle w:val="Paragrafoelenco"/>
        <w:widowControl w:val="0"/>
        <w:numPr>
          <w:ilvl w:val="0"/>
          <w:numId w:val="20"/>
        </w:numPr>
        <w:spacing w:after="0" w:line="276" w:lineRule="auto"/>
        <w:ind w:right="190"/>
        <w:jc w:val="both"/>
        <w:rPr>
          <w:rFonts w:ascii="Times New Roman" w:hAnsi="Times New Roman"/>
          <w:sz w:val="24"/>
          <w:szCs w:val="24"/>
          <w:lang w:val="it-IT"/>
        </w:rPr>
      </w:pPr>
      <w:r>
        <w:rPr>
          <w:rFonts w:ascii="Times New Roman" w:hAnsi="Times New Roman"/>
          <w:sz w:val="24"/>
          <w:szCs w:val="24"/>
          <w:lang w:val="it-IT"/>
        </w:rPr>
        <w:t>Olimpiadi di Italiano</w:t>
      </w:r>
      <w:r w:rsidRPr="006C4016">
        <w:rPr>
          <w:rFonts w:ascii="Times New Roman" w:hAnsi="Times New Roman"/>
          <w:sz w:val="24"/>
          <w:szCs w:val="24"/>
          <w:lang w:val="it-IT"/>
        </w:rPr>
        <w:t>;</w:t>
      </w:r>
    </w:p>
    <w:p w:rsidR="006C4016" w:rsidRPr="006C4016" w:rsidRDefault="006C4016" w:rsidP="006C4016">
      <w:pPr>
        <w:pStyle w:val="Paragrafoelenco"/>
        <w:widowControl w:val="0"/>
        <w:numPr>
          <w:ilvl w:val="0"/>
          <w:numId w:val="20"/>
        </w:numPr>
        <w:spacing w:after="0" w:line="276" w:lineRule="auto"/>
        <w:ind w:right="190"/>
        <w:jc w:val="both"/>
        <w:rPr>
          <w:rFonts w:ascii="Times New Roman" w:hAnsi="Times New Roman"/>
          <w:sz w:val="24"/>
          <w:szCs w:val="24"/>
          <w:lang w:val="it-IT"/>
        </w:rPr>
      </w:pPr>
      <w:r>
        <w:rPr>
          <w:rFonts w:ascii="Times New Roman" w:hAnsi="Times New Roman"/>
          <w:sz w:val="24"/>
          <w:szCs w:val="24"/>
          <w:lang w:val="it-IT"/>
        </w:rPr>
        <w:t>“Libriamoci”;</w:t>
      </w:r>
    </w:p>
    <w:p w:rsidR="006C4016" w:rsidRDefault="006C4016" w:rsidP="006C4016">
      <w:pPr>
        <w:pStyle w:val="Paragrafoelenco"/>
        <w:widowControl w:val="0"/>
        <w:numPr>
          <w:ilvl w:val="0"/>
          <w:numId w:val="20"/>
        </w:numPr>
        <w:spacing w:after="0" w:line="276" w:lineRule="auto"/>
        <w:ind w:right="190"/>
        <w:jc w:val="both"/>
        <w:rPr>
          <w:rFonts w:ascii="Times New Roman" w:hAnsi="Times New Roman"/>
          <w:sz w:val="24"/>
          <w:szCs w:val="24"/>
          <w:lang w:val="it-IT"/>
        </w:rPr>
      </w:pPr>
      <w:r>
        <w:rPr>
          <w:rFonts w:ascii="Times New Roman" w:hAnsi="Times New Roman"/>
          <w:sz w:val="24"/>
          <w:szCs w:val="24"/>
          <w:lang w:val="it-IT"/>
        </w:rPr>
        <w:t xml:space="preserve">Ora del </w:t>
      </w:r>
      <w:proofErr w:type="spellStart"/>
      <w:r>
        <w:rPr>
          <w:rFonts w:ascii="Times New Roman" w:hAnsi="Times New Roman"/>
          <w:sz w:val="24"/>
          <w:szCs w:val="24"/>
          <w:lang w:val="it-IT"/>
        </w:rPr>
        <w:t>Coding</w:t>
      </w:r>
      <w:proofErr w:type="spellEnd"/>
      <w:r>
        <w:rPr>
          <w:rFonts w:ascii="Times New Roman" w:hAnsi="Times New Roman"/>
          <w:sz w:val="24"/>
          <w:szCs w:val="24"/>
          <w:lang w:val="it-IT"/>
        </w:rPr>
        <w:t>;</w:t>
      </w:r>
    </w:p>
    <w:p w:rsidR="006C4016" w:rsidRDefault="006C4016" w:rsidP="006C4016">
      <w:pPr>
        <w:pStyle w:val="Paragrafoelenco"/>
        <w:widowControl w:val="0"/>
        <w:numPr>
          <w:ilvl w:val="0"/>
          <w:numId w:val="20"/>
        </w:numPr>
        <w:spacing w:after="0" w:line="276" w:lineRule="auto"/>
        <w:ind w:right="190"/>
        <w:jc w:val="both"/>
        <w:rPr>
          <w:rFonts w:ascii="Times New Roman" w:hAnsi="Times New Roman"/>
          <w:sz w:val="24"/>
          <w:szCs w:val="24"/>
          <w:lang w:val="it-IT"/>
        </w:rPr>
      </w:pPr>
      <w:r>
        <w:rPr>
          <w:rFonts w:ascii="Times New Roman" w:hAnsi="Times New Roman"/>
          <w:sz w:val="24"/>
          <w:szCs w:val="24"/>
          <w:lang w:val="it-IT"/>
        </w:rPr>
        <w:t>Quotidiano in classe;</w:t>
      </w:r>
    </w:p>
    <w:p w:rsidR="006C4016" w:rsidRDefault="006C4016" w:rsidP="006C4016">
      <w:pPr>
        <w:pStyle w:val="Paragrafoelenco"/>
        <w:widowControl w:val="0"/>
        <w:numPr>
          <w:ilvl w:val="0"/>
          <w:numId w:val="20"/>
        </w:numPr>
        <w:spacing w:after="0" w:line="276" w:lineRule="auto"/>
        <w:ind w:right="190"/>
        <w:jc w:val="both"/>
        <w:rPr>
          <w:rFonts w:ascii="Times New Roman" w:hAnsi="Times New Roman"/>
          <w:sz w:val="24"/>
          <w:szCs w:val="24"/>
          <w:lang w:val="it-IT"/>
        </w:rPr>
      </w:pPr>
      <w:proofErr w:type="spellStart"/>
      <w:r>
        <w:rPr>
          <w:rFonts w:ascii="Times New Roman" w:hAnsi="Times New Roman"/>
          <w:sz w:val="24"/>
          <w:szCs w:val="24"/>
          <w:lang w:val="it-IT"/>
        </w:rPr>
        <w:t>Preparazione-formazione</w:t>
      </w:r>
      <w:proofErr w:type="spellEnd"/>
      <w:r>
        <w:rPr>
          <w:rFonts w:ascii="Times New Roman" w:hAnsi="Times New Roman"/>
          <w:sz w:val="24"/>
          <w:szCs w:val="24"/>
          <w:lang w:val="it-IT"/>
        </w:rPr>
        <w:t xml:space="preserve"> prove INVALSI;</w:t>
      </w:r>
    </w:p>
    <w:p w:rsidR="00EA1907" w:rsidRDefault="006C4016" w:rsidP="00EF3BBA">
      <w:pPr>
        <w:pStyle w:val="Paragrafoelenco"/>
        <w:widowControl w:val="0"/>
        <w:numPr>
          <w:ilvl w:val="0"/>
          <w:numId w:val="20"/>
        </w:numPr>
        <w:spacing w:after="0" w:line="276" w:lineRule="auto"/>
        <w:ind w:right="190"/>
        <w:jc w:val="both"/>
        <w:rPr>
          <w:rFonts w:ascii="Times New Roman" w:hAnsi="Times New Roman"/>
          <w:sz w:val="24"/>
          <w:szCs w:val="24"/>
          <w:lang w:val="it-IT"/>
        </w:rPr>
      </w:pPr>
      <w:r>
        <w:rPr>
          <w:rFonts w:ascii="Times New Roman" w:hAnsi="Times New Roman"/>
          <w:sz w:val="24"/>
          <w:szCs w:val="24"/>
          <w:lang w:val="it-IT"/>
        </w:rPr>
        <w:t>Settimana del PNSD.</w:t>
      </w:r>
    </w:p>
    <w:p w:rsidR="00454EE7" w:rsidRPr="00EA1907" w:rsidRDefault="00EA1907" w:rsidP="00EA1907">
      <w:pPr>
        <w:rPr>
          <w:rFonts w:ascii="Times New Roman" w:hAnsi="Times New Roman"/>
          <w:sz w:val="24"/>
          <w:szCs w:val="24"/>
          <w:lang w:val="it-IT"/>
        </w:rPr>
      </w:pPr>
      <w:r>
        <w:rPr>
          <w:rFonts w:ascii="Times New Roman" w:hAnsi="Times New Roman"/>
          <w:sz w:val="24"/>
          <w:szCs w:val="24"/>
          <w:lang w:val="it-IT"/>
        </w:rPr>
        <w:br w:type="page"/>
      </w:r>
    </w:p>
    <w:p w:rsidR="00C64681" w:rsidRPr="00D61E2D" w:rsidRDefault="00474F14" w:rsidP="000A046D">
      <w:pPr>
        <w:pStyle w:val="Titolo1"/>
        <w:jc w:val="center"/>
        <w:rPr>
          <w:sz w:val="24"/>
          <w:szCs w:val="24"/>
          <w:lang w:val="it-IT"/>
        </w:rPr>
      </w:pPr>
      <w:bookmarkStart w:id="22" w:name="_Toc534297744"/>
      <w:r>
        <w:rPr>
          <w:sz w:val="24"/>
          <w:szCs w:val="24"/>
          <w:lang w:val="it-IT"/>
        </w:rPr>
        <w:lastRenderedPageBreak/>
        <w:t>QUADRI ORARI</w:t>
      </w:r>
      <w:r w:rsidR="00AB1DF5">
        <w:rPr>
          <w:sz w:val="24"/>
          <w:szCs w:val="24"/>
          <w:lang w:val="it-IT"/>
        </w:rPr>
        <w:t xml:space="preserve"> E DISCIPLINE</w:t>
      </w:r>
      <w:bookmarkEnd w:id="22"/>
    </w:p>
    <w:p w:rsidR="00BC675F" w:rsidRPr="00D61E2D" w:rsidRDefault="00474F14" w:rsidP="008E3FCA">
      <w:pPr>
        <w:pStyle w:val="Titolo2"/>
        <w:jc w:val="center"/>
        <w:rPr>
          <w:sz w:val="24"/>
          <w:szCs w:val="24"/>
          <w:lang w:val="it-IT"/>
        </w:rPr>
      </w:pPr>
      <w:bookmarkStart w:id="23" w:name="_Toc534297745"/>
      <w:r>
        <w:rPr>
          <w:sz w:val="24"/>
          <w:szCs w:val="24"/>
          <w:lang w:val="it-IT"/>
        </w:rPr>
        <w:t>ITI, IPAA-IPSSAR (Area comune)</w:t>
      </w:r>
      <w:bookmarkEnd w:id="23"/>
    </w:p>
    <w:tbl>
      <w:tblPr>
        <w:tblW w:w="9781" w:type="dxa"/>
        <w:tblInd w:w="10" w:type="dxa"/>
        <w:tblLayout w:type="fixed"/>
        <w:tblCellMar>
          <w:left w:w="0" w:type="dxa"/>
          <w:right w:w="0" w:type="dxa"/>
        </w:tblCellMar>
        <w:tblLook w:val="0000"/>
      </w:tblPr>
      <w:tblGrid>
        <w:gridCol w:w="4253"/>
        <w:gridCol w:w="996"/>
        <w:gridCol w:w="996"/>
        <w:gridCol w:w="701"/>
        <w:gridCol w:w="851"/>
        <w:gridCol w:w="992"/>
        <w:gridCol w:w="992"/>
      </w:tblGrid>
      <w:tr w:rsidR="00474F14" w:rsidRPr="001F3EEB" w:rsidTr="00474F14">
        <w:trPr>
          <w:trHeight w:hRule="exact" w:val="335"/>
        </w:trPr>
        <w:tc>
          <w:tcPr>
            <w:tcW w:w="4253" w:type="dxa"/>
            <w:vMerge w:val="restart"/>
            <w:tcBorders>
              <w:top w:val="single" w:sz="8" w:space="0" w:color="000000"/>
              <w:left w:val="single" w:sz="8" w:space="0" w:color="000000"/>
              <w:bottom w:val="single" w:sz="8" w:space="0" w:color="000000"/>
              <w:right w:val="single" w:sz="8" w:space="0" w:color="000000"/>
            </w:tcBorders>
          </w:tcPr>
          <w:p w:rsidR="00474F14" w:rsidRPr="007C56D7" w:rsidRDefault="00474F14" w:rsidP="006261A3">
            <w:pPr>
              <w:autoSpaceDE w:val="0"/>
              <w:autoSpaceDN w:val="0"/>
              <w:adjustRightInd w:val="0"/>
              <w:spacing w:after="0" w:line="200" w:lineRule="exact"/>
              <w:ind w:right="190"/>
              <w:rPr>
                <w:rFonts w:ascii="Times New Roman" w:hAnsi="Times New Roman"/>
                <w:lang w:val="it-IT"/>
              </w:rPr>
            </w:pPr>
          </w:p>
          <w:p w:rsidR="00474F14" w:rsidRPr="007C56D7" w:rsidRDefault="00474F14" w:rsidP="006261A3">
            <w:pPr>
              <w:autoSpaceDE w:val="0"/>
              <w:autoSpaceDN w:val="0"/>
              <w:adjustRightInd w:val="0"/>
              <w:spacing w:after="0" w:line="200" w:lineRule="exact"/>
              <w:ind w:right="190"/>
              <w:rPr>
                <w:rFonts w:ascii="Times New Roman" w:hAnsi="Times New Roman"/>
                <w:lang w:val="it-IT"/>
              </w:rPr>
            </w:pPr>
          </w:p>
          <w:p w:rsidR="00474F14" w:rsidRPr="007C56D7" w:rsidRDefault="00474F14" w:rsidP="006261A3">
            <w:pPr>
              <w:autoSpaceDE w:val="0"/>
              <w:autoSpaceDN w:val="0"/>
              <w:adjustRightInd w:val="0"/>
              <w:spacing w:before="3" w:after="0" w:line="220" w:lineRule="exact"/>
              <w:ind w:right="190"/>
              <w:rPr>
                <w:rFonts w:ascii="Times New Roman" w:hAnsi="Times New Roman"/>
                <w:lang w:val="it-IT"/>
              </w:rPr>
            </w:pPr>
          </w:p>
          <w:p w:rsidR="00474F14" w:rsidRPr="00474F14" w:rsidRDefault="00474F14" w:rsidP="00474F14">
            <w:pPr>
              <w:tabs>
                <w:tab w:val="left" w:pos="3299"/>
              </w:tabs>
              <w:autoSpaceDE w:val="0"/>
              <w:autoSpaceDN w:val="0"/>
              <w:adjustRightInd w:val="0"/>
              <w:spacing w:after="0"/>
              <w:ind w:right="190"/>
              <w:jc w:val="center"/>
              <w:rPr>
                <w:rFonts w:ascii="Times New Roman" w:hAnsi="Times New Roman"/>
                <w:bCs/>
                <w:w w:val="99"/>
              </w:rPr>
            </w:pPr>
            <w:r w:rsidRPr="001F3EEB">
              <w:rPr>
                <w:rFonts w:ascii="Times New Roman" w:hAnsi="Times New Roman"/>
                <w:bCs/>
                <w:w w:val="99"/>
              </w:rPr>
              <w:t>DISCIPLINE</w:t>
            </w:r>
          </w:p>
        </w:tc>
        <w:tc>
          <w:tcPr>
            <w:tcW w:w="996" w:type="dxa"/>
            <w:vMerge w:val="restart"/>
            <w:tcBorders>
              <w:top w:val="single" w:sz="8" w:space="0" w:color="000000"/>
              <w:left w:val="single" w:sz="8" w:space="0" w:color="000000"/>
              <w:right w:val="single" w:sz="8" w:space="0" w:color="000000"/>
            </w:tcBorders>
            <w:vAlign w:val="center"/>
          </w:tcPr>
          <w:p w:rsidR="00474F14" w:rsidRPr="001F3EEB" w:rsidRDefault="00474F14" w:rsidP="006261A3">
            <w:pPr>
              <w:autoSpaceDE w:val="0"/>
              <w:autoSpaceDN w:val="0"/>
              <w:adjustRightInd w:val="0"/>
              <w:spacing w:after="0" w:line="250" w:lineRule="exact"/>
              <w:ind w:right="190"/>
              <w:jc w:val="center"/>
              <w:rPr>
                <w:rFonts w:ascii="Times New Roman" w:hAnsi="Times New Roman"/>
                <w:bCs/>
                <w:spacing w:val="4"/>
                <w:w w:val="99"/>
              </w:rPr>
            </w:pPr>
          </w:p>
        </w:tc>
        <w:tc>
          <w:tcPr>
            <w:tcW w:w="4532" w:type="dxa"/>
            <w:gridSpan w:val="5"/>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after="0" w:line="250" w:lineRule="exact"/>
              <w:ind w:right="190"/>
              <w:jc w:val="center"/>
              <w:rPr>
                <w:rFonts w:ascii="Times New Roman" w:hAnsi="Times New Roman"/>
              </w:rPr>
            </w:pPr>
            <w:r w:rsidRPr="001F3EEB">
              <w:rPr>
                <w:rFonts w:ascii="Times New Roman" w:hAnsi="Times New Roman"/>
                <w:bCs/>
                <w:spacing w:val="4"/>
                <w:w w:val="99"/>
              </w:rPr>
              <w:t>ore</w:t>
            </w:r>
          </w:p>
        </w:tc>
      </w:tr>
      <w:tr w:rsidR="00474F14" w:rsidRPr="001F3EEB" w:rsidTr="00474F14">
        <w:trPr>
          <w:trHeight w:hRule="exact" w:val="392"/>
        </w:trPr>
        <w:tc>
          <w:tcPr>
            <w:tcW w:w="4253" w:type="dxa"/>
            <w:vMerge/>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after="0"/>
              <w:ind w:right="190"/>
              <w:rPr>
                <w:rFonts w:ascii="Times New Roman" w:hAnsi="Times New Roman"/>
              </w:rPr>
            </w:pPr>
          </w:p>
        </w:tc>
        <w:tc>
          <w:tcPr>
            <w:tcW w:w="996" w:type="dxa"/>
            <w:vMerge/>
            <w:tcBorders>
              <w:left w:val="single" w:sz="8" w:space="0" w:color="000000"/>
              <w:right w:val="single" w:sz="8" w:space="0" w:color="000000"/>
            </w:tcBorders>
            <w:vAlign w:val="center"/>
          </w:tcPr>
          <w:p w:rsidR="00474F14" w:rsidRPr="001F3EEB" w:rsidRDefault="00474F14" w:rsidP="006261A3">
            <w:pPr>
              <w:autoSpaceDE w:val="0"/>
              <w:autoSpaceDN w:val="0"/>
              <w:adjustRightInd w:val="0"/>
              <w:spacing w:before="10" w:after="0" w:line="240" w:lineRule="exact"/>
              <w:ind w:right="190"/>
              <w:jc w:val="center"/>
              <w:rPr>
                <w:rFonts w:ascii="Times New Roman" w:hAnsi="Times New Roman"/>
              </w:rPr>
            </w:pPr>
          </w:p>
        </w:tc>
        <w:tc>
          <w:tcPr>
            <w:tcW w:w="1697" w:type="dxa"/>
            <w:gridSpan w:val="2"/>
            <w:vMerge w:val="restart"/>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before="10" w:after="0" w:line="240" w:lineRule="exact"/>
              <w:ind w:right="190"/>
              <w:rPr>
                <w:rFonts w:ascii="Times New Roman" w:hAnsi="Times New Roman"/>
              </w:rPr>
            </w:pPr>
          </w:p>
          <w:p w:rsidR="00474F14" w:rsidRPr="001F3EEB" w:rsidRDefault="00474F14" w:rsidP="006261A3">
            <w:pPr>
              <w:autoSpaceDE w:val="0"/>
              <w:autoSpaceDN w:val="0"/>
              <w:adjustRightInd w:val="0"/>
              <w:spacing w:after="0"/>
              <w:ind w:right="190"/>
              <w:rPr>
                <w:rFonts w:ascii="Times New Roman" w:hAnsi="Times New Roman"/>
              </w:rPr>
            </w:pPr>
            <w:r w:rsidRPr="001F3EEB">
              <w:rPr>
                <w:rFonts w:ascii="Times New Roman" w:hAnsi="Times New Roman"/>
                <w:bCs/>
                <w:spacing w:val="4"/>
              </w:rPr>
              <w:t>1</w:t>
            </w:r>
            <w:r w:rsidRPr="001F3EEB">
              <w:rPr>
                <w:rFonts w:ascii="Times New Roman" w:hAnsi="Times New Roman"/>
                <w:bCs/>
              </w:rPr>
              <w:t>°</w:t>
            </w:r>
            <w:r w:rsidRPr="001F3EEB">
              <w:rPr>
                <w:rFonts w:ascii="Times New Roman" w:hAnsi="Times New Roman"/>
                <w:bCs/>
                <w:spacing w:val="6"/>
              </w:rPr>
              <w:t xml:space="preserve"> </w:t>
            </w:r>
            <w:proofErr w:type="spellStart"/>
            <w:r w:rsidRPr="001F3EEB">
              <w:rPr>
                <w:rFonts w:ascii="Times New Roman" w:hAnsi="Times New Roman"/>
                <w:bCs/>
                <w:spacing w:val="4"/>
              </w:rPr>
              <w:t>bi</w:t>
            </w:r>
            <w:r w:rsidRPr="001F3EEB">
              <w:rPr>
                <w:rFonts w:ascii="Times New Roman" w:hAnsi="Times New Roman"/>
                <w:bCs/>
                <w:spacing w:val="3"/>
              </w:rPr>
              <w:t>e</w:t>
            </w:r>
            <w:r w:rsidRPr="001F3EEB">
              <w:rPr>
                <w:rFonts w:ascii="Times New Roman" w:hAnsi="Times New Roman"/>
                <w:bCs/>
                <w:spacing w:val="4"/>
              </w:rPr>
              <w:t>nnio</w:t>
            </w:r>
            <w:proofErr w:type="spellEnd"/>
          </w:p>
        </w:tc>
        <w:tc>
          <w:tcPr>
            <w:tcW w:w="1843" w:type="dxa"/>
            <w:gridSpan w:val="2"/>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before="8" w:after="0" w:line="110" w:lineRule="exact"/>
              <w:ind w:right="190"/>
              <w:rPr>
                <w:rFonts w:ascii="Times New Roman" w:hAnsi="Times New Roman"/>
              </w:rPr>
            </w:pPr>
          </w:p>
          <w:p w:rsidR="00474F14" w:rsidRPr="001F3EEB" w:rsidRDefault="00474F14" w:rsidP="006261A3">
            <w:pPr>
              <w:autoSpaceDE w:val="0"/>
              <w:autoSpaceDN w:val="0"/>
              <w:adjustRightInd w:val="0"/>
              <w:spacing w:after="0" w:line="252" w:lineRule="exact"/>
              <w:ind w:right="190"/>
              <w:rPr>
                <w:rFonts w:ascii="Times New Roman" w:hAnsi="Times New Roman"/>
              </w:rPr>
            </w:pPr>
            <w:r w:rsidRPr="001F3EEB">
              <w:rPr>
                <w:rFonts w:ascii="Times New Roman" w:hAnsi="Times New Roman"/>
                <w:bCs/>
                <w:spacing w:val="4"/>
              </w:rPr>
              <w:t>2</w:t>
            </w:r>
            <w:r w:rsidRPr="001F3EEB">
              <w:rPr>
                <w:rFonts w:ascii="Times New Roman" w:hAnsi="Times New Roman"/>
                <w:bCs/>
              </w:rPr>
              <w:t>°</w:t>
            </w:r>
            <w:r w:rsidRPr="001F3EEB">
              <w:rPr>
                <w:rFonts w:ascii="Times New Roman" w:hAnsi="Times New Roman"/>
                <w:bCs/>
                <w:spacing w:val="6"/>
              </w:rPr>
              <w:t xml:space="preserve"> </w:t>
            </w:r>
            <w:proofErr w:type="spellStart"/>
            <w:r w:rsidRPr="001F3EEB">
              <w:rPr>
                <w:rFonts w:ascii="Times New Roman" w:hAnsi="Times New Roman"/>
                <w:bCs/>
                <w:spacing w:val="4"/>
              </w:rPr>
              <w:t>b</w:t>
            </w:r>
            <w:r w:rsidRPr="001F3EEB">
              <w:rPr>
                <w:rFonts w:ascii="Times New Roman" w:hAnsi="Times New Roman"/>
                <w:bCs/>
                <w:spacing w:val="5"/>
              </w:rPr>
              <w:t>i</w:t>
            </w:r>
            <w:r w:rsidRPr="001F3EEB">
              <w:rPr>
                <w:rFonts w:ascii="Times New Roman" w:hAnsi="Times New Roman"/>
                <w:bCs/>
                <w:spacing w:val="4"/>
              </w:rPr>
              <w:t>enn</w:t>
            </w:r>
            <w:r w:rsidRPr="001F3EEB">
              <w:rPr>
                <w:rFonts w:ascii="Times New Roman" w:hAnsi="Times New Roman"/>
                <w:bCs/>
                <w:spacing w:val="5"/>
              </w:rPr>
              <w:t>i</w:t>
            </w:r>
            <w:r w:rsidRPr="001F3EEB">
              <w:rPr>
                <w:rFonts w:ascii="Times New Roman" w:hAnsi="Times New Roman"/>
                <w:bCs/>
              </w:rPr>
              <w:t>o</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before="8" w:after="0" w:line="110" w:lineRule="exact"/>
              <w:ind w:right="190"/>
              <w:rPr>
                <w:rFonts w:ascii="Times New Roman" w:hAnsi="Times New Roman"/>
              </w:rPr>
            </w:pPr>
          </w:p>
          <w:p w:rsidR="00474F14" w:rsidRPr="001F3EEB" w:rsidRDefault="00474F14" w:rsidP="006261A3">
            <w:pPr>
              <w:autoSpaceDE w:val="0"/>
              <w:autoSpaceDN w:val="0"/>
              <w:adjustRightInd w:val="0"/>
              <w:spacing w:after="0" w:line="252" w:lineRule="exact"/>
              <w:ind w:right="190"/>
              <w:rPr>
                <w:rFonts w:ascii="Times New Roman" w:hAnsi="Times New Roman"/>
              </w:rPr>
            </w:pPr>
            <w:r w:rsidRPr="001F3EEB">
              <w:rPr>
                <w:rFonts w:ascii="Times New Roman" w:hAnsi="Times New Roman"/>
                <w:bCs/>
                <w:spacing w:val="4"/>
              </w:rPr>
              <w:t>5</w:t>
            </w:r>
            <w:r w:rsidRPr="001F3EEB">
              <w:rPr>
                <w:rFonts w:ascii="Times New Roman" w:hAnsi="Times New Roman"/>
                <w:bCs/>
              </w:rPr>
              <w:t>°</w:t>
            </w:r>
            <w:r w:rsidRPr="001F3EEB">
              <w:rPr>
                <w:rFonts w:ascii="Times New Roman" w:hAnsi="Times New Roman"/>
                <w:bCs/>
                <w:spacing w:val="7"/>
              </w:rPr>
              <w:t xml:space="preserve"> </w:t>
            </w:r>
            <w:r w:rsidRPr="001F3EEB">
              <w:rPr>
                <w:rFonts w:ascii="Times New Roman" w:hAnsi="Times New Roman"/>
                <w:bCs/>
                <w:spacing w:val="4"/>
              </w:rPr>
              <w:t>anno</w:t>
            </w:r>
          </w:p>
        </w:tc>
      </w:tr>
      <w:tr w:rsidR="00474F14" w:rsidRPr="0065571D" w:rsidTr="00474F14">
        <w:trPr>
          <w:trHeight w:hRule="exact" w:val="433"/>
        </w:trPr>
        <w:tc>
          <w:tcPr>
            <w:tcW w:w="4253" w:type="dxa"/>
            <w:vMerge/>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after="0" w:line="252" w:lineRule="exact"/>
              <w:ind w:right="190"/>
              <w:rPr>
                <w:rFonts w:ascii="Times New Roman" w:hAnsi="Times New Roman"/>
              </w:rPr>
            </w:pPr>
          </w:p>
        </w:tc>
        <w:tc>
          <w:tcPr>
            <w:tcW w:w="996" w:type="dxa"/>
            <w:vMerge/>
            <w:tcBorders>
              <w:left w:val="single" w:sz="8" w:space="0" w:color="000000"/>
              <w:right w:val="single" w:sz="8" w:space="0" w:color="000000"/>
            </w:tcBorders>
            <w:vAlign w:val="center"/>
          </w:tcPr>
          <w:p w:rsidR="00474F14" w:rsidRPr="001F3EEB" w:rsidRDefault="00474F14" w:rsidP="006261A3">
            <w:pPr>
              <w:autoSpaceDE w:val="0"/>
              <w:autoSpaceDN w:val="0"/>
              <w:adjustRightInd w:val="0"/>
              <w:spacing w:after="0" w:line="252" w:lineRule="exact"/>
              <w:ind w:right="190"/>
              <w:jc w:val="center"/>
              <w:rPr>
                <w:rFonts w:ascii="Times New Roman" w:hAnsi="Times New Roman"/>
              </w:rPr>
            </w:pPr>
          </w:p>
        </w:tc>
        <w:tc>
          <w:tcPr>
            <w:tcW w:w="1697" w:type="dxa"/>
            <w:gridSpan w:val="2"/>
            <w:vMerge/>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after="0" w:line="252" w:lineRule="exact"/>
              <w:ind w:right="190"/>
              <w:rPr>
                <w:rFonts w:ascii="Times New Roman" w:hAnsi="Times New Roman"/>
              </w:rPr>
            </w:pPr>
          </w:p>
        </w:tc>
        <w:tc>
          <w:tcPr>
            <w:tcW w:w="2835" w:type="dxa"/>
            <w:gridSpan w:val="3"/>
            <w:tcBorders>
              <w:top w:val="single" w:sz="8" w:space="0" w:color="000000"/>
              <w:left w:val="single" w:sz="8" w:space="0" w:color="000000"/>
              <w:bottom w:val="single" w:sz="8" w:space="0" w:color="000000"/>
              <w:right w:val="single" w:sz="8" w:space="0" w:color="000000"/>
            </w:tcBorders>
          </w:tcPr>
          <w:p w:rsidR="00474F14" w:rsidRPr="00B21C4C" w:rsidRDefault="00474F14" w:rsidP="006261A3">
            <w:pPr>
              <w:autoSpaceDE w:val="0"/>
              <w:autoSpaceDN w:val="0"/>
              <w:adjustRightInd w:val="0"/>
              <w:spacing w:after="0" w:line="202" w:lineRule="exact"/>
              <w:ind w:right="190"/>
              <w:rPr>
                <w:rFonts w:ascii="Times New Roman" w:hAnsi="Times New Roman"/>
                <w:sz w:val="18"/>
                <w:szCs w:val="18"/>
                <w:lang w:val="it-IT"/>
              </w:rPr>
            </w:pPr>
            <w:r w:rsidRPr="00B21C4C">
              <w:rPr>
                <w:rFonts w:ascii="Times New Roman" w:hAnsi="Times New Roman"/>
                <w:spacing w:val="4"/>
                <w:sz w:val="18"/>
                <w:szCs w:val="18"/>
                <w:lang w:val="it-IT"/>
              </w:rPr>
              <w:t>s</w:t>
            </w:r>
            <w:r w:rsidRPr="00B21C4C">
              <w:rPr>
                <w:rFonts w:ascii="Times New Roman" w:hAnsi="Times New Roman"/>
                <w:spacing w:val="3"/>
                <w:sz w:val="18"/>
                <w:szCs w:val="18"/>
                <w:lang w:val="it-IT"/>
              </w:rPr>
              <w:t>e</w:t>
            </w:r>
            <w:r w:rsidRPr="00B21C4C">
              <w:rPr>
                <w:rFonts w:ascii="Times New Roman" w:hAnsi="Times New Roman"/>
                <w:spacing w:val="4"/>
                <w:sz w:val="18"/>
                <w:szCs w:val="18"/>
                <w:lang w:val="it-IT"/>
              </w:rPr>
              <w:t>con</w:t>
            </w:r>
            <w:r w:rsidRPr="00B21C4C">
              <w:rPr>
                <w:rFonts w:ascii="Times New Roman" w:hAnsi="Times New Roman"/>
                <w:spacing w:val="3"/>
                <w:sz w:val="18"/>
                <w:szCs w:val="18"/>
                <w:lang w:val="it-IT"/>
              </w:rPr>
              <w:t>d</w:t>
            </w:r>
            <w:r w:rsidRPr="00B21C4C">
              <w:rPr>
                <w:rFonts w:ascii="Times New Roman" w:hAnsi="Times New Roman"/>
                <w:sz w:val="18"/>
                <w:szCs w:val="18"/>
                <w:lang w:val="it-IT"/>
              </w:rPr>
              <w:t>o</w:t>
            </w:r>
            <w:r w:rsidRPr="00B21C4C">
              <w:rPr>
                <w:rFonts w:ascii="Times New Roman" w:hAnsi="Times New Roman"/>
                <w:spacing w:val="9"/>
                <w:sz w:val="18"/>
                <w:szCs w:val="18"/>
                <w:lang w:val="it-IT"/>
              </w:rPr>
              <w:t xml:space="preserve"> </w:t>
            </w:r>
            <w:r w:rsidRPr="00B21C4C">
              <w:rPr>
                <w:rFonts w:ascii="Times New Roman" w:hAnsi="Times New Roman"/>
                <w:spacing w:val="3"/>
                <w:sz w:val="18"/>
                <w:szCs w:val="18"/>
                <w:lang w:val="it-IT"/>
              </w:rPr>
              <w:t>b</w:t>
            </w:r>
            <w:r w:rsidRPr="00B21C4C">
              <w:rPr>
                <w:rFonts w:ascii="Times New Roman" w:hAnsi="Times New Roman"/>
                <w:spacing w:val="4"/>
                <w:sz w:val="18"/>
                <w:szCs w:val="18"/>
                <w:lang w:val="it-IT"/>
              </w:rPr>
              <w:t>ien</w:t>
            </w:r>
            <w:r w:rsidRPr="00B21C4C">
              <w:rPr>
                <w:rFonts w:ascii="Times New Roman" w:hAnsi="Times New Roman"/>
                <w:spacing w:val="3"/>
                <w:sz w:val="18"/>
                <w:szCs w:val="18"/>
                <w:lang w:val="it-IT"/>
              </w:rPr>
              <w:t>n</w:t>
            </w:r>
            <w:r w:rsidRPr="00B21C4C">
              <w:rPr>
                <w:rFonts w:ascii="Times New Roman" w:hAnsi="Times New Roman"/>
                <w:spacing w:val="4"/>
                <w:sz w:val="18"/>
                <w:szCs w:val="18"/>
                <w:lang w:val="it-IT"/>
              </w:rPr>
              <w:t>i</w:t>
            </w:r>
            <w:r w:rsidRPr="00B21C4C">
              <w:rPr>
                <w:rFonts w:ascii="Times New Roman" w:hAnsi="Times New Roman"/>
                <w:sz w:val="18"/>
                <w:szCs w:val="18"/>
                <w:lang w:val="it-IT"/>
              </w:rPr>
              <w:t>o</w:t>
            </w:r>
            <w:r w:rsidRPr="00B21C4C">
              <w:rPr>
                <w:rFonts w:ascii="Times New Roman" w:hAnsi="Times New Roman"/>
                <w:spacing w:val="8"/>
                <w:sz w:val="18"/>
                <w:szCs w:val="18"/>
                <w:lang w:val="it-IT"/>
              </w:rPr>
              <w:t xml:space="preserve"> </w:t>
            </w:r>
            <w:r w:rsidRPr="00B21C4C">
              <w:rPr>
                <w:rFonts w:ascii="Times New Roman" w:hAnsi="Times New Roman"/>
                <w:sz w:val="18"/>
                <w:szCs w:val="18"/>
                <w:lang w:val="it-IT"/>
              </w:rPr>
              <w:t>e</w:t>
            </w:r>
            <w:r w:rsidRPr="00B21C4C">
              <w:rPr>
                <w:rFonts w:ascii="Times New Roman" w:hAnsi="Times New Roman"/>
                <w:spacing w:val="8"/>
                <w:sz w:val="18"/>
                <w:szCs w:val="18"/>
                <w:lang w:val="it-IT"/>
              </w:rPr>
              <w:t xml:space="preserve"> </w:t>
            </w:r>
            <w:r w:rsidRPr="00B21C4C">
              <w:rPr>
                <w:rFonts w:ascii="Times New Roman" w:hAnsi="Times New Roman"/>
                <w:spacing w:val="4"/>
                <w:sz w:val="18"/>
                <w:szCs w:val="18"/>
                <w:lang w:val="it-IT"/>
              </w:rPr>
              <w:t>q</w:t>
            </w:r>
            <w:r w:rsidRPr="00B21C4C">
              <w:rPr>
                <w:rFonts w:ascii="Times New Roman" w:hAnsi="Times New Roman"/>
                <w:spacing w:val="3"/>
                <w:sz w:val="18"/>
                <w:szCs w:val="18"/>
                <w:lang w:val="it-IT"/>
              </w:rPr>
              <w:t>u</w:t>
            </w:r>
            <w:r w:rsidRPr="00B21C4C">
              <w:rPr>
                <w:rFonts w:ascii="Times New Roman" w:hAnsi="Times New Roman"/>
                <w:spacing w:val="4"/>
                <w:sz w:val="18"/>
                <w:szCs w:val="18"/>
                <w:lang w:val="it-IT"/>
              </w:rPr>
              <w:t>in</w:t>
            </w:r>
            <w:r w:rsidRPr="00B21C4C">
              <w:rPr>
                <w:rFonts w:ascii="Times New Roman" w:hAnsi="Times New Roman"/>
                <w:spacing w:val="3"/>
                <w:sz w:val="18"/>
                <w:szCs w:val="18"/>
                <w:lang w:val="it-IT"/>
              </w:rPr>
              <w:t>t</w:t>
            </w:r>
            <w:r w:rsidRPr="00B21C4C">
              <w:rPr>
                <w:rFonts w:ascii="Times New Roman" w:hAnsi="Times New Roman"/>
                <w:sz w:val="18"/>
                <w:szCs w:val="18"/>
                <w:lang w:val="it-IT"/>
              </w:rPr>
              <w:t>o</w:t>
            </w:r>
            <w:r w:rsidRPr="00B21C4C">
              <w:rPr>
                <w:rFonts w:ascii="Times New Roman" w:hAnsi="Times New Roman"/>
                <w:spacing w:val="9"/>
                <w:sz w:val="18"/>
                <w:szCs w:val="18"/>
                <w:lang w:val="it-IT"/>
              </w:rPr>
              <w:t xml:space="preserve"> </w:t>
            </w:r>
            <w:r w:rsidRPr="00B21C4C">
              <w:rPr>
                <w:rFonts w:ascii="Times New Roman" w:hAnsi="Times New Roman"/>
                <w:spacing w:val="3"/>
                <w:sz w:val="18"/>
                <w:szCs w:val="18"/>
                <w:lang w:val="it-IT"/>
              </w:rPr>
              <w:t>a</w:t>
            </w:r>
            <w:r w:rsidRPr="00B21C4C">
              <w:rPr>
                <w:rFonts w:ascii="Times New Roman" w:hAnsi="Times New Roman"/>
                <w:spacing w:val="4"/>
                <w:sz w:val="18"/>
                <w:szCs w:val="18"/>
                <w:lang w:val="it-IT"/>
              </w:rPr>
              <w:t>nn</w:t>
            </w:r>
            <w:r w:rsidRPr="00B21C4C">
              <w:rPr>
                <w:rFonts w:ascii="Times New Roman" w:hAnsi="Times New Roman"/>
                <w:sz w:val="18"/>
                <w:szCs w:val="18"/>
                <w:lang w:val="it-IT"/>
              </w:rPr>
              <w:t>o</w:t>
            </w:r>
            <w:r w:rsidRPr="00B21C4C">
              <w:rPr>
                <w:rFonts w:ascii="Times New Roman" w:hAnsi="Times New Roman"/>
                <w:spacing w:val="6"/>
                <w:sz w:val="18"/>
                <w:szCs w:val="18"/>
                <w:lang w:val="it-IT"/>
              </w:rPr>
              <w:t xml:space="preserve"> </w:t>
            </w:r>
            <w:proofErr w:type="spellStart"/>
            <w:r w:rsidRPr="00B21C4C">
              <w:rPr>
                <w:rFonts w:ascii="Times New Roman" w:hAnsi="Times New Roman"/>
                <w:spacing w:val="5"/>
                <w:sz w:val="18"/>
                <w:szCs w:val="18"/>
                <w:lang w:val="it-IT"/>
              </w:rPr>
              <w:t>c</w:t>
            </w:r>
            <w:r w:rsidRPr="00B21C4C">
              <w:rPr>
                <w:rFonts w:ascii="Times New Roman" w:hAnsi="Times New Roman"/>
                <w:spacing w:val="4"/>
                <w:sz w:val="18"/>
                <w:szCs w:val="18"/>
                <w:lang w:val="it-IT"/>
              </w:rPr>
              <w:t>os</w:t>
            </w:r>
            <w:r w:rsidRPr="00B21C4C">
              <w:rPr>
                <w:rFonts w:ascii="Times New Roman" w:hAnsi="Times New Roman"/>
                <w:spacing w:val="3"/>
                <w:sz w:val="18"/>
                <w:szCs w:val="18"/>
                <w:lang w:val="it-IT"/>
              </w:rPr>
              <w:t>t</w:t>
            </w:r>
            <w:r w:rsidRPr="00B21C4C">
              <w:rPr>
                <w:rFonts w:ascii="Times New Roman" w:hAnsi="Times New Roman"/>
                <w:spacing w:val="4"/>
                <w:sz w:val="18"/>
                <w:szCs w:val="18"/>
                <w:lang w:val="it-IT"/>
              </w:rPr>
              <w:t>i</w:t>
            </w:r>
            <w:r w:rsidRPr="00B21C4C">
              <w:rPr>
                <w:rFonts w:ascii="Times New Roman" w:hAnsi="Times New Roman"/>
                <w:spacing w:val="3"/>
                <w:sz w:val="18"/>
                <w:szCs w:val="18"/>
                <w:lang w:val="it-IT"/>
              </w:rPr>
              <w:t>t</w:t>
            </w:r>
            <w:r w:rsidRPr="00B21C4C">
              <w:rPr>
                <w:rFonts w:ascii="Times New Roman" w:hAnsi="Times New Roman"/>
                <w:spacing w:val="4"/>
                <w:sz w:val="18"/>
                <w:szCs w:val="18"/>
                <w:lang w:val="it-IT"/>
              </w:rPr>
              <w:t>u</w:t>
            </w:r>
            <w:r w:rsidRPr="00B21C4C">
              <w:rPr>
                <w:rFonts w:ascii="Times New Roman" w:hAnsi="Times New Roman"/>
                <w:spacing w:val="3"/>
                <w:sz w:val="18"/>
                <w:szCs w:val="18"/>
                <w:lang w:val="it-IT"/>
              </w:rPr>
              <w:t>i</w:t>
            </w:r>
            <w:r w:rsidRPr="00B21C4C">
              <w:rPr>
                <w:rFonts w:ascii="Times New Roman" w:hAnsi="Times New Roman"/>
                <w:sz w:val="18"/>
                <w:szCs w:val="18"/>
                <w:lang w:val="it-IT"/>
              </w:rPr>
              <w:t>-</w:t>
            </w:r>
            <w:proofErr w:type="spellEnd"/>
          </w:p>
          <w:p w:rsidR="00474F14" w:rsidRPr="00B21C4C" w:rsidRDefault="00474F14" w:rsidP="006261A3">
            <w:pPr>
              <w:autoSpaceDE w:val="0"/>
              <w:autoSpaceDN w:val="0"/>
              <w:adjustRightInd w:val="0"/>
              <w:spacing w:after="0"/>
              <w:ind w:right="190"/>
              <w:rPr>
                <w:rFonts w:ascii="Times New Roman" w:hAnsi="Times New Roman"/>
                <w:lang w:val="it-IT"/>
              </w:rPr>
            </w:pPr>
            <w:proofErr w:type="spellStart"/>
            <w:r w:rsidRPr="00B21C4C">
              <w:rPr>
                <w:rFonts w:ascii="Times New Roman" w:hAnsi="Times New Roman"/>
                <w:spacing w:val="4"/>
                <w:sz w:val="18"/>
                <w:szCs w:val="18"/>
                <w:lang w:val="it-IT"/>
              </w:rPr>
              <w:t>sc</w:t>
            </w:r>
            <w:r w:rsidRPr="00B21C4C">
              <w:rPr>
                <w:rFonts w:ascii="Times New Roman" w:hAnsi="Times New Roman"/>
                <w:spacing w:val="3"/>
                <w:sz w:val="18"/>
                <w:szCs w:val="18"/>
                <w:lang w:val="it-IT"/>
              </w:rPr>
              <w:t>o</w:t>
            </w:r>
            <w:r w:rsidRPr="00B21C4C">
              <w:rPr>
                <w:rFonts w:ascii="Times New Roman" w:hAnsi="Times New Roman"/>
                <w:spacing w:val="4"/>
                <w:sz w:val="18"/>
                <w:szCs w:val="18"/>
                <w:lang w:val="it-IT"/>
              </w:rPr>
              <w:t>n</w:t>
            </w:r>
            <w:r w:rsidRPr="00B21C4C">
              <w:rPr>
                <w:rFonts w:ascii="Times New Roman" w:hAnsi="Times New Roman"/>
                <w:sz w:val="18"/>
                <w:szCs w:val="18"/>
                <w:lang w:val="it-IT"/>
              </w:rPr>
              <w:t>o</w:t>
            </w:r>
            <w:proofErr w:type="spellEnd"/>
            <w:r w:rsidRPr="00B21C4C">
              <w:rPr>
                <w:rFonts w:ascii="Times New Roman" w:hAnsi="Times New Roman"/>
                <w:spacing w:val="8"/>
                <w:sz w:val="18"/>
                <w:szCs w:val="18"/>
                <w:lang w:val="it-IT"/>
              </w:rPr>
              <w:t xml:space="preserve"> </w:t>
            </w:r>
            <w:r w:rsidRPr="00B21C4C">
              <w:rPr>
                <w:rFonts w:ascii="Times New Roman" w:hAnsi="Times New Roman"/>
                <w:spacing w:val="4"/>
                <w:sz w:val="18"/>
                <w:szCs w:val="18"/>
                <w:lang w:val="it-IT"/>
              </w:rPr>
              <w:t>u</w:t>
            </w:r>
            <w:r w:rsidRPr="00B21C4C">
              <w:rPr>
                <w:rFonts w:ascii="Times New Roman" w:hAnsi="Times New Roman"/>
                <w:sz w:val="18"/>
                <w:szCs w:val="18"/>
                <w:lang w:val="it-IT"/>
              </w:rPr>
              <w:t>n</w:t>
            </w:r>
            <w:r w:rsidRPr="00B21C4C">
              <w:rPr>
                <w:rFonts w:ascii="Times New Roman" w:hAnsi="Times New Roman"/>
                <w:spacing w:val="8"/>
                <w:sz w:val="18"/>
                <w:szCs w:val="18"/>
                <w:lang w:val="it-IT"/>
              </w:rPr>
              <w:t xml:space="preserve"> </w:t>
            </w:r>
            <w:r w:rsidRPr="00B21C4C">
              <w:rPr>
                <w:rFonts w:ascii="Times New Roman" w:hAnsi="Times New Roman"/>
                <w:spacing w:val="4"/>
                <w:sz w:val="18"/>
                <w:szCs w:val="18"/>
                <w:lang w:val="it-IT"/>
              </w:rPr>
              <w:t>p</w:t>
            </w:r>
            <w:r w:rsidRPr="00B21C4C">
              <w:rPr>
                <w:rFonts w:ascii="Times New Roman" w:hAnsi="Times New Roman"/>
                <w:spacing w:val="3"/>
                <w:sz w:val="18"/>
                <w:szCs w:val="18"/>
                <w:lang w:val="it-IT"/>
              </w:rPr>
              <w:t>e</w:t>
            </w:r>
            <w:r w:rsidRPr="00B21C4C">
              <w:rPr>
                <w:rFonts w:ascii="Times New Roman" w:hAnsi="Times New Roman"/>
                <w:spacing w:val="4"/>
                <w:sz w:val="18"/>
                <w:szCs w:val="18"/>
                <w:lang w:val="it-IT"/>
              </w:rPr>
              <w:t>r</w:t>
            </w:r>
            <w:r w:rsidRPr="00B21C4C">
              <w:rPr>
                <w:rFonts w:ascii="Times New Roman" w:hAnsi="Times New Roman"/>
                <w:spacing w:val="5"/>
                <w:sz w:val="18"/>
                <w:szCs w:val="18"/>
                <w:lang w:val="it-IT"/>
              </w:rPr>
              <w:t>c</w:t>
            </w:r>
            <w:r w:rsidRPr="00B21C4C">
              <w:rPr>
                <w:rFonts w:ascii="Times New Roman" w:hAnsi="Times New Roman"/>
                <w:spacing w:val="3"/>
                <w:sz w:val="18"/>
                <w:szCs w:val="18"/>
                <w:lang w:val="it-IT"/>
              </w:rPr>
              <w:t>o</w:t>
            </w:r>
            <w:r w:rsidRPr="00B21C4C">
              <w:rPr>
                <w:rFonts w:ascii="Times New Roman" w:hAnsi="Times New Roman"/>
                <w:spacing w:val="4"/>
                <w:sz w:val="18"/>
                <w:szCs w:val="18"/>
                <w:lang w:val="it-IT"/>
              </w:rPr>
              <w:t>r</w:t>
            </w:r>
            <w:r w:rsidRPr="00B21C4C">
              <w:rPr>
                <w:rFonts w:ascii="Times New Roman" w:hAnsi="Times New Roman"/>
                <w:spacing w:val="5"/>
                <w:sz w:val="18"/>
                <w:szCs w:val="18"/>
                <w:lang w:val="it-IT"/>
              </w:rPr>
              <w:t>s</w:t>
            </w:r>
            <w:r w:rsidRPr="00B21C4C">
              <w:rPr>
                <w:rFonts w:ascii="Times New Roman" w:hAnsi="Times New Roman"/>
                <w:sz w:val="18"/>
                <w:szCs w:val="18"/>
                <w:lang w:val="it-IT"/>
              </w:rPr>
              <w:t>o</w:t>
            </w:r>
            <w:r w:rsidRPr="00B21C4C">
              <w:rPr>
                <w:rFonts w:ascii="Times New Roman" w:hAnsi="Times New Roman"/>
                <w:spacing w:val="8"/>
                <w:sz w:val="18"/>
                <w:szCs w:val="18"/>
                <w:lang w:val="it-IT"/>
              </w:rPr>
              <w:t xml:space="preserve"> </w:t>
            </w:r>
            <w:r w:rsidRPr="00B21C4C">
              <w:rPr>
                <w:rFonts w:ascii="Times New Roman" w:hAnsi="Times New Roman"/>
                <w:spacing w:val="4"/>
                <w:sz w:val="18"/>
                <w:szCs w:val="18"/>
                <w:lang w:val="it-IT"/>
              </w:rPr>
              <w:t>f</w:t>
            </w:r>
            <w:r w:rsidRPr="00B21C4C">
              <w:rPr>
                <w:rFonts w:ascii="Times New Roman" w:hAnsi="Times New Roman"/>
                <w:spacing w:val="3"/>
                <w:sz w:val="18"/>
                <w:szCs w:val="18"/>
                <w:lang w:val="it-IT"/>
              </w:rPr>
              <w:t>o</w:t>
            </w:r>
            <w:r w:rsidRPr="00B21C4C">
              <w:rPr>
                <w:rFonts w:ascii="Times New Roman" w:hAnsi="Times New Roman"/>
                <w:spacing w:val="4"/>
                <w:sz w:val="18"/>
                <w:szCs w:val="18"/>
                <w:lang w:val="it-IT"/>
              </w:rPr>
              <w:t>r</w:t>
            </w:r>
            <w:r w:rsidRPr="00B21C4C">
              <w:rPr>
                <w:rFonts w:ascii="Times New Roman" w:hAnsi="Times New Roman"/>
                <w:spacing w:val="3"/>
                <w:sz w:val="18"/>
                <w:szCs w:val="18"/>
                <w:lang w:val="it-IT"/>
              </w:rPr>
              <w:t>m</w:t>
            </w:r>
            <w:r w:rsidRPr="00B21C4C">
              <w:rPr>
                <w:rFonts w:ascii="Times New Roman" w:hAnsi="Times New Roman"/>
                <w:spacing w:val="4"/>
                <w:sz w:val="18"/>
                <w:szCs w:val="18"/>
                <w:lang w:val="it-IT"/>
              </w:rPr>
              <w:t>at</w:t>
            </w:r>
            <w:r w:rsidRPr="00B21C4C">
              <w:rPr>
                <w:rFonts w:ascii="Times New Roman" w:hAnsi="Times New Roman"/>
                <w:spacing w:val="3"/>
                <w:sz w:val="18"/>
                <w:szCs w:val="18"/>
                <w:lang w:val="it-IT"/>
              </w:rPr>
              <w:t>i</w:t>
            </w:r>
            <w:r w:rsidRPr="00B21C4C">
              <w:rPr>
                <w:rFonts w:ascii="Times New Roman" w:hAnsi="Times New Roman"/>
                <w:spacing w:val="4"/>
                <w:sz w:val="18"/>
                <w:szCs w:val="18"/>
                <w:lang w:val="it-IT"/>
              </w:rPr>
              <w:t>v</w:t>
            </w:r>
            <w:r w:rsidRPr="00B21C4C">
              <w:rPr>
                <w:rFonts w:ascii="Times New Roman" w:hAnsi="Times New Roman"/>
                <w:sz w:val="18"/>
                <w:szCs w:val="18"/>
                <w:lang w:val="it-IT"/>
              </w:rPr>
              <w:t>o</w:t>
            </w:r>
            <w:r w:rsidRPr="00B21C4C">
              <w:rPr>
                <w:rFonts w:ascii="Times New Roman" w:hAnsi="Times New Roman"/>
                <w:spacing w:val="8"/>
                <w:sz w:val="18"/>
                <w:szCs w:val="18"/>
                <w:lang w:val="it-IT"/>
              </w:rPr>
              <w:t xml:space="preserve"> </w:t>
            </w:r>
            <w:r w:rsidRPr="00B21C4C">
              <w:rPr>
                <w:rFonts w:ascii="Times New Roman" w:hAnsi="Times New Roman"/>
                <w:spacing w:val="4"/>
                <w:sz w:val="18"/>
                <w:szCs w:val="18"/>
                <w:lang w:val="it-IT"/>
              </w:rPr>
              <w:t>un</w:t>
            </w:r>
            <w:r w:rsidRPr="00B21C4C">
              <w:rPr>
                <w:rFonts w:ascii="Times New Roman" w:hAnsi="Times New Roman"/>
                <w:spacing w:val="3"/>
                <w:sz w:val="18"/>
                <w:szCs w:val="18"/>
                <w:lang w:val="it-IT"/>
              </w:rPr>
              <w:t>i</w:t>
            </w:r>
            <w:r w:rsidRPr="00B21C4C">
              <w:rPr>
                <w:rFonts w:ascii="Times New Roman" w:hAnsi="Times New Roman"/>
                <w:spacing w:val="4"/>
                <w:sz w:val="18"/>
                <w:szCs w:val="18"/>
                <w:lang w:val="it-IT"/>
              </w:rPr>
              <w:t>t</w:t>
            </w:r>
            <w:r w:rsidRPr="00B21C4C">
              <w:rPr>
                <w:rFonts w:ascii="Times New Roman" w:hAnsi="Times New Roman"/>
                <w:spacing w:val="3"/>
                <w:sz w:val="18"/>
                <w:szCs w:val="18"/>
                <w:lang w:val="it-IT"/>
              </w:rPr>
              <w:t>a</w:t>
            </w:r>
            <w:r w:rsidRPr="00B21C4C">
              <w:rPr>
                <w:rFonts w:ascii="Times New Roman" w:hAnsi="Times New Roman"/>
                <w:spacing w:val="4"/>
                <w:sz w:val="18"/>
                <w:szCs w:val="18"/>
                <w:lang w:val="it-IT"/>
              </w:rPr>
              <w:t>r</w:t>
            </w:r>
            <w:r w:rsidRPr="00B21C4C">
              <w:rPr>
                <w:rFonts w:ascii="Times New Roman" w:hAnsi="Times New Roman"/>
                <w:spacing w:val="3"/>
                <w:sz w:val="18"/>
                <w:szCs w:val="18"/>
                <w:lang w:val="it-IT"/>
              </w:rPr>
              <w:t>i</w:t>
            </w:r>
            <w:r w:rsidRPr="00B21C4C">
              <w:rPr>
                <w:rFonts w:ascii="Times New Roman" w:hAnsi="Times New Roman"/>
                <w:sz w:val="18"/>
                <w:szCs w:val="18"/>
                <w:lang w:val="it-IT"/>
              </w:rPr>
              <w:t>o</w:t>
            </w:r>
            <w:r w:rsidRPr="00B21C4C">
              <w:rPr>
                <w:rFonts w:ascii="Times New Roman" w:hAnsi="Times New Roman"/>
                <w:spacing w:val="4"/>
                <w:lang w:val="it-IT"/>
              </w:rPr>
              <w:t xml:space="preserve"> </w:t>
            </w:r>
            <w:proofErr w:type="spellStart"/>
            <w:r w:rsidRPr="00B21C4C">
              <w:rPr>
                <w:rFonts w:ascii="Times New Roman" w:hAnsi="Times New Roman"/>
                <w:spacing w:val="4"/>
                <w:lang w:val="it-IT"/>
              </w:rPr>
              <w:t>sc</w:t>
            </w:r>
            <w:r w:rsidRPr="00B21C4C">
              <w:rPr>
                <w:rFonts w:ascii="Times New Roman" w:hAnsi="Times New Roman"/>
                <w:spacing w:val="3"/>
                <w:lang w:val="it-IT"/>
              </w:rPr>
              <w:t>o</w:t>
            </w:r>
            <w:r w:rsidRPr="00B21C4C">
              <w:rPr>
                <w:rFonts w:ascii="Times New Roman" w:hAnsi="Times New Roman"/>
                <w:spacing w:val="4"/>
                <w:lang w:val="it-IT"/>
              </w:rPr>
              <w:t>n</w:t>
            </w:r>
            <w:r w:rsidRPr="00B21C4C">
              <w:rPr>
                <w:rFonts w:ascii="Times New Roman" w:hAnsi="Times New Roman"/>
                <w:lang w:val="it-IT"/>
              </w:rPr>
              <w:t>o</w:t>
            </w:r>
            <w:proofErr w:type="spellEnd"/>
            <w:r w:rsidRPr="00B21C4C">
              <w:rPr>
                <w:rFonts w:ascii="Times New Roman" w:hAnsi="Times New Roman"/>
                <w:spacing w:val="8"/>
                <w:lang w:val="it-IT"/>
              </w:rPr>
              <w:t xml:space="preserve"> </w:t>
            </w:r>
            <w:r w:rsidRPr="00B21C4C">
              <w:rPr>
                <w:rFonts w:ascii="Times New Roman" w:hAnsi="Times New Roman"/>
                <w:spacing w:val="4"/>
                <w:lang w:val="it-IT"/>
              </w:rPr>
              <w:t>u</w:t>
            </w:r>
            <w:r w:rsidRPr="00B21C4C">
              <w:rPr>
                <w:rFonts w:ascii="Times New Roman" w:hAnsi="Times New Roman"/>
                <w:lang w:val="it-IT"/>
              </w:rPr>
              <w:t>n</w:t>
            </w:r>
            <w:r w:rsidRPr="00B21C4C">
              <w:rPr>
                <w:rFonts w:ascii="Times New Roman" w:hAnsi="Times New Roman"/>
                <w:spacing w:val="8"/>
                <w:lang w:val="it-IT"/>
              </w:rPr>
              <w:t xml:space="preserve"> </w:t>
            </w:r>
            <w:r w:rsidRPr="00B21C4C">
              <w:rPr>
                <w:rFonts w:ascii="Times New Roman" w:hAnsi="Times New Roman"/>
                <w:spacing w:val="4"/>
                <w:lang w:val="it-IT"/>
              </w:rPr>
              <w:t>p</w:t>
            </w:r>
            <w:r w:rsidRPr="00B21C4C">
              <w:rPr>
                <w:rFonts w:ascii="Times New Roman" w:hAnsi="Times New Roman"/>
                <w:spacing w:val="3"/>
                <w:lang w:val="it-IT"/>
              </w:rPr>
              <w:t>e</w:t>
            </w:r>
            <w:r w:rsidRPr="00B21C4C">
              <w:rPr>
                <w:rFonts w:ascii="Times New Roman" w:hAnsi="Times New Roman"/>
                <w:spacing w:val="4"/>
                <w:lang w:val="it-IT"/>
              </w:rPr>
              <w:t>r</w:t>
            </w:r>
            <w:r w:rsidRPr="00B21C4C">
              <w:rPr>
                <w:rFonts w:ascii="Times New Roman" w:hAnsi="Times New Roman"/>
                <w:spacing w:val="5"/>
                <w:lang w:val="it-IT"/>
              </w:rPr>
              <w:t>c</w:t>
            </w:r>
            <w:r w:rsidRPr="00B21C4C">
              <w:rPr>
                <w:rFonts w:ascii="Times New Roman" w:hAnsi="Times New Roman"/>
                <w:spacing w:val="3"/>
                <w:lang w:val="it-IT"/>
              </w:rPr>
              <w:t>o</w:t>
            </w:r>
            <w:r w:rsidRPr="00B21C4C">
              <w:rPr>
                <w:rFonts w:ascii="Times New Roman" w:hAnsi="Times New Roman"/>
                <w:spacing w:val="4"/>
                <w:lang w:val="it-IT"/>
              </w:rPr>
              <w:t>r</w:t>
            </w:r>
            <w:r w:rsidRPr="00B21C4C">
              <w:rPr>
                <w:rFonts w:ascii="Times New Roman" w:hAnsi="Times New Roman"/>
                <w:spacing w:val="5"/>
                <w:lang w:val="it-IT"/>
              </w:rPr>
              <w:t>s</w:t>
            </w:r>
            <w:r w:rsidRPr="00B21C4C">
              <w:rPr>
                <w:rFonts w:ascii="Times New Roman" w:hAnsi="Times New Roman"/>
                <w:lang w:val="it-IT"/>
              </w:rPr>
              <w:t>o</w:t>
            </w:r>
            <w:r w:rsidRPr="00B21C4C">
              <w:rPr>
                <w:rFonts w:ascii="Times New Roman" w:hAnsi="Times New Roman"/>
                <w:spacing w:val="8"/>
                <w:lang w:val="it-IT"/>
              </w:rPr>
              <w:t xml:space="preserve"> </w:t>
            </w:r>
            <w:r w:rsidRPr="00B21C4C">
              <w:rPr>
                <w:rFonts w:ascii="Times New Roman" w:hAnsi="Times New Roman"/>
                <w:spacing w:val="4"/>
                <w:lang w:val="it-IT"/>
              </w:rPr>
              <w:t>f</w:t>
            </w:r>
            <w:r w:rsidRPr="00B21C4C">
              <w:rPr>
                <w:rFonts w:ascii="Times New Roman" w:hAnsi="Times New Roman"/>
                <w:spacing w:val="3"/>
                <w:lang w:val="it-IT"/>
              </w:rPr>
              <w:t>o</w:t>
            </w:r>
            <w:r w:rsidRPr="00B21C4C">
              <w:rPr>
                <w:rFonts w:ascii="Times New Roman" w:hAnsi="Times New Roman"/>
                <w:spacing w:val="4"/>
                <w:lang w:val="it-IT"/>
              </w:rPr>
              <w:t>r</w:t>
            </w:r>
            <w:r w:rsidRPr="00B21C4C">
              <w:rPr>
                <w:rFonts w:ascii="Times New Roman" w:hAnsi="Times New Roman"/>
                <w:spacing w:val="3"/>
                <w:lang w:val="it-IT"/>
              </w:rPr>
              <w:t>m</w:t>
            </w:r>
            <w:r w:rsidRPr="00B21C4C">
              <w:rPr>
                <w:rFonts w:ascii="Times New Roman" w:hAnsi="Times New Roman"/>
                <w:spacing w:val="4"/>
                <w:lang w:val="it-IT"/>
              </w:rPr>
              <w:t>at</w:t>
            </w:r>
            <w:r w:rsidRPr="00B21C4C">
              <w:rPr>
                <w:rFonts w:ascii="Times New Roman" w:hAnsi="Times New Roman"/>
                <w:spacing w:val="3"/>
                <w:lang w:val="it-IT"/>
              </w:rPr>
              <w:t>i</w:t>
            </w:r>
            <w:r w:rsidRPr="00B21C4C">
              <w:rPr>
                <w:rFonts w:ascii="Times New Roman" w:hAnsi="Times New Roman"/>
                <w:spacing w:val="4"/>
                <w:lang w:val="it-IT"/>
              </w:rPr>
              <w:t>v</w:t>
            </w:r>
            <w:r w:rsidRPr="00B21C4C">
              <w:rPr>
                <w:rFonts w:ascii="Times New Roman" w:hAnsi="Times New Roman"/>
                <w:lang w:val="it-IT"/>
              </w:rPr>
              <w:t>o</w:t>
            </w:r>
            <w:r w:rsidRPr="00B21C4C">
              <w:rPr>
                <w:rFonts w:ascii="Times New Roman" w:hAnsi="Times New Roman"/>
                <w:spacing w:val="8"/>
                <w:lang w:val="it-IT"/>
              </w:rPr>
              <w:t xml:space="preserve"> </w:t>
            </w:r>
            <w:r w:rsidRPr="00B21C4C">
              <w:rPr>
                <w:rFonts w:ascii="Times New Roman" w:hAnsi="Times New Roman"/>
                <w:spacing w:val="4"/>
                <w:lang w:val="it-IT"/>
              </w:rPr>
              <w:t>un</w:t>
            </w:r>
            <w:r w:rsidRPr="00B21C4C">
              <w:rPr>
                <w:rFonts w:ascii="Times New Roman" w:hAnsi="Times New Roman"/>
                <w:spacing w:val="3"/>
                <w:lang w:val="it-IT"/>
              </w:rPr>
              <w:t>i</w:t>
            </w:r>
            <w:r w:rsidRPr="00B21C4C">
              <w:rPr>
                <w:rFonts w:ascii="Times New Roman" w:hAnsi="Times New Roman"/>
                <w:spacing w:val="4"/>
                <w:lang w:val="it-IT"/>
              </w:rPr>
              <w:t>t</w:t>
            </w:r>
            <w:r w:rsidRPr="00B21C4C">
              <w:rPr>
                <w:rFonts w:ascii="Times New Roman" w:hAnsi="Times New Roman"/>
                <w:spacing w:val="3"/>
                <w:lang w:val="it-IT"/>
              </w:rPr>
              <w:t>a</w:t>
            </w:r>
            <w:r w:rsidRPr="00B21C4C">
              <w:rPr>
                <w:rFonts w:ascii="Times New Roman" w:hAnsi="Times New Roman"/>
                <w:spacing w:val="4"/>
                <w:lang w:val="it-IT"/>
              </w:rPr>
              <w:t>r</w:t>
            </w:r>
            <w:r w:rsidRPr="00B21C4C">
              <w:rPr>
                <w:rFonts w:ascii="Times New Roman" w:hAnsi="Times New Roman"/>
                <w:spacing w:val="3"/>
                <w:lang w:val="it-IT"/>
              </w:rPr>
              <w:t>i</w:t>
            </w:r>
            <w:r w:rsidRPr="00B21C4C">
              <w:rPr>
                <w:rFonts w:ascii="Times New Roman" w:hAnsi="Times New Roman"/>
                <w:lang w:val="it-IT"/>
              </w:rPr>
              <w:t>o</w:t>
            </w:r>
          </w:p>
        </w:tc>
      </w:tr>
      <w:tr w:rsidR="00474F14" w:rsidRPr="001F3EEB" w:rsidTr="00474F14">
        <w:trPr>
          <w:trHeight w:hRule="exact" w:val="335"/>
        </w:trPr>
        <w:tc>
          <w:tcPr>
            <w:tcW w:w="4253" w:type="dxa"/>
            <w:vMerge/>
            <w:tcBorders>
              <w:top w:val="single" w:sz="8" w:space="0" w:color="000000"/>
              <w:left w:val="single" w:sz="8" w:space="0" w:color="000000"/>
              <w:bottom w:val="single" w:sz="8" w:space="0" w:color="000000"/>
              <w:right w:val="single" w:sz="8" w:space="0" w:color="000000"/>
            </w:tcBorders>
          </w:tcPr>
          <w:p w:rsidR="00474F14" w:rsidRPr="00B21C4C" w:rsidRDefault="00474F14" w:rsidP="006261A3">
            <w:pPr>
              <w:autoSpaceDE w:val="0"/>
              <w:autoSpaceDN w:val="0"/>
              <w:adjustRightInd w:val="0"/>
              <w:spacing w:after="0"/>
              <w:ind w:right="190"/>
              <w:rPr>
                <w:rFonts w:ascii="Times New Roman" w:hAnsi="Times New Roman"/>
                <w:lang w:val="it-IT"/>
              </w:rPr>
            </w:pPr>
          </w:p>
        </w:tc>
        <w:tc>
          <w:tcPr>
            <w:tcW w:w="996" w:type="dxa"/>
            <w:vMerge/>
            <w:tcBorders>
              <w:left w:val="single" w:sz="8" w:space="0" w:color="000000"/>
              <w:bottom w:val="single" w:sz="8" w:space="0" w:color="000000"/>
              <w:right w:val="single" w:sz="8" w:space="0" w:color="000000"/>
            </w:tcBorders>
            <w:vAlign w:val="center"/>
          </w:tcPr>
          <w:p w:rsidR="00474F14" w:rsidRPr="00B21C4C" w:rsidRDefault="00474F14" w:rsidP="006261A3">
            <w:pPr>
              <w:autoSpaceDE w:val="0"/>
              <w:autoSpaceDN w:val="0"/>
              <w:adjustRightInd w:val="0"/>
              <w:spacing w:after="0" w:line="274" w:lineRule="exact"/>
              <w:ind w:right="190"/>
              <w:jc w:val="center"/>
              <w:rPr>
                <w:rFonts w:ascii="Times New Roman" w:hAnsi="Times New Roman"/>
                <w:bCs/>
                <w:spacing w:val="3"/>
                <w:lang w:val="it-IT"/>
              </w:rPr>
            </w:pPr>
          </w:p>
        </w:tc>
        <w:tc>
          <w:tcPr>
            <w:tcW w:w="996" w:type="dxa"/>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after="0" w:line="274" w:lineRule="exact"/>
              <w:ind w:right="190"/>
              <w:jc w:val="center"/>
              <w:rPr>
                <w:rFonts w:ascii="Times New Roman" w:hAnsi="Times New Roman"/>
              </w:rPr>
            </w:pPr>
            <w:r w:rsidRPr="001F3EEB">
              <w:rPr>
                <w:rFonts w:ascii="Times New Roman" w:hAnsi="Times New Roman"/>
                <w:bCs/>
                <w:spacing w:val="3"/>
              </w:rPr>
              <w:t>1^</w:t>
            </w:r>
          </w:p>
        </w:tc>
        <w:tc>
          <w:tcPr>
            <w:tcW w:w="701" w:type="dxa"/>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after="0" w:line="274" w:lineRule="exact"/>
              <w:ind w:right="190"/>
              <w:jc w:val="center"/>
              <w:rPr>
                <w:rFonts w:ascii="Times New Roman" w:hAnsi="Times New Roman"/>
              </w:rPr>
            </w:pPr>
            <w:r w:rsidRPr="001F3EEB">
              <w:rPr>
                <w:rFonts w:ascii="Times New Roman" w:hAnsi="Times New Roman"/>
                <w:bCs/>
                <w:spacing w:val="3"/>
              </w:rPr>
              <w:t>2^</w:t>
            </w:r>
          </w:p>
        </w:tc>
        <w:tc>
          <w:tcPr>
            <w:tcW w:w="851" w:type="dxa"/>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after="0" w:line="274" w:lineRule="exact"/>
              <w:ind w:right="190"/>
              <w:jc w:val="center"/>
              <w:rPr>
                <w:rFonts w:ascii="Times New Roman" w:hAnsi="Times New Roman"/>
              </w:rPr>
            </w:pPr>
            <w:r w:rsidRPr="001F3EEB">
              <w:rPr>
                <w:rFonts w:ascii="Times New Roman" w:hAnsi="Times New Roman"/>
                <w:bCs/>
                <w:spacing w:val="3"/>
              </w:rPr>
              <w:t>3^</w:t>
            </w:r>
          </w:p>
        </w:tc>
        <w:tc>
          <w:tcPr>
            <w:tcW w:w="992" w:type="dxa"/>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after="0" w:line="274" w:lineRule="exact"/>
              <w:ind w:right="190"/>
              <w:jc w:val="center"/>
              <w:rPr>
                <w:rFonts w:ascii="Times New Roman" w:hAnsi="Times New Roman"/>
              </w:rPr>
            </w:pPr>
            <w:r w:rsidRPr="001F3EEB">
              <w:rPr>
                <w:rFonts w:ascii="Times New Roman" w:hAnsi="Times New Roman"/>
                <w:bCs/>
                <w:spacing w:val="3"/>
              </w:rPr>
              <w:t>4^</w:t>
            </w:r>
          </w:p>
        </w:tc>
        <w:tc>
          <w:tcPr>
            <w:tcW w:w="992" w:type="dxa"/>
            <w:tcBorders>
              <w:top w:val="single" w:sz="8" w:space="0" w:color="000000"/>
              <w:left w:val="single" w:sz="8" w:space="0" w:color="000000"/>
              <w:bottom w:val="single" w:sz="8" w:space="0" w:color="000000"/>
              <w:right w:val="single" w:sz="8" w:space="0" w:color="000000"/>
            </w:tcBorders>
          </w:tcPr>
          <w:p w:rsidR="00474F14" w:rsidRPr="001F3EEB" w:rsidRDefault="00474F14" w:rsidP="006261A3">
            <w:pPr>
              <w:autoSpaceDE w:val="0"/>
              <w:autoSpaceDN w:val="0"/>
              <w:adjustRightInd w:val="0"/>
              <w:spacing w:after="0" w:line="274" w:lineRule="exact"/>
              <w:ind w:right="190"/>
              <w:jc w:val="center"/>
              <w:rPr>
                <w:rFonts w:ascii="Times New Roman" w:hAnsi="Times New Roman"/>
              </w:rPr>
            </w:pPr>
            <w:r w:rsidRPr="001F3EEB">
              <w:rPr>
                <w:rFonts w:ascii="Times New Roman" w:hAnsi="Times New Roman"/>
                <w:bCs/>
                <w:spacing w:val="3"/>
              </w:rPr>
              <w:t>5^</w:t>
            </w:r>
          </w:p>
        </w:tc>
      </w:tr>
      <w:tr w:rsidR="00474F14" w:rsidRPr="001F3EEB" w:rsidTr="00474F14">
        <w:trPr>
          <w:trHeight w:hRule="exact" w:val="349"/>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 xml:space="preserve">Lingua e </w:t>
            </w:r>
            <w:proofErr w:type="spellStart"/>
            <w:r w:rsidRPr="001F3EEB">
              <w:rPr>
                <w:rFonts w:ascii="Times New Roman" w:hAnsi="Times New Roman"/>
                <w:bCs/>
              </w:rPr>
              <w:t>l</w:t>
            </w:r>
            <w:r w:rsidRPr="001F3EEB">
              <w:rPr>
                <w:rFonts w:ascii="Times New Roman" w:hAnsi="Times New Roman"/>
                <w:bCs/>
                <w:spacing w:val="-1"/>
              </w:rPr>
              <w:t>e</w:t>
            </w:r>
            <w:r w:rsidRPr="001F3EEB">
              <w:rPr>
                <w:rFonts w:ascii="Times New Roman" w:hAnsi="Times New Roman"/>
                <w:bCs/>
              </w:rPr>
              <w:t>tter</w:t>
            </w:r>
            <w:r w:rsidRPr="001F3EEB">
              <w:rPr>
                <w:rFonts w:ascii="Times New Roman" w:hAnsi="Times New Roman"/>
                <w:bCs/>
                <w:spacing w:val="-1"/>
              </w:rPr>
              <w:t>a</w:t>
            </w:r>
            <w:r w:rsidRPr="001F3EEB">
              <w:rPr>
                <w:rFonts w:ascii="Times New Roman" w:hAnsi="Times New Roman"/>
                <w:bCs/>
              </w:rPr>
              <w:t>tura</w:t>
            </w:r>
            <w:proofErr w:type="spellEnd"/>
            <w:r w:rsidRPr="001F3EEB">
              <w:rPr>
                <w:rFonts w:ascii="Times New Roman" w:hAnsi="Times New Roman"/>
                <w:bCs/>
              </w:rPr>
              <w:t xml:space="preserve"> </w:t>
            </w:r>
            <w:proofErr w:type="spellStart"/>
            <w:r w:rsidRPr="001F3EEB">
              <w:rPr>
                <w:rFonts w:ascii="Times New Roman" w:hAnsi="Times New Roman"/>
                <w:bCs/>
              </w:rPr>
              <w:t>itali</w:t>
            </w:r>
            <w:r w:rsidRPr="001F3EEB">
              <w:rPr>
                <w:rFonts w:ascii="Times New Roman" w:hAnsi="Times New Roman"/>
                <w:bCs/>
                <w:spacing w:val="-1"/>
              </w:rPr>
              <w:t>a</w:t>
            </w:r>
            <w:r w:rsidRPr="001F3EEB">
              <w:rPr>
                <w:rFonts w:ascii="Times New Roman" w:hAnsi="Times New Roman"/>
                <w:bCs/>
              </w:rPr>
              <w:t>na</w:t>
            </w:r>
            <w:proofErr w:type="spellEnd"/>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jc w:val="center"/>
              <w:rPr>
                <w:rFonts w:ascii="Times New Roman" w:hAnsi="Times New Roman"/>
                <w:bCs/>
              </w:rPr>
            </w:pPr>
            <w:r w:rsidRPr="001F3EEB">
              <w:rPr>
                <w:rFonts w:ascii="Times New Roman" w:hAnsi="Times New Roman"/>
                <w:bCs/>
              </w:rPr>
              <w:t>S.O.</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4</w:t>
            </w:r>
          </w:p>
        </w:tc>
        <w:tc>
          <w:tcPr>
            <w:tcW w:w="70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4</w:t>
            </w:r>
          </w:p>
        </w:tc>
      </w:tr>
      <w:tr w:rsidR="00474F14" w:rsidRPr="001F3EEB" w:rsidTr="00474F14">
        <w:trPr>
          <w:trHeight w:hRule="exact" w:val="335"/>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 xml:space="preserve">Lingua </w:t>
            </w:r>
            <w:proofErr w:type="spellStart"/>
            <w:r w:rsidRPr="001F3EEB">
              <w:rPr>
                <w:rFonts w:ascii="Times New Roman" w:hAnsi="Times New Roman"/>
                <w:bCs/>
                <w:spacing w:val="-1"/>
              </w:rPr>
              <w:t>i</w:t>
            </w:r>
            <w:r w:rsidRPr="001F3EEB">
              <w:rPr>
                <w:rFonts w:ascii="Times New Roman" w:hAnsi="Times New Roman"/>
                <w:bCs/>
              </w:rPr>
              <w:t>nglese</w:t>
            </w:r>
            <w:proofErr w:type="spellEnd"/>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jc w:val="center"/>
              <w:rPr>
                <w:rFonts w:ascii="Times New Roman" w:hAnsi="Times New Roman"/>
                <w:bCs/>
              </w:rPr>
            </w:pPr>
            <w:r w:rsidRPr="001F3EEB">
              <w:rPr>
                <w:rFonts w:ascii="Times New Roman" w:hAnsi="Times New Roman"/>
                <w:bCs/>
              </w:rPr>
              <w:t>S.O.</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70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85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r>
      <w:tr w:rsidR="00474F14" w:rsidRPr="001F3EEB" w:rsidTr="00474F14">
        <w:trPr>
          <w:trHeight w:hRule="exact" w:val="336"/>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Storia</w:t>
            </w:r>
            <w:proofErr w:type="spellEnd"/>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jc w:val="center"/>
              <w:rPr>
                <w:rFonts w:ascii="Times New Roman" w:hAnsi="Times New Roman"/>
                <w:bCs/>
              </w:rPr>
            </w:pPr>
            <w:r w:rsidRPr="001F3EEB">
              <w:rPr>
                <w:rFonts w:ascii="Times New Roman" w:hAnsi="Times New Roman"/>
                <w:bCs/>
              </w:rPr>
              <w:t>O.</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c>
          <w:tcPr>
            <w:tcW w:w="70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c>
          <w:tcPr>
            <w:tcW w:w="85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r>
      <w:tr w:rsidR="00474F14" w:rsidRPr="001F3EEB" w:rsidTr="00474F14">
        <w:trPr>
          <w:trHeight w:hRule="exact" w:val="336"/>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bCs/>
              </w:rPr>
            </w:pPr>
            <w:proofErr w:type="spellStart"/>
            <w:r>
              <w:rPr>
                <w:rFonts w:ascii="Times New Roman" w:hAnsi="Times New Roman"/>
                <w:bCs/>
              </w:rPr>
              <w:t>Geografia</w:t>
            </w:r>
            <w:proofErr w:type="spellEnd"/>
            <w:r>
              <w:rPr>
                <w:rFonts w:ascii="Times New Roman" w:hAnsi="Times New Roman"/>
                <w:bCs/>
              </w:rPr>
              <w:t xml:space="preserve"> (ITI)</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jc w:val="center"/>
              <w:rPr>
                <w:rFonts w:ascii="Times New Roman" w:hAnsi="Times New Roman"/>
                <w:bCs/>
              </w:rPr>
            </w:pPr>
            <w:r>
              <w:rPr>
                <w:rFonts w:ascii="Times New Roman" w:hAnsi="Times New Roman"/>
                <w:bCs/>
              </w:rPr>
              <w:t>O.</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bCs/>
              </w:rPr>
            </w:pPr>
            <w:r>
              <w:rPr>
                <w:rFonts w:ascii="Times New Roman" w:hAnsi="Times New Roman"/>
                <w:bCs/>
              </w:rPr>
              <w:t>1</w:t>
            </w:r>
          </w:p>
        </w:tc>
        <w:tc>
          <w:tcPr>
            <w:tcW w:w="701" w:type="dxa"/>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bCs/>
              </w:rPr>
            </w:pPr>
          </w:p>
        </w:tc>
        <w:tc>
          <w:tcPr>
            <w:tcW w:w="851" w:type="dxa"/>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bCs/>
              </w:rPr>
            </w:pPr>
          </w:p>
        </w:tc>
        <w:tc>
          <w:tcPr>
            <w:tcW w:w="992" w:type="dxa"/>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bCs/>
              </w:rPr>
            </w:pPr>
          </w:p>
        </w:tc>
        <w:tc>
          <w:tcPr>
            <w:tcW w:w="992" w:type="dxa"/>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bCs/>
              </w:rPr>
            </w:pPr>
          </w:p>
        </w:tc>
      </w:tr>
      <w:tr w:rsidR="00474F14" w:rsidRPr="001F3EEB" w:rsidTr="00474F14">
        <w:trPr>
          <w:trHeight w:hRule="exact" w:val="335"/>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7" w:lineRule="exact"/>
              <w:ind w:right="190"/>
              <w:jc w:val="center"/>
              <w:rPr>
                <w:rFonts w:ascii="Times New Roman" w:hAnsi="Times New Roman"/>
              </w:rPr>
            </w:pPr>
            <w:proofErr w:type="spellStart"/>
            <w:r w:rsidRPr="001F3EEB">
              <w:rPr>
                <w:rFonts w:ascii="Times New Roman" w:hAnsi="Times New Roman"/>
                <w:bCs/>
              </w:rPr>
              <w:t>Matem</w:t>
            </w:r>
            <w:r w:rsidRPr="001F3EEB">
              <w:rPr>
                <w:rFonts w:ascii="Times New Roman" w:hAnsi="Times New Roman"/>
                <w:bCs/>
                <w:spacing w:val="-2"/>
              </w:rPr>
              <w:t>a</w:t>
            </w:r>
            <w:r w:rsidRPr="001F3EEB">
              <w:rPr>
                <w:rFonts w:ascii="Times New Roman" w:hAnsi="Times New Roman"/>
                <w:bCs/>
              </w:rPr>
              <w:t>tica</w:t>
            </w:r>
            <w:proofErr w:type="spellEnd"/>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7" w:lineRule="exact"/>
              <w:jc w:val="center"/>
              <w:rPr>
                <w:rFonts w:ascii="Times New Roman" w:hAnsi="Times New Roman"/>
                <w:bCs/>
              </w:rPr>
            </w:pPr>
            <w:r w:rsidRPr="001F3EEB">
              <w:rPr>
                <w:rFonts w:ascii="Times New Roman" w:hAnsi="Times New Roman"/>
                <w:bCs/>
              </w:rPr>
              <w:t>S.O.</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rPr>
              <w:t>4</w:t>
            </w:r>
          </w:p>
        </w:tc>
        <w:tc>
          <w:tcPr>
            <w:tcW w:w="70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rPr>
              <w:t>3</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rPr>
              <w:t>3</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rPr>
              <w:t>3</w:t>
            </w:r>
          </w:p>
        </w:tc>
      </w:tr>
      <w:tr w:rsidR="00474F14" w:rsidRPr="001F3EEB" w:rsidTr="00474F14">
        <w:trPr>
          <w:trHeight w:hRule="exact" w:val="335"/>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7" w:lineRule="exact"/>
              <w:ind w:right="190"/>
              <w:jc w:val="center"/>
              <w:rPr>
                <w:rFonts w:ascii="Times New Roman" w:hAnsi="Times New Roman"/>
              </w:rPr>
            </w:pPr>
            <w:proofErr w:type="spellStart"/>
            <w:r w:rsidRPr="001F3EEB">
              <w:rPr>
                <w:rFonts w:ascii="Times New Roman" w:hAnsi="Times New Roman"/>
                <w:bCs/>
              </w:rPr>
              <w:t>Diritto</w:t>
            </w:r>
            <w:proofErr w:type="spellEnd"/>
            <w:r w:rsidRPr="001F3EEB">
              <w:rPr>
                <w:rFonts w:ascii="Times New Roman" w:hAnsi="Times New Roman"/>
                <w:bCs/>
              </w:rPr>
              <w:t xml:space="preserve"> </w:t>
            </w:r>
            <w:proofErr w:type="spellStart"/>
            <w:r w:rsidRPr="001F3EEB">
              <w:rPr>
                <w:rFonts w:ascii="Times New Roman" w:hAnsi="Times New Roman"/>
                <w:bCs/>
              </w:rPr>
              <w:t>ed</w:t>
            </w:r>
            <w:proofErr w:type="spellEnd"/>
            <w:r w:rsidRPr="001F3EEB">
              <w:rPr>
                <w:rFonts w:ascii="Times New Roman" w:hAnsi="Times New Roman"/>
                <w:bCs/>
              </w:rPr>
              <w:t xml:space="preserve"> </w:t>
            </w:r>
            <w:proofErr w:type="spellStart"/>
            <w:r w:rsidRPr="001F3EEB">
              <w:rPr>
                <w:rFonts w:ascii="Times New Roman" w:hAnsi="Times New Roman"/>
                <w:bCs/>
              </w:rPr>
              <w:t>e</w:t>
            </w:r>
            <w:r w:rsidRPr="001F3EEB">
              <w:rPr>
                <w:rFonts w:ascii="Times New Roman" w:hAnsi="Times New Roman"/>
                <w:bCs/>
                <w:spacing w:val="-1"/>
              </w:rPr>
              <w:t>c</w:t>
            </w:r>
            <w:r w:rsidRPr="001F3EEB">
              <w:rPr>
                <w:rFonts w:ascii="Times New Roman" w:hAnsi="Times New Roman"/>
                <w:bCs/>
              </w:rPr>
              <w:t>onomia</w:t>
            </w:r>
            <w:proofErr w:type="spellEnd"/>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7" w:lineRule="exact"/>
              <w:jc w:val="center"/>
              <w:rPr>
                <w:rFonts w:ascii="Times New Roman" w:hAnsi="Times New Roman"/>
                <w:bCs/>
              </w:rPr>
            </w:pPr>
            <w:r w:rsidRPr="001F3EEB">
              <w:rPr>
                <w:rFonts w:ascii="Times New Roman" w:hAnsi="Times New Roman"/>
                <w:bCs/>
              </w:rPr>
              <w:t>O.</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rPr>
              <w:t>2</w:t>
            </w:r>
          </w:p>
        </w:tc>
        <w:tc>
          <w:tcPr>
            <w:tcW w:w="70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rPr>
              <w:t>2</w:t>
            </w:r>
          </w:p>
        </w:tc>
        <w:tc>
          <w:tcPr>
            <w:tcW w:w="2835" w:type="dxa"/>
            <w:gridSpan w:val="3"/>
            <w:vMerge w:val="restart"/>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474F14" w:rsidRPr="00474F14" w:rsidRDefault="00474F14" w:rsidP="00474F14">
            <w:pPr>
              <w:autoSpaceDE w:val="0"/>
              <w:autoSpaceDN w:val="0"/>
              <w:adjustRightInd w:val="0"/>
              <w:spacing w:after="0" w:line="228" w:lineRule="exact"/>
              <w:ind w:right="190"/>
              <w:jc w:val="center"/>
              <w:rPr>
                <w:rFonts w:ascii="Times New Roman" w:hAnsi="Times New Roman"/>
                <w:bCs/>
              </w:rPr>
            </w:pPr>
          </w:p>
        </w:tc>
      </w:tr>
      <w:tr w:rsidR="00474F14" w:rsidRPr="001F3EEB" w:rsidTr="00474F14">
        <w:trPr>
          <w:trHeight w:hRule="exact" w:val="469"/>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B21C4C" w:rsidRDefault="00474F14" w:rsidP="006261A3">
            <w:pPr>
              <w:autoSpaceDE w:val="0"/>
              <w:autoSpaceDN w:val="0"/>
              <w:adjustRightInd w:val="0"/>
              <w:spacing w:after="0" w:line="228" w:lineRule="exact"/>
              <w:ind w:right="190"/>
              <w:jc w:val="center"/>
              <w:rPr>
                <w:rFonts w:ascii="Times New Roman" w:hAnsi="Times New Roman"/>
                <w:lang w:val="it-IT"/>
              </w:rPr>
            </w:pPr>
            <w:r w:rsidRPr="00B21C4C">
              <w:rPr>
                <w:rFonts w:ascii="Times New Roman" w:hAnsi="Times New Roman"/>
                <w:bCs/>
                <w:lang w:val="it-IT"/>
              </w:rPr>
              <w:t>Scienze integr</w:t>
            </w:r>
            <w:r w:rsidRPr="00B21C4C">
              <w:rPr>
                <w:rFonts w:ascii="Times New Roman" w:hAnsi="Times New Roman"/>
                <w:bCs/>
                <w:spacing w:val="-1"/>
                <w:lang w:val="it-IT"/>
              </w:rPr>
              <w:t>a</w:t>
            </w:r>
            <w:r w:rsidRPr="00B21C4C">
              <w:rPr>
                <w:rFonts w:ascii="Times New Roman" w:hAnsi="Times New Roman"/>
                <w:bCs/>
                <w:spacing w:val="1"/>
                <w:lang w:val="it-IT"/>
              </w:rPr>
              <w:t>t</w:t>
            </w:r>
            <w:r w:rsidRPr="00B21C4C">
              <w:rPr>
                <w:rFonts w:ascii="Times New Roman" w:hAnsi="Times New Roman"/>
                <w:bCs/>
                <w:lang w:val="it-IT"/>
              </w:rPr>
              <w:t>e (Scienze</w:t>
            </w:r>
            <w:r w:rsidRPr="00B21C4C">
              <w:rPr>
                <w:rFonts w:ascii="Times New Roman" w:hAnsi="Times New Roman"/>
                <w:bCs/>
                <w:spacing w:val="-1"/>
                <w:lang w:val="it-IT"/>
              </w:rPr>
              <w:t xml:space="preserve"> </w:t>
            </w:r>
            <w:r w:rsidRPr="00B21C4C">
              <w:rPr>
                <w:rFonts w:ascii="Times New Roman" w:hAnsi="Times New Roman"/>
                <w:bCs/>
                <w:lang w:val="it-IT"/>
              </w:rPr>
              <w:t>della Terra e Bio</w:t>
            </w:r>
            <w:r w:rsidRPr="00B21C4C">
              <w:rPr>
                <w:rFonts w:ascii="Times New Roman" w:hAnsi="Times New Roman"/>
                <w:bCs/>
                <w:spacing w:val="-1"/>
                <w:lang w:val="it-IT"/>
              </w:rPr>
              <w:t>l</w:t>
            </w:r>
            <w:r w:rsidRPr="00B21C4C">
              <w:rPr>
                <w:rFonts w:ascii="Times New Roman" w:hAnsi="Times New Roman"/>
                <w:bCs/>
                <w:lang w:val="it-IT"/>
              </w:rPr>
              <w:t>ogia)</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jc w:val="center"/>
              <w:rPr>
                <w:rFonts w:ascii="Times New Roman" w:hAnsi="Times New Roman"/>
                <w:bCs/>
              </w:rPr>
            </w:pPr>
            <w:r w:rsidRPr="001F3EEB">
              <w:rPr>
                <w:rFonts w:ascii="Times New Roman" w:hAnsi="Times New Roman"/>
                <w:bCs/>
              </w:rPr>
              <w:t>O.</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c>
          <w:tcPr>
            <w:tcW w:w="70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c>
          <w:tcPr>
            <w:tcW w:w="2835" w:type="dxa"/>
            <w:gridSpan w:val="3"/>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p>
        </w:tc>
      </w:tr>
      <w:tr w:rsidR="00474F14" w:rsidRPr="001F3EEB" w:rsidTr="00474F14">
        <w:trPr>
          <w:trHeight w:hRule="exact" w:val="335"/>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Scienze</w:t>
            </w:r>
            <w:proofErr w:type="spellEnd"/>
            <w:r w:rsidRPr="001F3EEB">
              <w:rPr>
                <w:rFonts w:ascii="Times New Roman" w:hAnsi="Times New Roman"/>
                <w:bCs/>
              </w:rPr>
              <w:t xml:space="preserve"> </w:t>
            </w:r>
            <w:proofErr w:type="spellStart"/>
            <w:r w:rsidRPr="001F3EEB">
              <w:rPr>
                <w:rFonts w:ascii="Times New Roman" w:hAnsi="Times New Roman"/>
                <w:bCs/>
              </w:rPr>
              <w:t>motor</w:t>
            </w:r>
            <w:r w:rsidRPr="001F3EEB">
              <w:rPr>
                <w:rFonts w:ascii="Times New Roman" w:hAnsi="Times New Roman"/>
                <w:bCs/>
                <w:spacing w:val="-1"/>
              </w:rPr>
              <w:t>i</w:t>
            </w:r>
            <w:r w:rsidRPr="001F3EEB">
              <w:rPr>
                <w:rFonts w:ascii="Times New Roman" w:hAnsi="Times New Roman"/>
                <w:bCs/>
              </w:rPr>
              <w:t>e</w:t>
            </w:r>
            <w:proofErr w:type="spellEnd"/>
            <w:r w:rsidRPr="001F3EEB">
              <w:rPr>
                <w:rFonts w:ascii="Times New Roman" w:hAnsi="Times New Roman"/>
                <w:bCs/>
              </w:rPr>
              <w:t xml:space="preserve"> e sportive</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jc w:val="center"/>
              <w:rPr>
                <w:rFonts w:ascii="Times New Roman" w:hAnsi="Times New Roman"/>
                <w:bCs/>
              </w:rPr>
            </w:pPr>
            <w:r w:rsidRPr="001F3EEB">
              <w:rPr>
                <w:rFonts w:ascii="Times New Roman" w:hAnsi="Times New Roman"/>
                <w:bCs/>
              </w:rPr>
              <w:t>O.P.</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c>
          <w:tcPr>
            <w:tcW w:w="70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c>
          <w:tcPr>
            <w:tcW w:w="85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r>
      <w:tr w:rsidR="00474F14" w:rsidRPr="001F3EEB" w:rsidTr="00474F14">
        <w:trPr>
          <w:trHeight w:hRule="exact" w:val="335"/>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B21C4C" w:rsidRDefault="00474F14" w:rsidP="006261A3">
            <w:pPr>
              <w:autoSpaceDE w:val="0"/>
              <w:autoSpaceDN w:val="0"/>
              <w:adjustRightInd w:val="0"/>
              <w:spacing w:after="0" w:line="228" w:lineRule="exact"/>
              <w:ind w:right="190"/>
              <w:jc w:val="center"/>
              <w:rPr>
                <w:rFonts w:ascii="Times New Roman" w:hAnsi="Times New Roman"/>
                <w:lang w:val="it-IT"/>
              </w:rPr>
            </w:pPr>
            <w:r w:rsidRPr="00B21C4C">
              <w:rPr>
                <w:rFonts w:ascii="Times New Roman" w:hAnsi="Times New Roman"/>
                <w:bCs/>
                <w:lang w:val="it-IT"/>
              </w:rPr>
              <w:t>Religione C</w:t>
            </w:r>
            <w:r w:rsidRPr="00B21C4C">
              <w:rPr>
                <w:rFonts w:ascii="Times New Roman" w:hAnsi="Times New Roman"/>
                <w:bCs/>
                <w:spacing w:val="-1"/>
                <w:lang w:val="it-IT"/>
              </w:rPr>
              <w:t>a</w:t>
            </w:r>
            <w:r w:rsidRPr="00B21C4C">
              <w:rPr>
                <w:rFonts w:ascii="Times New Roman" w:hAnsi="Times New Roman"/>
                <w:bCs/>
                <w:lang w:val="it-IT"/>
              </w:rPr>
              <w:t>ttolica o attiv</w:t>
            </w:r>
            <w:r w:rsidRPr="00B21C4C">
              <w:rPr>
                <w:rFonts w:ascii="Times New Roman" w:hAnsi="Times New Roman"/>
                <w:bCs/>
                <w:spacing w:val="-1"/>
                <w:lang w:val="it-IT"/>
              </w:rPr>
              <w:t>i</w:t>
            </w:r>
            <w:r w:rsidRPr="00B21C4C">
              <w:rPr>
                <w:rFonts w:ascii="Times New Roman" w:hAnsi="Times New Roman"/>
                <w:bCs/>
                <w:lang w:val="it-IT"/>
              </w:rPr>
              <w:t>tà a</w:t>
            </w:r>
            <w:r w:rsidRPr="00B21C4C">
              <w:rPr>
                <w:rFonts w:ascii="Times New Roman" w:hAnsi="Times New Roman"/>
                <w:bCs/>
                <w:spacing w:val="-1"/>
                <w:lang w:val="it-IT"/>
              </w:rPr>
              <w:t>l</w:t>
            </w:r>
            <w:r w:rsidRPr="00B21C4C">
              <w:rPr>
                <w:rFonts w:ascii="Times New Roman" w:hAnsi="Times New Roman"/>
                <w:bCs/>
                <w:lang w:val="it-IT"/>
              </w:rPr>
              <w:t>ternative</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jc w:val="center"/>
              <w:rPr>
                <w:rFonts w:ascii="Times New Roman" w:hAnsi="Times New Roman"/>
                <w:bCs/>
              </w:rPr>
            </w:pPr>
            <w:r w:rsidRPr="001F3EEB">
              <w:rPr>
                <w:rFonts w:ascii="Times New Roman" w:hAnsi="Times New Roman"/>
                <w:bCs/>
              </w:rPr>
              <w:t>O.</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1</w:t>
            </w:r>
          </w:p>
        </w:tc>
        <w:tc>
          <w:tcPr>
            <w:tcW w:w="70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1</w:t>
            </w:r>
          </w:p>
        </w:tc>
        <w:tc>
          <w:tcPr>
            <w:tcW w:w="85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33</w:t>
            </w:r>
          </w:p>
        </w:tc>
      </w:tr>
      <w:tr w:rsidR="00474F14" w:rsidRPr="001F3EEB" w:rsidTr="00474F14">
        <w:trPr>
          <w:trHeight w:hRule="exact" w:val="480"/>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B21C4C" w:rsidRDefault="00474F14" w:rsidP="006261A3">
            <w:pPr>
              <w:autoSpaceDE w:val="0"/>
              <w:autoSpaceDN w:val="0"/>
              <w:adjustRightInd w:val="0"/>
              <w:spacing w:before="2" w:after="0" w:line="230" w:lineRule="exact"/>
              <w:ind w:right="190" w:hanging="567"/>
              <w:jc w:val="center"/>
              <w:rPr>
                <w:rFonts w:ascii="Times New Roman" w:hAnsi="Times New Roman"/>
                <w:b/>
                <w:lang w:val="it-IT"/>
              </w:rPr>
            </w:pPr>
            <w:r w:rsidRPr="00B21C4C">
              <w:rPr>
                <w:rFonts w:ascii="Times New Roman" w:hAnsi="Times New Roman"/>
                <w:b/>
                <w:bCs/>
                <w:spacing w:val="2"/>
                <w:lang w:val="it-IT"/>
              </w:rPr>
              <w:t>To</w:t>
            </w:r>
            <w:r w:rsidRPr="00B21C4C">
              <w:rPr>
                <w:rFonts w:ascii="Times New Roman" w:hAnsi="Times New Roman"/>
                <w:b/>
                <w:bCs/>
                <w:spacing w:val="3"/>
                <w:lang w:val="it-IT"/>
              </w:rPr>
              <w:t>t</w:t>
            </w:r>
            <w:r w:rsidRPr="00B21C4C">
              <w:rPr>
                <w:rFonts w:ascii="Times New Roman" w:hAnsi="Times New Roman"/>
                <w:b/>
                <w:bCs/>
                <w:spacing w:val="2"/>
                <w:lang w:val="it-IT"/>
              </w:rPr>
              <w:t>al</w:t>
            </w:r>
            <w:r w:rsidRPr="00B21C4C">
              <w:rPr>
                <w:rFonts w:ascii="Times New Roman" w:hAnsi="Times New Roman"/>
                <w:b/>
                <w:bCs/>
                <w:lang w:val="it-IT"/>
              </w:rPr>
              <w:t>e</w:t>
            </w:r>
            <w:r w:rsidRPr="00B21C4C">
              <w:rPr>
                <w:rFonts w:ascii="Times New Roman" w:hAnsi="Times New Roman"/>
                <w:b/>
                <w:bCs/>
                <w:spacing w:val="3"/>
                <w:lang w:val="it-IT"/>
              </w:rPr>
              <w:t xml:space="preserve"> o</w:t>
            </w:r>
            <w:r w:rsidRPr="00B21C4C">
              <w:rPr>
                <w:rFonts w:ascii="Times New Roman" w:hAnsi="Times New Roman"/>
                <w:b/>
                <w:bCs/>
                <w:spacing w:val="2"/>
                <w:lang w:val="it-IT"/>
              </w:rPr>
              <w:t>r</w:t>
            </w:r>
            <w:r w:rsidRPr="00B21C4C">
              <w:rPr>
                <w:rFonts w:ascii="Times New Roman" w:hAnsi="Times New Roman"/>
                <w:b/>
                <w:bCs/>
                <w:lang w:val="it-IT"/>
              </w:rPr>
              <w:t>e</w:t>
            </w:r>
            <w:r w:rsidRPr="00B21C4C">
              <w:rPr>
                <w:rFonts w:ascii="Times New Roman" w:hAnsi="Times New Roman"/>
                <w:b/>
                <w:bCs/>
                <w:spacing w:val="4"/>
                <w:lang w:val="it-IT"/>
              </w:rPr>
              <w:t xml:space="preserve"> </w:t>
            </w:r>
            <w:r w:rsidRPr="00B21C4C">
              <w:rPr>
                <w:rFonts w:ascii="Times New Roman" w:hAnsi="Times New Roman"/>
                <w:b/>
                <w:bCs/>
                <w:spacing w:val="2"/>
                <w:lang w:val="it-IT"/>
              </w:rPr>
              <w:t>ann</w:t>
            </w:r>
            <w:r w:rsidRPr="00B21C4C">
              <w:rPr>
                <w:rFonts w:ascii="Times New Roman" w:hAnsi="Times New Roman"/>
                <w:b/>
                <w:bCs/>
                <w:spacing w:val="3"/>
                <w:lang w:val="it-IT"/>
              </w:rPr>
              <w:t>u</w:t>
            </w:r>
            <w:r w:rsidRPr="00B21C4C">
              <w:rPr>
                <w:rFonts w:ascii="Times New Roman" w:hAnsi="Times New Roman"/>
                <w:b/>
                <w:bCs/>
                <w:lang w:val="it-IT"/>
              </w:rPr>
              <w:t>e</w:t>
            </w:r>
            <w:r w:rsidRPr="00B21C4C">
              <w:rPr>
                <w:rFonts w:ascii="Times New Roman" w:hAnsi="Times New Roman"/>
                <w:b/>
                <w:bCs/>
                <w:spacing w:val="3"/>
                <w:lang w:val="it-IT"/>
              </w:rPr>
              <w:t xml:space="preserve"> </w:t>
            </w:r>
            <w:r w:rsidRPr="00B21C4C">
              <w:rPr>
                <w:rFonts w:ascii="Times New Roman" w:hAnsi="Times New Roman"/>
                <w:b/>
                <w:bCs/>
                <w:spacing w:val="2"/>
                <w:lang w:val="it-IT"/>
              </w:rPr>
              <w:t>d</w:t>
            </w:r>
            <w:r w:rsidRPr="00B21C4C">
              <w:rPr>
                <w:rFonts w:ascii="Times New Roman" w:hAnsi="Times New Roman"/>
                <w:b/>
                <w:bCs/>
                <w:lang w:val="it-IT"/>
              </w:rPr>
              <w:t>i</w:t>
            </w:r>
            <w:r w:rsidRPr="00B21C4C">
              <w:rPr>
                <w:rFonts w:ascii="Times New Roman" w:hAnsi="Times New Roman"/>
                <w:b/>
                <w:bCs/>
                <w:spacing w:val="4"/>
                <w:lang w:val="it-IT"/>
              </w:rPr>
              <w:t xml:space="preserve"> </w:t>
            </w:r>
            <w:r w:rsidRPr="00B21C4C">
              <w:rPr>
                <w:rFonts w:ascii="Times New Roman" w:hAnsi="Times New Roman"/>
                <w:b/>
                <w:bCs/>
                <w:spacing w:val="2"/>
                <w:lang w:val="it-IT"/>
              </w:rPr>
              <w:t>at</w:t>
            </w:r>
            <w:r w:rsidRPr="00B21C4C">
              <w:rPr>
                <w:rFonts w:ascii="Times New Roman" w:hAnsi="Times New Roman"/>
                <w:b/>
                <w:bCs/>
                <w:spacing w:val="3"/>
                <w:lang w:val="it-IT"/>
              </w:rPr>
              <w:t>t</w:t>
            </w:r>
            <w:r w:rsidRPr="00B21C4C">
              <w:rPr>
                <w:rFonts w:ascii="Times New Roman" w:hAnsi="Times New Roman"/>
                <w:b/>
                <w:bCs/>
                <w:spacing w:val="1"/>
                <w:lang w:val="it-IT"/>
              </w:rPr>
              <w:t>i</w:t>
            </w:r>
            <w:r w:rsidRPr="00B21C4C">
              <w:rPr>
                <w:rFonts w:ascii="Times New Roman" w:hAnsi="Times New Roman"/>
                <w:b/>
                <w:bCs/>
                <w:spacing w:val="2"/>
                <w:lang w:val="it-IT"/>
              </w:rPr>
              <w:t>vi</w:t>
            </w:r>
            <w:r w:rsidRPr="00B21C4C">
              <w:rPr>
                <w:rFonts w:ascii="Times New Roman" w:hAnsi="Times New Roman"/>
                <w:b/>
                <w:bCs/>
                <w:spacing w:val="3"/>
                <w:lang w:val="it-IT"/>
              </w:rPr>
              <w:t>t</w:t>
            </w:r>
            <w:r w:rsidRPr="00B21C4C">
              <w:rPr>
                <w:rFonts w:ascii="Times New Roman" w:hAnsi="Times New Roman"/>
                <w:b/>
                <w:bCs/>
                <w:lang w:val="it-IT"/>
              </w:rPr>
              <w:t>à e</w:t>
            </w:r>
            <w:r w:rsidRPr="00B21C4C">
              <w:rPr>
                <w:rFonts w:ascii="Times New Roman" w:hAnsi="Times New Roman"/>
                <w:b/>
                <w:bCs/>
                <w:spacing w:val="5"/>
                <w:lang w:val="it-IT"/>
              </w:rPr>
              <w:t xml:space="preserve"> </w:t>
            </w:r>
            <w:r w:rsidRPr="00B21C4C">
              <w:rPr>
                <w:rFonts w:ascii="Times New Roman" w:hAnsi="Times New Roman"/>
                <w:b/>
                <w:bCs/>
                <w:spacing w:val="1"/>
                <w:lang w:val="it-IT"/>
              </w:rPr>
              <w:t>i</w:t>
            </w:r>
            <w:r w:rsidRPr="00B21C4C">
              <w:rPr>
                <w:rFonts w:ascii="Times New Roman" w:hAnsi="Times New Roman"/>
                <w:b/>
                <w:bCs/>
                <w:spacing w:val="3"/>
                <w:lang w:val="it-IT"/>
              </w:rPr>
              <w:t>n</w:t>
            </w:r>
            <w:r w:rsidRPr="00B21C4C">
              <w:rPr>
                <w:rFonts w:ascii="Times New Roman" w:hAnsi="Times New Roman"/>
                <w:b/>
                <w:bCs/>
                <w:spacing w:val="2"/>
                <w:lang w:val="it-IT"/>
              </w:rPr>
              <w:t>s</w:t>
            </w:r>
            <w:r w:rsidRPr="00B21C4C">
              <w:rPr>
                <w:rFonts w:ascii="Times New Roman" w:hAnsi="Times New Roman"/>
                <w:b/>
                <w:bCs/>
                <w:spacing w:val="1"/>
                <w:lang w:val="it-IT"/>
              </w:rPr>
              <w:t>e</w:t>
            </w:r>
            <w:r w:rsidRPr="00B21C4C">
              <w:rPr>
                <w:rFonts w:ascii="Times New Roman" w:hAnsi="Times New Roman"/>
                <w:b/>
                <w:bCs/>
                <w:spacing w:val="2"/>
                <w:lang w:val="it-IT"/>
              </w:rPr>
              <w:t>gn</w:t>
            </w:r>
            <w:r w:rsidRPr="00B21C4C">
              <w:rPr>
                <w:rFonts w:ascii="Times New Roman" w:hAnsi="Times New Roman"/>
                <w:b/>
                <w:bCs/>
                <w:spacing w:val="1"/>
                <w:lang w:val="it-IT"/>
              </w:rPr>
              <w:t>a</w:t>
            </w:r>
            <w:r w:rsidRPr="00B21C4C">
              <w:rPr>
                <w:rFonts w:ascii="Times New Roman" w:hAnsi="Times New Roman"/>
                <w:b/>
                <w:bCs/>
                <w:spacing w:val="2"/>
                <w:lang w:val="it-IT"/>
              </w:rPr>
              <w:t>ment</w:t>
            </w:r>
            <w:r w:rsidRPr="00B21C4C">
              <w:rPr>
                <w:rFonts w:ascii="Times New Roman" w:hAnsi="Times New Roman"/>
                <w:b/>
                <w:bCs/>
                <w:lang w:val="it-IT"/>
              </w:rPr>
              <w:t>i</w:t>
            </w:r>
            <w:r w:rsidRPr="00B21C4C">
              <w:rPr>
                <w:rFonts w:ascii="Times New Roman" w:hAnsi="Times New Roman"/>
                <w:b/>
                <w:bCs/>
                <w:spacing w:val="4"/>
                <w:lang w:val="it-IT"/>
              </w:rPr>
              <w:t xml:space="preserve"> </w:t>
            </w:r>
            <w:r w:rsidRPr="00B21C4C">
              <w:rPr>
                <w:rFonts w:ascii="Times New Roman" w:hAnsi="Times New Roman"/>
                <w:b/>
                <w:bCs/>
                <w:spacing w:val="2"/>
                <w:lang w:val="it-IT"/>
              </w:rPr>
              <w:t>g</w:t>
            </w:r>
            <w:r w:rsidRPr="00B21C4C">
              <w:rPr>
                <w:rFonts w:ascii="Times New Roman" w:hAnsi="Times New Roman"/>
                <w:b/>
                <w:bCs/>
                <w:spacing w:val="1"/>
                <w:lang w:val="it-IT"/>
              </w:rPr>
              <w:t>e</w:t>
            </w:r>
            <w:r w:rsidRPr="00B21C4C">
              <w:rPr>
                <w:rFonts w:ascii="Times New Roman" w:hAnsi="Times New Roman"/>
                <w:b/>
                <w:bCs/>
                <w:spacing w:val="2"/>
                <w:lang w:val="it-IT"/>
              </w:rPr>
              <w:t>ner</w:t>
            </w:r>
            <w:r w:rsidRPr="00B21C4C">
              <w:rPr>
                <w:rFonts w:ascii="Times New Roman" w:hAnsi="Times New Roman"/>
                <w:b/>
                <w:bCs/>
                <w:spacing w:val="1"/>
                <w:lang w:val="it-IT"/>
              </w:rPr>
              <w:t>a</w:t>
            </w:r>
            <w:r w:rsidRPr="00B21C4C">
              <w:rPr>
                <w:rFonts w:ascii="Times New Roman" w:hAnsi="Times New Roman"/>
                <w:b/>
                <w:bCs/>
                <w:spacing w:val="2"/>
                <w:lang w:val="it-IT"/>
              </w:rPr>
              <w:t>li</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B21C4C" w:rsidRDefault="00474F14" w:rsidP="006261A3">
            <w:pPr>
              <w:autoSpaceDE w:val="0"/>
              <w:autoSpaceDN w:val="0"/>
              <w:adjustRightInd w:val="0"/>
              <w:spacing w:before="9" w:after="0" w:line="110" w:lineRule="exact"/>
              <w:ind w:right="190"/>
              <w:rPr>
                <w:rFonts w:ascii="Times New Roman" w:hAnsi="Times New Roman"/>
                <w:lang w:val="it-IT"/>
              </w:rPr>
            </w:pP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B21C4C" w:rsidRDefault="00474F14" w:rsidP="006261A3">
            <w:pPr>
              <w:autoSpaceDE w:val="0"/>
              <w:autoSpaceDN w:val="0"/>
              <w:adjustRightInd w:val="0"/>
              <w:spacing w:before="9" w:after="0" w:line="110" w:lineRule="exact"/>
              <w:ind w:right="190"/>
              <w:jc w:val="center"/>
              <w:rPr>
                <w:rFonts w:ascii="Times New Roman" w:hAnsi="Times New Roman"/>
                <w:lang w:val="it-IT"/>
              </w:rPr>
            </w:pPr>
          </w:p>
          <w:p w:rsidR="00474F14" w:rsidRPr="001F3EEB" w:rsidRDefault="00474F14" w:rsidP="006261A3">
            <w:pPr>
              <w:autoSpaceDE w:val="0"/>
              <w:autoSpaceDN w:val="0"/>
              <w:adjustRightInd w:val="0"/>
              <w:spacing w:after="0"/>
              <w:ind w:right="190"/>
              <w:jc w:val="center"/>
              <w:rPr>
                <w:rFonts w:ascii="Times New Roman" w:hAnsi="Times New Roman"/>
              </w:rPr>
            </w:pPr>
            <w:r w:rsidRPr="001F3EEB">
              <w:rPr>
                <w:rFonts w:ascii="Times New Roman" w:hAnsi="Times New Roman"/>
                <w:bCs/>
                <w:spacing w:val="2"/>
              </w:rPr>
              <w:t>660</w:t>
            </w:r>
          </w:p>
        </w:tc>
        <w:tc>
          <w:tcPr>
            <w:tcW w:w="70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before="9" w:after="0" w:line="110" w:lineRule="exact"/>
              <w:ind w:right="190"/>
              <w:jc w:val="center"/>
              <w:rPr>
                <w:rFonts w:ascii="Times New Roman" w:hAnsi="Times New Roman"/>
              </w:rPr>
            </w:pPr>
          </w:p>
          <w:p w:rsidR="00474F14" w:rsidRPr="001F3EEB" w:rsidRDefault="00474F14" w:rsidP="006261A3">
            <w:pPr>
              <w:autoSpaceDE w:val="0"/>
              <w:autoSpaceDN w:val="0"/>
              <w:adjustRightInd w:val="0"/>
              <w:spacing w:after="0"/>
              <w:ind w:right="190"/>
              <w:jc w:val="center"/>
              <w:rPr>
                <w:rFonts w:ascii="Times New Roman" w:hAnsi="Times New Roman"/>
              </w:rPr>
            </w:pPr>
            <w:r w:rsidRPr="001F3EEB">
              <w:rPr>
                <w:rFonts w:ascii="Times New Roman" w:hAnsi="Times New Roman"/>
                <w:bCs/>
                <w:spacing w:val="2"/>
              </w:rPr>
              <w:t>660</w:t>
            </w:r>
          </w:p>
        </w:tc>
        <w:tc>
          <w:tcPr>
            <w:tcW w:w="85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before="9" w:after="0" w:line="110" w:lineRule="exact"/>
              <w:ind w:right="190"/>
              <w:jc w:val="center"/>
              <w:rPr>
                <w:rFonts w:ascii="Times New Roman" w:hAnsi="Times New Roman"/>
              </w:rPr>
            </w:pPr>
          </w:p>
          <w:p w:rsidR="00474F14" w:rsidRPr="001F3EEB" w:rsidRDefault="00474F14" w:rsidP="006261A3">
            <w:pPr>
              <w:autoSpaceDE w:val="0"/>
              <w:autoSpaceDN w:val="0"/>
              <w:adjustRightInd w:val="0"/>
              <w:spacing w:after="0"/>
              <w:ind w:right="190"/>
              <w:jc w:val="center"/>
              <w:rPr>
                <w:rFonts w:ascii="Times New Roman" w:hAnsi="Times New Roman"/>
              </w:rPr>
            </w:pPr>
            <w:r w:rsidRPr="001F3EEB">
              <w:rPr>
                <w:rFonts w:ascii="Times New Roman" w:hAnsi="Times New Roman"/>
                <w:bCs/>
                <w:spacing w:val="2"/>
              </w:rPr>
              <w:t>495</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before="9" w:after="0" w:line="110" w:lineRule="exact"/>
              <w:ind w:right="190"/>
              <w:jc w:val="center"/>
              <w:rPr>
                <w:rFonts w:ascii="Times New Roman" w:hAnsi="Times New Roman"/>
              </w:rPr>
            </w:pPr>
          </w:p>
          <w:p w:rsidR="00474F14" w:rsidRPr="001F3EEB" w:rsidRDefault="00474F14" w:rsidP="006261A3">
            <w:pPr>
              <w:autoSpaceDE w:val="0"/>
              <w:autoSpaceDN w:val="0"/>
              <w:adjustRightInd w:val="0"/>
              <w:spacing w:after="0"/>
              <w:ind w:right="190"/>
              <w:jc w:val="center"/>
              <w:rPr>
                <w:rFonts w:ascii="Times New Roman" w:hAnsi="Times New Roman"/>
              </w:rPr>
            </w:pPr>
            <w:r w:rsidRPr="001F3EEB">
              <w:rPr>
                <w:rFonts w:ascii="Times New Roman" w:hAnsi="Times New Roman"/>
                <w:bCs/>
                <w:spacing w:val="2"/>
              </w:rPr>
              <w:t>495</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before="9" w:after="0" w:line="110" w:lineRule="exact"/>
              <w:ind w:right="190"/>
              <w:jc w:val="center"/>
              <w:rPr>
                <w:rFonts w:ascii="Times New Roman" w:hAnsi="Times New Roman"/>
              </w:rPr>
            </w:pPr>
          </w:p>
          <w:p w:rsidR="00474F14" w:rsidRPr="001F3EEB" w:rsidRDefault="00474F14" w:rsidP="006261A3">
            <w:pPr>
              <w:autoSpaceDE w:val="0"/>
              <w:autoSpaceDN w:val="0"/>
              <w:adjustRightInd w:val="0"/>
              <w:spacing w:after="0"/>
              <w:ind w:right="190"/>
              <w:jc w:val="center"/>
              <w:rPr>
                <w:rFonts w:ascii="Times New Roman" w:hAnsi="Times New Roman"/>
              </w:rPr>
            </w:pPr>
            <w:r w:rsidRPr="001F3EEB">
              <w:rPr>
                <w:rFonts w:ascii="Times New Roman" w:hAnsi="Times New Roman"/>
                <w:bCs/>
                <w:spacing w:val="2"/>
              </w:rPr>
              <w:t>495</w:t>
            </w:r>
          </w:p>
        </w:tc>
      </w:tr>
      <w:tr w:rsidR="00474F14" w:rsidRPr="001F3EEB" w:rsidTr="00474F14">
        <w:trPr>
          <w:trHeight w:hRule="exact" w:val="549"/>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B21C4C" w:rsidRDefault="00474F14" w:rsidP="006261A3">
            <w:pPr>
              <w:autoSpaceDE w:val="0"/>
              <w:autoSpaceDN w:val="0"/>
              <w:adjustRightInd w:val="0"/>
              <w:spacing w:after="0" w:line="226" w:lineRule="exact"/>
              <w:ind w:right="190"/>
              <w:jc w:val="center"/>
              <w:rPr>
                <w:rFonts w:ascii="Times New Roman" w:hAnsi="Times New Roman"/>
                <w:b/>
                <w:lang w:val="it-IT"/>
              </w:rPr>
            </w:pPr>
            <w:r w:rsidRPr="00B21C4C">
              <w:rPr>
                <w:rFonts w:ascii="Times New Roman" w:hAnsi="Times New Roman"/>
                <w:b/>
                <w:spacing w:val="2"/>
                <w:lang w:val="it-IT"/>
              </w:rPr>
              <w:t>To</w:t>
            </w:r>
            <w:r w:rsidRPr="00B21C4C">
              <w:rPr>
                <w:rFonts w:ascii="Times New Roman" w:hAnsi="Times New Roman"/>
                <w:b/>
                <w:spacing w:val="1"/>
                <w:lang w:val="it-IT"/>
              </w:rPr>
              <w:t>t</w:t>
            </w:r>
            <w:r w:rsidRPr="00B21C4C">
              <w:rPr>
                <w:rFonts w:ascii="Times New Roman" w:hAnsi="Times New Roman"/>
                <w:b/>
                <w:spacing w:val="2"/>
                <w:lang w:val="it-IT"/>
              </w:rPr>
              <w:t>al</w:t>
            </w:r>
            <w:r w:rsidRPr="00B21C4C">
              <w:rPr>
                <w:rFonts w:ascii="Times New Roman" w:hAnsi="Times New Roman"/>
                <w:b/>
                <w:lang w:val="it-IT"/>
              </w:rPr>
              <w:t>e</w:t>
            </w:r>
            <w:r w:rsidRPr="00B21C4C">
              <w:rPr>
                <w:rFonts w:ascii="Times New Roman" w:hAnsi="Times New Roman"/>
                <w:b/>
                <w:spacing w:val="3"/>
                <w:lang w:val="it-IT"/>
              </w:rPr>
              <w:t xml:space="preserve"> </w:t>
            </w:r>
            <w:r w:rsidRPr="00B21C4C">
              <w:rPr>
                <w:rFonts w:ascii="Times New Roman" w:hAnsi="Times New Roman"/>
                <w:b/>
                <w:spacing w:val="1"/>
                <w:lang w:val="it-IT"/>
              </w:rPr>
              <w:t>o</w:t>
            </w:r>
            <w:r w:rsidRPr="00B21C4C">
              <w:rPr>
                <w:rFonts w:ascii="Times New Roman" w:hAnsi="Times New Roman"/>
                <w:b/>
                <w:spacing w:val="3"/>
                <w:lang w:val="it-IT"/>
              </w:rPr>
              <w:t>r</w:t>
            </w:r>
            <w:r w:rsidRPr="00B21C4C">
              <w:rPr>
                <w:rFonts w:ascii="Times New Roman" w:hAnsi="Times New Roman"/>
                <w:b/>
                <w:lang w:val="it-IT"/>
              </w:rPr>
              <w:t>e</w:t>
            </w:r>
            <w:r w:rsidRPr="00B21C4C">
              <w:rPr>
                <w:rFonts w:ascii="Times New Roman" w:hAnsi="Times New Roman"/>
                <w:b/>
                <w:spacing w:val="3"/>
                <w:lang w:val="it-IT"/>
              </w:rPr>
              <w:t xml:space="preserve"> </w:t>
            </w:r>
            <w:r w:rsidRPr="00B21C4C">
              <w:rPr>
                <w:rFonts w:ascii="Times New Roman" w:hAnsi="Times New Roman"/>
                <w:b/>
                <w:spacing w:val="2"/>
                <w:lang w:val="it-IT"/>
              </w:rPr>
              <w:t>an</w:t>
            </w:r>
            <w:r w:rsidRPr="00B21C4C">
              <w:rPr>
                <w:rFonts w:ascii="Times New Roman" w:hAnsi="Times New Roman"/>
                <w:b/>
                <w:spacing w:val="1"/>
                <w:lang w:val="it-IT"/>
              </w:rPr>
              <w:t>nu</w:t>
            </w:r>
            <w:r w:rsidRPr="00B21C4C">
              <w:rPr>
                <w:rFonts w:ascii="Times New Roman" w:hAnsi="Times New Roman"/>
                <w:b/>
                <w:lang w:val="it-IT"/>
              </w:rPr>
              <w:t>e</w:t>
            </w:r>
            <w:r w:rsidRPr="00B21C4C">
              <w:rPr>
                <w:rFonts w:ascii="Times New Roman" w:hAnsi="Times New Roman"/>
                <w:b/>
                <w:spacing w:val="5"/>
                <w:lang w:val="it-IT"/>
              </w:rPr>
              <w:t xml:space="preserve"> </w:t>
            </w:r>
            <w:r w:rsidRPr="00B21C4C">
              <w:rPr>
                <w:rFonts w:ascii="Times New Roman" w:hAnsi="Times New Roman"/>
                <w:b/>
                <w:spacing w:val="2"/>
                <w:lang w:val="it-IT"/>
              </w:rPr>
              <w:t>d</w:t>
            </w:r>
            <w:r w:rsidRPr="00B21C4C">
              <w:rPr>
                <w:rFonts w:ascii="Times New Roman" w:hAnsi="Times New Roman"/>
                <w:b/>
                <w:lang w:val="it-IT"/>
              </w:rPr>
              <w:t>i</w:t>
            </w:r>
            <w:r w:rsidRPr="00B21C4C">
              <w:rPr>
                <w:rFonts w:ascii="Times New Roman" w:hAnsi="Times New Roman"/>
                <w:b/>
                <w:spacing w:val="3"/>
                <w:lang w:val="it-IT"/>
              </w:rPr>
              <w:t xml:space="preserve"> </w:t>
            </w:r>
            <w:r w:rsidRPr="00B21C4C">
              <w:rPr>
                <w:rFonts w:ascii="Times New Roman" w:hAnsi="Times New Roman"/>
                <w:b/>
                <w:spacing w:val="2"/>
                <w:lang w:val="it-IT"/>
              </w:rPr>
              <w:t>attiv</w:t>
            </w:r>
            <w:r w:rsidRPr="00B21C4C">
              <w:rPr>
                <w:rFonts w:ascii="Times New Roman" w:hAnsi="Times New Roman"/>
                <w:b/>
                <w:spacing w:val="1"/>
                <w:lang w:val="it-IT"/>
              </w:rPr>
              <w:t>i</w:t>
            </w:r>
            <w:r w:rsidRPr="00B21C4C">
              <w:rPr>
                <w:rFonts w:ascii="Times New Roman" w:hAnsi="Times New Roman"/>
                <w:b/>
                <w:spacing w:val="2"/>
                <w:lang w:val="it-IT"/>
              </w:rPr>
              <w:t>t</w:t>
            </w:r>
            <w:r w:rsidRPr="00B21C4C">
              <w:rPr>
                <w:rFonts w:ascii="Times New Roman" w:hAnsi="Times New Roman"/>
                <w:b/>
                <w:lang w:val="it-IT"/>
              </w:rPr>
              <w:t>à</w:t>
            </w:r>
            <w:r w:rsidRPr="00B21C4C">
              <w:rPr>
                <w:rFonts w:ascii="Times New Roman" w:hAnsi="Times New Roman"/>
                <w:b/>
                <w:spacing w:val="3"/>
                <w:lang w:val="it-IT"/>
              </w:rPr>
              <w:t xml:space="preserve"> </w:t>
            </w:r>
            <w:r w:rsidRPr="00B21C4C">
              <w:rPr>
                <w:rFonts w:ascii="Times New Roman" w:hAnsi="Times New Roman"/>
                <w:b/>
                <w:lang w:val="it-IT"/>
              </w:rPr>
              <w:t>e</w:t>
            </w:r>
            <w:r w:rsidRPr="00B21C4C">
              <w:rPr>
                <w:rFonts w:ascii="Times New Roman" w:hAnsi="Times New Roman"/>
                <w:b/>
                <w:spacing w:val="5"/>
                <w:lang w:val="it-IT"/>
              </w:rPr>
              <w:t xml:space="preserve"> </w:t>
            </w:r>
            <w:r w:rsidRPr="00B21C4C">
              <w:rPr>
                <w:rFonts w:ascii="Times New Roman" w:hAnsi="Times New Roman"/>
                <w:b/>
                <w:spacing w:val="2"/>
                <w:lang w:val="it-IT"/>
              </w:rPr>
              <w:t>in</w:t>
            </w:r>
            <w:r w:rsidRPr="00B21C4C">
              <w:rPr>
                <w:rFonts w:ascii="Times New Roman" w:hAnsi="Times New Roman"/>
                <w:b/>
                <w:spacing w:val="1"/>
                <w:lang w:val="it-IT"/>
              </w:rPr>
              <w:t>s</w:t>
            </w:r>
            <w:r w:rsidRPr="00B21C4C">
              <w:rPr>
                <w:rFonts w:ascii="Times New Roman" w:hAnsi="Times New Roman"/>
                <w:b/>
                <w:spacing w:val="2"/>
                <w:lang w:val="it-IT"/>
              </w:rPr>
              <w:t>egn</w:t>
            </w:r>
            <w:r w:rsidRPr="00B21C4C">
              <w:rPr>
                <w:rFonts w:ascii="Times New Roman" w:hAnsi="Times New Roman"/>
                <w:b/>
                <w:spacing w:val="1"/>
                <w:lang w:val="it-IT"/>
              </w:rPr>
              <w:t>a</w:t>
            </w:r>
            <w:r w:rsidRPr="00B21C4C">
              <w:rPr>
                <w:rFonts w:ascii="Times New Roman" w:hAnsi="Times New Roman"/>
                <w:b/>
                <w:spacing w:val="2"/>
                <w:lang w:val="it-IT"/>
              </w:rPr>
              <w:t>me</w:t>
            </w:r>
            <w:r w:rsidRPr="00B21C4C">
              <w:rPr>
                <w:rFonts w:ascii="Times New Roman" w:hAnsi="Times New Roman"/>
                <w:b/>
                <w:spacing w:val="1"/>
                <w:lang w:val="it-IT"/>
              </w:rPr>
              <w:t>n</w:t>
            </w:r>
            <w:r w:rsidRPr="00B21C4C">
              <w:rPr>
                <w:rFonts w:ascii="Times New Roman" w:hAnsi="Times New Roman"/>
                <w:b/>
                <w:spacing w:val="2"/>
                <w:lang w:val="it-IT"/>
              </w:rPr>
              <w:t>t</w:t>
            </w:r>
            <w:r w:rsidRPr="00B21C4C">
              <w:rPr>
                <w:rFonts w:ascii="Times New Roman" w:hAnsi="Times New Roman"/>
                <w:b/>
                <w:lang w:val="it-IT"/>
              </w:rPr>
              <w:t>i</w:t>
            </w:r>
            <w:r w:rsidRPr="00B21C4C">
              <w:rPr>
                <w:rFonts w:ascii="Times New Roman" w:hAnsi="Times New Roman"/>
                <w:b/>
                <w:spacing w:val="5"/>
                <w:lang w:val="it-IT"/>
              </w:rPr>
              <w:t xml:space="preserve"> </w:t>
            </w:r>
            <w:r w:rsidRPr="00B21C4C">
              <w:rPr>
                <w:rFonts w:ascii="Times New Roman" w:hAnsi="Times New Roman"/>
                <w:b/>
                <w:spacing w:val="2"/>
                <w:lang w:val="it-IT"/>
              </w:rPr>
              <w:t>d</w:t>
            </w:r>
            <w:r w:rsidRPr="00B21C4C">
              <w:rPr>
                <w:rFonts w:ascii="Times New Roman" w:hAnsi="Times New Roman"/>
                <w:b/>
                <w:lang w:val="it-IT"/>
              </w:rPr>
              <w:t>i</w:t>
            </w:r>
            <w:r w:rsidRPr="00B21C4C">
              <w:rPr>
                <w:rFonts w:ascii="Times New Roman" w:hAnsi="Times New Roman"/>
                <w:b/>
                <w:spacing w:val="3"/>
                <w:lang w:val="it-IT"/>
              </w:rPr>
              <w:t xml:space="preserve"> </w:t>
            </w:r>
            <w:r w:rsidRPr="00B21C4C">
              <w:rPr>
                <w:rFonts w:ascii="Times New Roman" w:hAnsi="Times New Roman"/>
                <w:b/>
                <w:spacing w:val="2"/>
                <w:lang w:val="it-IT"/>
              </w:rPr>
              <w:t>i</w:t>
            </w:r>
            <w:r w:rsidRPr="00B21C4C">
              <w:rPr>
                <w:rFonts w:ascii="Times New Roman" w:hAnsi="Times New Roman"/>
                <w:b/>
                <w:spacing w:val="1"/>
                <w:lang w:val="it-IT"/>
              </w:rPr>
              <w:t>n</w:t>
            </w:r>
            <w:r w:rsidRPr="00B21C4C">
              <w:rPr>
                <w:rFonts w:ascii="Times New Roman" w:hAnsi="Times New Roman"/>
                <w:b/>
                <w:spacing w:val="2"/>
                <w:lang w:val="it-IT"/>
              </w:rPr>
              <w:t>dirizzo</w:t>
            </w: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B21C4C" w:rsidRDefault="00474F14" w:rsidP="006261A3">
            <w:pPr>
              <w:autoSpaceDE w:val="0"/>
              <w:autoSpaceDN w:val="0"/>
              <w:adjustRightInd w:val="0"/>
              <w:spacing w:after="0" w:line="226" w:lineRule="exact"/>
              <w:ind w:right="190"/>
              <w:rPr>
                <w:rFonts w:ascii="Times New Roman" w:hAnsi="Times New Roman"/>
                <w:lang w:val="it-IT"/>
              </w:rPr>
            </w:pP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6" w:lineRule="exact"/>
              <w:ind w:right="190"/>
              <w:jc w:val="center"/>
              <w:rPr>
                <w:rFonts w:ascii="Times New Roman" w:hAnsi="Times New Roman"/>
              </w:rPr>
            </w:pPr>
            <w:r w:rsidRPr="001F3EEB">
              <w:rPr>
                <w:rFonts w:ascii="Times New Roman" w:hAnsi="Times New Roman"/>
              </w:rPr>
              <w:t>396</w:t>
            </w:r>
          </w:p>
        </w:tc>
        <w:tc>
          <w:tcPr>
            <w:tcW w:w="70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6" w:lineRule="exact"/>
              <w:ind w:right="190"/>
              <w:jc w:val="center"/>
              <w:rPr>
                <w:rFonts w:ascii="Times New Roman" w:hAnsi="Times New Roman"/>
              </w:rPr>
            </w:pPr>
            <w:r w:rsidRPr="001F3EEB">
              <w:rPr>
                <w:rFonts w:ascii="Times New Roman" w:hAnsi="Times New Roman"/>
              </w:rPr>
              <w:t>396</w:t>
            </w:r>
          </w:p>
        </w:tc>
        <w:tc>
          <w:tcPr>
            <w:tcW w:w="85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6" w:lineRule="exact"/>
              <w:ind w:right="190"/>
              <w:jc w:val="center"/>
              <w:rPr>
                <w:rFonts w:ascii="Times New Roman" w:hAnsi="Times New Roman"/>
              </w:rPr>
            </w:pPr>
            <w:r w:rsidRPr="001F3EEB">
              <w:rPr>
                <w:rFonts w:ascii="Times New Roman" w:hAnsi="Times New Roman"/>
              </w:rPr>
              <w:t>561</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6" w:lineRule="exact"/>
              <w:ind w:right="190"/>
              <w:jc w:val="center"/>
              <w:rPr>
                <w:rFonts w:ascii="Times New Roman" w:hAnsi="Times New Roman"/>
              </w:rPr>
            </w:pPr>
            <w:r w:rsidRPr="001F3EEB">
              <w:rPr>
                <w:rFonts w:ascii="Times New Roman" w:hAnsi="Times New Roman"/>
              </w:rPr>
              <w:t>561</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6" w:lineRule="exact"/>
              <w:ind w:right="190"/>
              <w:jc w:val="center"/>
              <w:rPr>
                <w:rFonts w:ascii="Times New Roman" w:hAnsi="Times New Roman"/>
              </w:rPr>
            </w:pPr>
            <w:r w:rsidRPr="001F3EEB">
              <w:rPr>
                <w:rFonts w:ascii="Times New Roman" w:hAnsi="Times New Roman"/>
              </w:rPr>
              <w:t>561</w:t>
            </w:r>
          </w:p>
        </w:tc>
      </w:tr>
      <w:tr w:rsidR="00474F14" w:rsidRPr="001F3EEB" w:rsidTr="00474F14">
        <w:trPr>
          <w:trHeight w:hRule="exact" w:val="581"/>
        </w:trPr>
        <w:tc>
          <w:tcPr>
            <w:tcW w:w="4253"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b/>
              </w:rPr>
            </w:pPr>
            <w:proofErr w:type="spellStart"/>
            <w:r w:rsidRPr="001F3EEB">
              <w:rPr>
                <w:rFonts w:ascii="Times New Roman" w:hAnsi="Times New Roman"/>
                <w:b/>
                <w:bCs/>
                <w:spacing w:val="1"/>
              </w:rPr>
              <w:t>To</w:t>
            </w:r>
            <w:r w:rsidRPr="001F3EEB">
              <w:rPr>
                <w:rFonts w:ascii="Times New Roman" w:hAnsi="Times New Roman"/>
                <w:b/>
                <w:bCs/>
                <w:spacing w:val="3"/>
              </w:rPr>
              <w:t>t</w:t>
            </w:r>
            <w:r w:rsidRPr="001F3EEB">
              <w:rPr>
                <w:rFonts w:ascii="Times New Roman" w:hAnsi="Times New Roman"/>
                <w:b/>
                <w:bCs/>
                <w:spacing w:val="2"/>
              </w:rPr>
              <w:t>al</w:t>
            </w:r>
            <w:r w:rsidRPr="001F3EEB">
              <w:rPr>
                <w:rFonts w:ascii="Times New Roman" w:hAnsi="Times New Roman"/>
                <w:b/>
                <w:bCs/>
              </w:rPr>
              <w:t>e</w:t>
            </w:r>
            <w:proofErr w:type="spellEnd"/>
            <w:r w:rsidRPr="001F3EEB">
              <w:rPr>
                <w:rFonts w:ascii="Times New Roman" w:hAnsi="Times New Roman"/>
                <w:b/>
                <w:bCs/>
                <w:spacing w:val="4"/>
              </w:rPr>
              <w:t xml:space="preserve"> </w:t>
            </w:r>
            <w:proofErr w:type="spellStart"/>
            <w:r w:rsidRPr="001F3EEB">
              <w:rPr>
                <w:rFonts w:ascii="Times New Roman" w:hAnsi="Times New Roman"/>
                <w:b/>
                <w:bCs/>
                <w:spacing w:val="1"/>
              </w:rPr>
              <w:t>com</w:t>
            </w:r>
            <w:r w:rsidRPr="001F3EEB">
              <w:rPr>
                <w:rFonts w:ascii="Times New Roman" w:hAnsi="Times New Roman"/>
                <w:b/>
                <w:bCs/>
                <w:spacing w:val="3"/>
              </w:rPr>
              <w:t>p</w:t>
            </w:r>
            <w:r w:rsidRPr="001F3EEB">
              <w:rPr>
                <w:rFonts w:ascii="Times New Roman" w:hAnsi="Times New Roman"/>
                <w:b/>
                <w:bCs/>
                <w:spacing w:val="2"/>
              </w:rPr>
              <w:t>l</w:t>
            </w:r>
            <w:r w:rsidRPr="001F3EEB">
              <w:rPr>
                <w:rFonts w:ascii="Times New Roman" w:hAnsi="Times New Roman"/>
                <w:b/>
                <w:bCs/>
                <w:spacing w:val="1"/>
              </w:rPr>
              <w:t>es</w:t>
            </w:r>
            <w:r w:rsidRPr="001F3EEB">
              <w:rPr>
                <w:rFonts w:ascii="Times New Roman" w:hAnsi="Times New Roman"/>
                <w:b/>
                <w:bCs/>
                <w:spacing w:val="2"/>
              </w:rPr>
              <w:t>si</w:t>
            </w:r>
            <w:r w:rsidRPr="001F3EEB">
              <w:rPr>
                <w:rFonts w:ascii="Times New Roman" w:hAnsi="Times New Roman"/>
                <w:b/>
                <w:bCs/>
                <w:spacing w:val="1"/>
              </w:rPr>
              <w:t>v</w:t>
            </w:r>
            <w:r w:rsidRPr="001F3EEB">
              <w:rPr>
                <w:rFonts w:ascii="Times New Roman" w:hAnsi="Times New Roman"/>
                <w:b/>
                <w:bCs/>
              </w:rPr>
              <w:t>o</w:t>
            </w:r>
            <w:proofErr w:type="spellEnd"/>
            <w:r w:rsidRPr="001F3EEB">
              <w:rPr>
                <w:rFonts w:ascii="Times New Roman" w:hAnsi="Times New Roman"/>
                <w:b/>
                <w:bCs/>
                <w:spacing w:val="4"/>
              </w:rPr>
              <w:t xml:space="preserve"> </w:t>
            </w:r>
            <w:r w:rsidRPr="001F3EEB">
              <w:rPr>
                <w:rFonts w:ascii="Times New Roman" w:hAnsi="Times New Roman"/>
                <w:b/>
                <w:bCs/>
                <w:spacing w:val="3"/>
              </w:rPr>
              <w:t>o</w:t>
            </w:r>
            <w:r w:rsidRPr="001F3EEB">
              <w:rPr>
                <w:rFonts w:ascii="Times New Roman" w:hAnsi="Times New Roman"/>
                <w:b/>
                <w:bCs/>
                <w:spacing w:val="1"/>
              </w:rPr>
              <w:t>r</w:t>
            </w:r>
            <w:r w:rsidRPr="001F3EEB">
              <w:rPr>
                <w:rFonts w:ascii="Times New Roman" w:hAnsi="Times New Roman"/>
                <w:b/>
                <w:bCs/>
              </w:rPr>
              <w:t>e</w:t>
            </w:r>
            <w:r w:rsidRPr="001F3EEB">
              <w:rPr>
                <w:rFonts w:ascii="Times New Roman" w:hAnsi="Times New Roman"/>
                <w:b/>
                <w:bCs/>
                <w:spacing w:val="5"/>
              </w:rPr>
              <w:t xml:space="preserve"> </w:t>
            </w:r>
            <w:proofErr w:type="spellStart"/>
            <w:r w:rsidRPr="001F3EEB">
              <w:rPr>
                <w:rFonts w:ascii="Times New Roman" w:hAnsi="Times New Roman"/>
                <w:b/>
                <w:bCs/>
                <w:spacing w:val="1"/>
              </w:rPr>
              <w:t>ann</w:t>
            </w:r>
            <w:r w:rsidRPr="001F3EEB">
              <w:rPr>
                <w:rFonts w:ascii="Times New Roman" w:hAnsi="Times New Roman"/>
                <w:b/>
                <w:bCs/>
                <w:spacing w:val="3"/>
              </w:rPr>
              <w:t>u</w:t>
            </w:r>
            <w:r w:rsidRPr="001F3EEB">
              <w:rPr>
                <w:rFonts w:ascii="Times New Roman" w:hAnsi="Times New Roman"/>
                <w:b/>
                <w:bCs/>
              </w:rPr>
              <w:t>e</w:t>
            </w:r>
            <w:proofErr w:type="spellEnd"/>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rPr>
                <w:rFonts w:ascii="Times New Roman" w:hAnsi="Times New Roman"/>
                <w:bCs/>
              </w:rPr>
            </w:pPr>
          </w:p>
        </w:tc>
        <w:tc>
          <w:tcPr>
            <w:tcW w:w="996"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rPr>
                <w:rFonts w:ascii="Times New Roman" w:hAnsi="Times New Roman"/>
              </w:rPr>
            </w:pPr>
            <w:r w:rsidRPr="001F3EEB">
              <w:rPr>
                <w:rFonts w:ascii="Times New Roman" w:hAnsi="Times New Roman"/>
                <w:bCs/>
              </w:rPr>
              <w:t xml:space="preserve">    1056</w:t>
            </w:r>
          </w:p>
        </w:tc>
        <w:tc>
          <w:tcPr>
            <w:tcW w:w="70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1056</w:t>
            </w:r>
          </w:p>
        </w:tc>
        <w:tc>
          <w:tcPr>
            <w:tcW w:w="851"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39"/>
              <w:rPr>
                <w:rFonts w:ascii="Times New Roman" w:hAnsi="Times New Roman"/>
              </w:rPr>
            </w:pPr>
            <w:r w:rsidRPr="001F3EEB">
              <w:rPr>
                <w:rFonts w:ascii="Times New Roman" w:hAnsi="Times New Roman"/>
                <w:bCs/>
                <w:spacing w:val="3"/>
              </w:rPr>
              <w:t>1056</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190"/>
              <w:rPr>
                <w:rFonts w:ascii="Times New Roman" w:hAnsi="Times New Roman"/>
              </w:rPr>
            </w:pPr>
            <w:r w:rsidRPr="001F3EEB">
              <w:rPr>
                <w:rFonts w:ascii="Times New Roman" w:hAnsi="Times New Roman"/>
                <w:bCs/>
                <w:spacing w:val="3"/>
              </w:rPr>
              <w:t>1056</w:t>
            </w:r>
          </w:p>
        </w:tc>
        <w:tc>
          <w:tcPr>
            <w:tcW w:w="992" w:type="dxa"/>
            <w:tcBorders>
              <w:top w:val="single" w:sz="8" w:space="0" w:color="000000"/>
              <w:left w:val="single" w:sz="8" w:space="0" w:color="000000"/>
              <w:bottom w:val="single" w:sz="8" w:space="0" w:color="000000"/>
              <w:right w:val="single" w:sz="8" w:space="0" w:color="000000"/>
            </w:tcBorders>
            <w:vAlign w:val="center"/>
          </w:tcPr>
          <w:p w:rsidR="00474F14" w:rsidRPr="001F3EEB" w:rsidRDefault="00474F14" w:rsidP="006261A3">
            <w:pPr>
              <w:autoSpaceDE w:val="0"/>
              <w:autoSpaceDN w:val="0"/>
              <w:adjustRightInd w:val="0"/>
              <w:spacing w:after="0" w:line="228" w:lineRule="exact"/>
              <w:ind w:right="47"/>
              <w:jc w:val="center"/>
              <w:rPr>
                <w:rFonts w:ascii="Times New Roman" w:hAnsi="Times New Roman"/>
              </w:rPr>
            </w:pPr>
            <w:r w:rsidRPr="001F3EEB">
              <w:rPr>
                <w:rFonts w:ascii="Times New Roman" w:hAnsi="Times New Roman"/>
                <w:bCs/>
                <w:spacing w:val="3"/>
              </w:rPr>
              <w:t>1056</w:t>
            </w:r>
          </w:p>
        </w:tc>
      </w:tr>
    </w:tbl>
    <w:p w:rsidR="002D0641" w:rsidRDefault="002D0641" w:rsidP="000E11B7">
      <w:pPr>
        <w:rPr>
          <w:sz w:val="24"/>
          <w:szCs w:val="24"/>
          <w:lang w:val="it-IT"/>
        </w:rPr>
      </w:pPr>
    </w:p>
    <w:p w:rsidR="002D0641" w:rsidRDefault="002D0641" w:rsidP="002D0641">
      <w:pPr>
        <w:rPr>
          <w:lang w:val="it-IT"/>
        </w:rPr>
      </w:pPr>
      <w:r>
        <w:rPr>
          <w:lang w:val="it-IT"/>
        </w:rPr>
        <w:br w:type="page"/>
      </w:r>
    </w:p>
    <w:p w:rsidR="00BC675F" w:rsidRDefault="00BC675F" w:rsidP="000E11B7">
      <w:pPr>
        <w:rPr>
          <w:sz w:val="24"/>
          <w:szCs w:val="24"/>
          <w:lang w:val="it-IT"/>
        </w:rPr>
      </w:pPr>
    </w:p>
    <w:p w:rsidR="00474F14" w:rsidRDefault="00474F14" w:rsidP="00474F14">
      <w:pPr>
        <w:pStyle w:val="Titolo2"/>
        <w:jc w:val="center"/>
        <w:rPr>
          <w:lang w:val="it-IT"/>
        </w:rPr>
      </w:pPr>
      <w:bookmarkStart w:id="24" w:name="_Toc534297746"/>
      <w:r>
        <w:rPr>
          <w:lang w:val="it-IT"/>
        </w:rPr>
        <w:t xml:space="preserve">ITI (Area </w:t>
      </w:r>
      <w:r w:rsidR="002D0641">
        <w:rPr>
          <w:lang w:val="it-IT"/>
        </w:rPr>
        <w:t>d’indirizzo</w:t>
      </w:r>
      <w:r>
        <w:rPr>
          <w:lang w:val="it-IT"/>
        </w:rPr>
        <w:t>)</w:t>
      </w:r>
      <w:bookmarkEnd w:id="24"/>
    </w:p>
    <w:tbl>
      <w:tblPr>
        <w:tblW w:w="10585" w:type="dxa"/>
        <w:tblInd w:w="-132" w:type="dxa"/>
        <w:tblLayout w:type="fixed"/>
        <w:tblCellMar>
          <w:left w:w="0" w:type="dxa"/>
          <w:right w:w="0" w:type="dxa"/>
        </w:tblCellMar>
        <w:tblLook w:val="0000"/>
      </w:tblPr>
      <w:tblGrid>
        <w:gridCol w:w="4576"/>
        <w:gridCol w:w="996"/>
        <w:gridCol w:w="996"/>
        <w:gridCol w:w="1003"/>
        <w:gridCol w:w="1004"/>
        <w:gridCol w:w="1011"/>
        <w:gridCol w:w="999"/>
      </w:tblGrid>
      <w:tr w:rsidR="002D0641" w:rsidRPr="0065571D" w:rsidTr="006261A3">
        <w:trPr>
          <w:trHeight w:hRule="exact" w:val="844"/>
        </w:trPr>
        <w:tc>
          <w:tcPr>
            <w:tcW w:w="10585" w:type="dxa"/>
            <w:gridSpan w:val="7"/>
            <w:tcBorders>
              <w:top w:val="single" w:sz="4" w:space="0" w:color="000000"/>
              <w:left w:val="single" w:sz="8" w:space="0" w:color="000000"/>
              <w:bottom w:val="single" w:sz="4" w:space="0" w:color="000000"/>
              <w:right w:val="single" w:sz="8" w:space="0" w:color="000000"/>
            </w:tcBorders>
          </w:tcPr>
          <w:p w:rsidR="002D0641" w:rsidRPr="00294BFF" w:rsidRDefault="002D0641" w:rsidP="006261A3">
            <w:pPr>
              <w:autoSpaceDE w:val="0"/>
              <w:autoSpaceDN w:val="0"/>
              <w:adjustRightInd w:val="0"/>
              <w:spacing w:before="9" w:after="0" w:line="110" w:lineRule="exact"/>
              <w:ind w:right="190"/>
              <w:rPr>
                <w:rFonts w:ascii="Times New Roman" w:hAnsi="Times New Roman"/>
                <w:sz w:val="11"/>
                <w:szCs w:val="11"/>
                <w:lang w:val="it-IT"/>
              </w:rPr>
            </w:pPr>
          </w:p>
          <w:p w:rsidR="002D0641" w:rsidRPr="00321936" w:rsidRDefault="002D0641" w:rsidP="006261A3">
            <w:pPr>
              <w:autoSpaceDE w:val="0"/>
              <w:autoSpaceDN w:val="0"/>
              <w:adjustRightInd w:val="0"/>
              <w:spacing w:after="0"/>
              <w:ind w:right="190"/>
              <w:jc w:val="center"/>
              <w:rPr>
                <w:rFonts w:ascii="Times New Roman" w:hAnsi="Times New Roman"/>
                <w:lang w:val="it-IT"/>
              </w:rPr>
            </w:pPr>
            <w:r w:rsidRPr="00321936">
              <w:rPr>
                <w:rFonts w:ascii="Times New Roman" w:hAnsi="Times New Roman"/>
                <w:b/>
                <w:bCs/>
                <w:lang w:val="it-IT"/>
              </w:rPr>
              <w:t>“CHIMICA,</w:t>
            </w:r>
            <w:r w:rsidRPr="00321936">
              <w:rPr>
                <w:rFonts w:ascii="Times New Roman" w:hAnsi="Times New Roman"/>
                <w:b/>
                <w:bCs/>
                <w:spacing w:val="1"/>
                <w:lang w:val="it-IT"/>
              </w:rPr>
              <w:t xml:space="preserve"> </w:t>
            </w:r>
            <w:r w:rsidRPr="00321936">
              <w:rPr>
                <w:rFonts w:ascii="Times New Roman" w:hAnsi="Times New Roman"/>
                <w:b/>
                <w:bCs/>
                <w:lang w:val="it-IT"/>
              </w:rPr>
              <w:t>MATERIALI</w:t>
            </w:r>
            <w:r w:rsidRPr="00321936">
              <w:rPr>
                <w:rFonts w:ascii="Times New Roman" w:hAnsi="Times New Roman"/>
                <w:b/>
                <w:bCs/>
                <w:spacing w:val="1"/>
                <w:lang w:val="it-IT"/>
              </w:rPr>
              <w:t xml:space="preserve"> </w:t>
            </w:r>
            <w:r w:rsidRPr="00321936">
              <w:rPr>
                <w:rFonts w:ascii="Times New Roman" w:hAnsi="Times New Roman"/>
                <w:b/>
                <w:bCs/>
                <w:lang w:val="it-IT"/>
              </w:rPr>
              <w:t>E</w:t>
            </w:r>
            <w:r w:rsidRPr="00321936">
              <w:rPr>
                <w:rFonts w:ascii="Times New Roman" w:hAnsi="Times New Roman"/>
                <w:b/>
                <w:bCs/>
                <w:spacing w:val="1"/>
                <w:lang w:val="it-IT"/>
              </w:rPr>
              <w:t xml:space="preserve"> </w:t>
            </w:r>
            <w:r w:rsidRPr="00321936">
              <w:rPr>
                <w:rFonts w:ascii="Times New Roman" w:hAnsi="Times New Roman"/>
                <w:b/>
                <w:bCs/>
                <w:lang w:val="it-IT"/>
              </w:rPr>
              <w:t>BIOTECNO</w:t>
            </w:r>
            <w:r w:rsidRPr="00321936">
              <w:rPr>
                <w:rFonts w:ascii="Times New Roman" w:hAnsi="Times New Roman"/>
                <w:b/>
                <w:bCs/>
                <w:spacing w:val="1"/>
                <w:lang w:val="it-IT"/>
              </w:rPr>
              <w:t>L</w:t>
            </w:r>
            <w:r w:rsidRPr="00321936">
              <w:rPr>
                <w:rFonts w:ascii="Times New Roman" w:hAnsi="Times New Roman"/>
                <w:b/>
                <w:bCs/>
                <w:lang w:val="it-IT"/>
              </w:rPr>
              <w:t>OGIE”: ATTIVITÀ E INSEGNAMENTI OBBLIGATORI</w:t>
            </w:r>
          </w:p>
        </w:tc>
      </w:tr>
      <w:tr w:rsidR="002D0641" w:rsidRPr="001F3EEB" w:rsidTr="006261A3">
        <w:trPr>
          <w:trHeight w:hRule="exact" w:val="268"/>
        </w:trPr>
        <w:tc>
          <w:tcPr>
            <w:tcW w:w="4576" w:type="dxa"/>
            <w:vMerge w:val="restart"/>
            <w:tcBorders>
              <w:top w:val="single" w:sz="4" w:space="0" w:color="000000"/>
              <w:left w:val="single" w:sz="8" w:space="0" w:color="000000"/>
              <w:bottom w:val="single" w:sz="8" w:space="0" w:color="000000"/>
              <w:right w:val="single" w:sz="8" w:space="0" w:color="000000"/>
            </w:tcBorders>
          </w:tcPr>
          <w:p w:rsidR="002D0641" w:rsidRPr="00321936" w:rsidRDefault="002D0641" w:rsidP="006261A3">
            <w:pPr>
              <w:autoSpaceDE w:val="0"/>
              <w:autoSpaceDN w:val="0"/>
              <w:adjustRightInd w:val="0"/>
              <w:spacing w:before="6" w:after="0" w:line="120" w:lineRule="exact"/>
              <w:ind w:right="190"/>
              <w:rPr>
                <w:rFonts w:ascii="Times New Roman" w:hAnsi="Times New Roman"/>
                <w:sz w:val="12"/>
                <w:szCs w:val="12"/>
                <w:lang w:val="it-IT"/>
              </w:rPr>
            </w:pPr>
          </w:p>
          <w:p w:rsidR="002D0641" w:rsidRPr="00321936" w:rsidRDefault="002D0641" w:rsidP="006261A3">
            <w:pPr>
              <w:autoSpaceDE w:val="0"/>
              <w:autoSpaceDN w:val="0"/>
              <w:adjustRightInd w:val="0"/>
              <w:spacing w:after="0" w:line="200" w:lineRule="exact"/>
              <w:ind w:right="190"/>
              <w:rPr>
                <w:rFonts w:ascii="Times New Roman" w:hAnsi="Times New Roman"/>
                <w:lang w:val="it-IT"/>
              </w:rPr>
            </w:pPr>
          </w:p>
          <w:p w:rsidR="002D0641" w:rsidRPr="00321936" w:rsidRDefault="002D0641" w:rsidP="006261A3">
            <w:pPr>
              <w:autoSpaceDE w:val="0"/>
              <w:autoSpaceDN w:val="0"/>
              <w:adjustRightInd w:val="0"/>
              <w:spacing w:after="0" w:line="200" w:lineRule="exact"/>
              <w:ind w:right="190"/>
              <w:rPr>
                <w:rFonts w:ascii="Times New Roman" w:hAnsi="Times New Roman"/>
                <w:lang w:val="it-IT"/>
              </w:rPr>
            </w:pPr>
          </w:p>
          <w:p w:rsidR="002D0641" w:rsidRPr="001F3EEB" w:rsidRDefault="002D0641" w:rsidP="006261A3">
            <w:pPr>
              <w:tabs>
                <w:tab w:val="left" w:pos="4967"/>
              </w:tabs>
              <w:autoSpaceDE w:val="0"/>
              <w:autoSpaceDN w:val="0"/>
              <w:adjustRightInd w:val="0"/>
              <w:spacing w:after="0"/>
              <w:ind w:right="190"/>
              <w:rPr>
                <w:rFonts w:ascii="Times New Roman" w:hAnsi="Times New Roman"/>
              </w:rPr>
            </w:pPr>
            <w:r w:rsidRPr="001F3EEB">
              <w:rPr>
                <w:rFonts w:ascii="Times New Roman" w:hAnsi="Times New Roman"/>
                <w:b/>
                <w:bCs/>
                <w:w w:val="99"/>
              </w:rPr>
              <w:t>DISCIPLINE</w:t>
            </w:r>
          </w:p>
        </w:tc>
        <w:tc>
          <w:tcPr>
            <w:tcW w:w="996" w:type="dxa"/>
            <w:vMerge w:val="restart"/>
            <w:tcBorders>
              <w:top w:val="single" w:sz="4" w:space="0" w:color="000000"/>
              <w:left w:val="single" w:sz="8" w:space="0" w:color="000000"/>
              <w:right w:val="single" w:sz="8" w:space="0" w:color="000000"/>
            </w:tcBorders>
          </w:tcPr>
          <w:p w:rsidR="002D0641" w:rsidRPr="001F3EEB" w:rsidRDefault="002D0641" w:rsidP="006261A3">
            <w:pPr>
              <w:autoSpaceDE w:val="0"/>
              <w:autoSpaceDN w:val="0"/>
              <w:adjustRightInd w:val="0"/>
              <w:spacing w:after="0" w:line="250" w:lineRule="exact"/>
              <w:ind w:right="190"/>
              <w:jc w:val="center"/>
              <w:rPr>
                <w:rFonts w:ascii="Times New Roman" w:hAnsi="Times New Roman"/>
                <w:b/>
                <w:bCs/>
                <w:spacing w:val="4"/>
                <w:w w:val="99"/>
              </w:rPr>
            </w:pPr>
          </w:p>
        </w:tc>
        <w:tc>
          <w:tcPr>
            <w:tcW w:w="5013" w:type="dxa"/>
            <w:gridSpan w:val="5"/>
            <w:tcBorders>
              <w:top w:val="single" w:sz="4"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50" w:lineRule="exact"/>
              <w:ind w:right="190"/>
              <w:jc w:val="center"/>
              <w:rPr>
                <w:rFonts w:ascii="Times New Roman" w:hAnsi="Times New Roman"/>
              </w:rPr>
            </w:pPr>
            <w:r w:rsidRPr="001F3EEB">
              <w:rPr>
                <w:rFonts w:ascii="Times New Roman" w:hAnsi="Times New Roman"/>
                <w:b/>
                <w:bCs/>
                <w:spacing w:val="4"/>
                <w:w w:val="99"/>
              </w:rPr>
              <w:t>Ore</w:t>
            </w:r>
          </w:p>
        </w:tc>
      </w:tr>
      <w:tr w:rsidR="002D0641" w:rsidRPr="001F3EEB" w:rsidTr="006261A3">
        <w:trPr>
          <w:trHeight w:hRule="exact" w:val="392"/>
        </w:trPr>
        <w:tc>
          <w:tcPr>
            <w:tcW w:w="4576" w:type="dxa"/>
            <w:vMerge/>
            <w:tcBorders>
              <w:top w:val="single" w:sz="4"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50" w:lineRule="exact"/>
              <w:ind w:right="190"/>
              <w:jc w:val="center"/>
              <w:rPr>
                <w:rFonts w:ascii="Times New Roman" w:hAnsi="Times New Roman"/>
              </w:rPr>
            </w:pPr>
          </w:p>
        </w:tc>
        <w:tc>
          <w:tcPr>
            <w:tcW w:w="996" w:type="dxa"/>
            <w:vMerge/>
            <w:tcBorders>
              <w:left w:val="single" w:sz="8" w:space="0" w:color="000000"/>
              <w:right w:val="single" w:sz="8" w:space="0" w:color="000000"/>
            </w:tcBorders>
          </w:tcPr>
          <w:p w:rsidR="002D0641" w:rsidRPr="001F3EEB" w:rsidRDefault="002D0641" w:rsidP="006261A3">
            <w:pPr>
              <w:autoSpaceDE w:val="0"/>
              <w:autoSpaceDN w:val="0"/>
              <w:adjustRightInd w:val="0"/>
              <w:spacing w:after="0" w:line="170" w:lineRule="exact"/>
              <w:ind w:right="190"/>
              <w:rPr>
                <w:rFonts w:ascii="Times New Roman" w:hAnsi="Times New Roman"/>
                <w:sz w:val="17"/>
                <w:szCs w:val="17"/>
              </w:rPr>
            </w:pPr>
          </w:p>
        </w:tc>
        <w:tc>
          <w:tcPr>
            <w:tcW w:w="1999" w:type="dxa"/>
            <w:gridSpan w:val="2"/>
            <w:vMerge w:val="restart"/>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170" w:lineRule="exact"/>
              <w:ind w:right="190"/>
              <w:rPr>
                <w:rFonts w:ascii="Times New Roman" w:hAnsi="Times New Roman"/>
                <w:sz w:val="17"/>
                <w:szCs w:val="17"/>
              </w:rPr>
            </w:pPr>
          </w:p>
          <w:p w:rsidR="002D0641" w:rsidRPr="001F3EEB" w:rsidRDefault="002D0641" w:rsidP="006261A3">
            <w:pPr>
              <w:autoSpaceDE w:val="0"/>
              <w:autoSpaceDN w:val="0"/>
              <w:adjustRightInd w:val="0"/>
              <w:spacing w:after="0" w:line="200" w:lineRule="exact"/>
              <w:ind w:right="190"/>
              <w:rPr>
                <w:rFonts w:ascii="Times New Roman" w:hAnsi="Times New Roman"/>
              </w:rPr>
            </w:pPr>
          </w:p>
          <w:p w:rsidR="002D0641" w:rsidRPr="001F3EEB" w:rsidRDefault="002D0641" w:rsidP="006261A3">
            <w:pPr>
              <w:autoSpaceDE w:val="0"/>
              <w:autoSpaceDN w:val="0"/>
              <w:adjustRightInd w:val="0"/>
              <w:spacing w:after="0"/>
              <w:ind w:right="190"/>
              <w:rPr>
                <w:rFonts w:ascii="Times New Roman" w:hAnsi="Times New Roman"/>
              </w:rPr>
            </w:pPr>
            <w:r w:rsidRPr="001F3EEB">
              <w:rPr>
                <w:rFonts w:ascii="Times New Roman" w:hAnsi="Times New Roman"/>
                <w:b/>
                <w:bCs/>
                <w:spacing w:val="4"/>
              </w:rPr>
              <w:t>1</w:t>
            </w:r>
            <w:r w:rsidRPr="001F3EEB">
              <w:rPr>
                <w:rFonts w:ascii="Times New Roman" w:hAnsi="Times New Roman"/>
                <w:b/>
                <w:bCs/>
              </w:rPr>
              <w:t>°</w:t>
            </w:r>
            <w:r w:rsidRPr="001F3EEB">
              <w:rPr>
                <w:rFonts w:ascii="Times New Roman" w:hAnsi="Times New Roman"/>
                <w:b/>
                <w:bCs/>
                <w:spacing w:val="6"/>
              </w:rPr>
              <w:t xml:space="preserve"> </w:t>
            </w:r>
            <w:proofErr w:type="spellStart"/>
            <w:r w:rsidRPr="001F3EEB">
              <w:rPr>
                <w:rFonts w:ascii="Times New Roman" w:hAnsi="Times New Roman"/>
                <w:b/>
                <w:bCs/>
                <w:spacing w:val="4"/>
              </w:rPr>
              <w:t>b</w:t>
            </w:r>
            <w:r w:rsidRPr="001F3EEB">
              <w:rPr>
                <w:rFonts w:ascii="Times New Roman" w:hAnsi="Times New Roman"/>
                <w:b/>
                <w:bCs/>
                <w:spacing w:val="5"/>
              </w:rPr>
              <w:t>i</w:t>
            </w:r>
            <w:r w:rsidRPr="001F3EEB">
              <w:rPr>
                <w:rFonts w:ascii="Times New Roman" w:hAnsi="Times New Roman"/>
                <w:b/>
                <w:bCs/>
                <w:spacing w:val="4"/>
              </w:rPr>
              <w:t>enn</w:t>
            </w:r>
            <w:r w:rsidRPr="001F3EEB">
              <w:rPr>
                <w:rFonts w:ascii="Times New Roman" w:hAnsi="Times New Roman"/>
                <w:b/>
                <w:bCs/>
                <w:spacing w:val="5"/>
              </w:rPr>
              <w:t>i</w:t>
            </w:r>
            <w:r w:rsidRPr="001F3EEB">
              <w:rPr>
                <w:rFonts w:ascii="Times New Roman" w:hAnsi="Times New Roman"/>
                <w:b/>
                <w:bCs/>
              </w:rPr>
              <w:t>o</w:t>
            </w:r>
            <w:proofErr w:type="spellEnd"/>
          </w:p>
        </w:tc>
        <w:tc>
          <w:tcPr>
            <w:tcW w:w="2015" w:type="dxa"/>
            <w:gridSpan w:val="2"/>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7" w:after="0" w:line="110" w:lineRule="exact"/>
              <w:ind w:right="190"/>
              <w:rPr>
                <w:rFonts w:ascii="Times New Roman" w:hAnsi="Times New Roman"/>
                <w:sz w:val="11"/>
                <w:szCs w:val="11"/>
              </w:rPr>
            </w:pPr>
          </w:p>
          <w:p w:rsidR="002D0641" w:rsidRPr="001F3EEB" w:rsidRDefault="002D0641" w:rsidP="006261A3">
            <w:pPr>
              <w:autoSpaceDE w:val="0"/>
              <w:autoSpaceDN w:val="0"/>
              <w:adjustRightInd w:val="0"/>
              <w:spacing w:after="0"/>
              <w:ind w:right="190"/>
              <w:rPr>
                <w:rFonts w:ascii="Times New Roman" w:hAnsi="Times New Roman"/>
              </w:rPr>
            </w:pPr>
            <w:r w:rsidRPr="001F3EEB">
              <w:rPr>
                <w:rFonts w:ascii="Times New Roman" w:hAnsi="Times New Roman"/>
                <w:b/>
                <w:bCs/>
                <w:spacing w:val="4"/>
              </w:rPr>
              <w:t>2</w:t>
            </w:r>
            <w:r w:rsidRPr="001F3EEB">
              <w:rPr>
                <w:rFonts w:ascii="Times New Roman" w:hAnsi="Times New Roman"/>
                <w:b/>
                <w:bCs/>
              </w:rPr>
              <w:t>°</w:t>
            </w:r>
            <w:r w:rsidRPr="001F3EEB">
              <w:rPr>
                <w:rFonts w:ascii="Times New Roman" w:hAnsi="Times New Roman"/>
                <w:b/>
                <w:bCs/>
                <w:spacing w:val="6"/>
              </w:rPr>
              <w:t xml:space="preserve"> </w:t>
            </w:r>
            <w:proofErr w:type="spellStart"/>
            <w:r w:rsidRPr="001F3EEB">
              <w:rPr>
                <w:rFonts w:ascii="Times New Roman" w:hAnsi="Times New Roman"/>
                <w:b/>
                <w:bCs/>
                <w:spacing w:val="4"/>
              </w:rPr>
              <w:t>b</w:t>
            </w:r>
            <w:r w:rsidRPr="001F3EEB">
              <w:rPr>
                <w:rFonts w:ascii="Times New Roman" w:hAnsi="Times New Roman"/>
                <w:b/>
                <w:bCs/>
                <w:spacing w:val="5"/>
              </w:rPr>
              <w:t>i</w:t>
            </w:r>
            <w:r w:rsidRPr="001F3EEB">
              <w:rPr>
                <w:rFonts w:ascii="Times New Roman" w:hAnsi="Times New Roman"/>
                <w:b/>
                <w:bCs/>
                <w:spacing w:val="4"/>
              </w:rPr>
              <w:t>enn</w:t>
            </w:r>
            <w:r w:rsidRPr="001F3EEB">
              <w:rPr>
                <w:rFonts w:ascii="Times New Roman" w:hAnsi="Times New Roman"/>
                <w:b/>
                <w:bCs/>
                <w:spacing w:val="5"/>
              </w:rPr>
              <w:t>i</w:t>
            </w:r>
            <w:r w:rsidRPr="001F3EEB">
              <w:rPr>
                <w:rFonts w:ascii="Times New Roman" w:hAnsi="Times New Roman"/>
                <w:b/>
                <w:bCs/>
              </w:rPr>
              <w:t>o</w:t>
            </w:r>
            <w:proofErr w:type="spellEnd"/>
          </w:p>
        </w:tc>
        <w:tc>
          <w:tcPr>
            <w:tcW w:w="999"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7" w:after="0" w:line="110" w:lineRule="exact"/>
              <w:ind w:right="190"/>
              <w:rPr>
                <w:rFonts w:ascii="Times New Roman" w:hAnsi="Times New Roman"/>
                <w:sz w:val="11"/>
                <w:szCs w:val="11"/>
              </w:rPr>
            </w:pPr>
          </w:p>
          <w:p w:rsidR="002D0641" w:rsidRPr="001F3EEB" w:rsidRDefault="002D0641" w:rsidP="006261A3">
            <w:pPr>
              <w:autoSpaceDE w:val="0"/>
              <w:autoSpaceDN w:val="0"/>
              <w:adjustRightInd w:val="0"/>
              <w:spacing w:after="0"/>
              <w:rPr>
                <w:rFonts w:ascii="Times New Roman" w:hAnsi="Times New Roman"/>
              </w:rPr>
            </w:pPr>
            <w:r w:rsidRPr="001F3EEB">
              <w:rPr>
                <w:rFonts w:ascii="Times New Roman" w:hAnsi="Times New Roman"/>
                <w:b/>
                <w:bCs/>
                <w:spacing w:val="4"/>
              </w:rPr>
              <w:t>5</w:t>
            </w:r>
            <w:r w:rsidRPr="001F3EEB">
              <w:rPr>
                <w:rFonts w:ascii="Times New Roman" w:hAnsi="Times New Roman"/>
                <w:b/>
                <w:bCs/>
              </w:rPr>
              <w:t>°</w:t>
            </w:r>
            <w:r w:rsidRPr="001F3EEB">
              <w:rPr>
                <w:rFonts w:ascii="Times New Roman" w:hAnsi="Times New Roman"/>
                <w:b/>
                <w:bCs/>
                <w:spacing w:val="4"/>
              </w:rPr>
              <w:t>anno</w:t>
            </w:r>
          </w:p>
        </w:tc>
      </w:tr>
      <w:tr w:rsidR="002D0641" w:rsidRPr="0065571D" w:rsidTr="006261A3">
        <w:trPr>
          <w:trHeight w:hRule="exact" w:val="432"/>
        </w:trPr>
        <w:tc>
          <w:tcPr>
            <w:tcW w:w="4576" w:type="dxa"/>
            <w:vMerge/>
            <w:tcBorders>
              <w:top w:val="single" w:sz="4"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ind w:right="190"/>
              <w:rPr>
                <w:rFonts w:ascii="Times New Roman" w:hAnsi="Times New Roman"/>
              </w:rPr>
            </w:pPr>
          </w:p>
        </w:tc>
        <w:tc>
          <w:tcPr>
            <w:tcW w:w="996" w:type="dxa"/>
            <w:vMerge/>
            <w:tcBorders>
              <w:left w:val="single" w:sz="8" w:space="0" w:color="000000"/>
              <w:right w:val="single" w:sz="8" w:space="0" w:color="000000"/>
            </w:tcBorders>
          </w:tcPr>
          <w:p w:rsidR="002D0641" w:rsidRPr="001F3EEB" w:rsidRDefault="002D0641" w:rsidP="006261A3">
            <w:pPr>
              <w:autoSpaceDE w:val="0"/>
              <w:autoSpaceDN w:val="0"/>
              <w:adjustRightInd w:val="0"/>
              <w:spacing w:after="0"/>
              <w:ind w:right="190"/>
              <w:rPr>
                <w:rFonts w:ascii="Times New Roman" w:hAnsi="Times New Roman"/>
              </w:rPr>
            </w:pPr>
          </w:p>
        </w:tc>
        <w:tc>
          <w:tcPr>
            <w:tcW w:w="1999" w:type="dxa"/>
            <w:gridSpan w:val="2"/>
            <w:vMerge/>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ind w:right="190"/>
              <w:rPr>
                <w:rFonts w:ascii="Times New Roman" w:hAnsi="Times New Roman"/>
              </w:rPr>
            </w:pPr>
          </w:p>
        </w:tc>
        <w:tc>
          <w:tcPr>
            <w:tcW w:w="3014" w:type="dxa"/>
            <w:gridSpan w:val="3"/>
            <w:tcBorders>
              <w:top w:val="single" w:sz="8" w:space="0" w:color="000000"/>
              <w:left w:val="single" w:sz="8" w:space="0" w:color="000000"/>
              <w:bottom w:val="single" w:sz="8" w:space="0" w:color="000000"/>
              <w:right w:val="single" w:sz="8" w:space="0" w:color="000000"/>
            </w:tcBorders>
          </w:tcPr>
          <w:p w:rsidR="002D0641" w:rsidRPr="00321936" w:rsidRDefault="002D0641" w:rsidP="006261A3">
            <w:pPr>
              <w:autoSpaceDE w:val="0"/>
              <w:autoSpaceDN w:val="0"/>
              <w:adjustRightInd w:val="0"/>
              <w:spacing w:after="0" w:line="201" w:lineRule="exact"/>
              <w:ind w:right="190"/>
              <w:rPr>
                <w:rFonts w:ascii="Times New Roman" w:hAnsi="Times New Roman"/>
                <w:sz w:val="18"/>
                <w:szCs w:val="18"/>
                <w:lang w:val="it-IT"/>
              </w:rPr>
            </w:pPr>
            <w:r w:rsidRPr="00321936">
              <w:rPr>
                <w:rFonts w:ascii="Times New Roman" w:hAnsi="Times New Roman"/>
                <w:spacing w:val="4"/>
                <w:sz w:val="18"/>
                <w:szCs w:val="18"/>
                <w:lang w:val="it-IT"/>
              </w:rPr>
              <w:t>s</w:t>
            </w:r>
            <w:r w:rsidRPr="00321936">
              <w:rPr>
                <w:rFonts w:ascii="Times New Roman" w:hAnsi="Times New Roman"/>
                <w:spacing w:val="3"/>
                <w:sz w:val="18"/>
                <w:szCs w:val="18"/>
                <w:lang w:val="it-IT"/>
              </w:rPr>
              <w:t>e</w:t>
            </w:r>
            <w:r w:rsidRPr="00321936">
              <w:rPr>
                <w:rFonts w:ascii="Times New Roman" w:hAnsi="Times New Roman"/>
                <w:spacing w:val="4"/>
                <w:sz w:val="18"/>
                <w:szCs w:val="18"/>
                <w:lang w:val="it-IT"/>
              </w:rPr>
              <w:t>con</w:t>
            </w:r>
            <w:r w:rsidRPr="00321936">
              <w:rPr>
                <w:rFonts w:ascii="Times New Roman" w:hAnsi="Times New Roman"/>
                <w:spacing w:val="3"/>
                <w:sz w:val="18"/>
                <w:szCs w:val="18"/>
                <w:lang w:val="it-IT"/>
              </w:rPr>
              <w:t>d</w:t>
            </w:r>
            <w:r w:rsidRPr="00321936">
              <w:rPr>
                <w:rFonts w:ascii="Times New Roman" w:hAnsi="Times New Roman"/>
                <w:sz w:val="18"/>
                <w:szCs w:val="18"/>
                <w:lang w:val="it-IT"/>
              </w:rPr>
              <w:t>o</w:t>
            </w:r>
            <w:r w:rsidRPr="00321936">
              <w:rPr>
                <w:rFonts w:ascii="Times New Roman" w:hAnsi="Times New Roman"/>
                <w:spacing w:val="9"/>
                <w:sz w:val="18"/>
                <w:szCs w:val="18"/>
                <w:lang w:val="it-IT"/>
              </w:rPr>
              <w:t xml:space="preserve"> </w:t>
            </w:r>
            <w:r w:rsidRPr="00321936">
              <w:rPr>
                <w:rFonts w:ascii="Times New Roman" w:hAnsi="Times New Roman"/>
                <w:spacing w:val="3"/>
                <w:sz w:val="18"/>
                <w:szCs w:val="18"/>
                <w:lang w:val="it-IT"/>
              </w:rPr>
              <w:t>b</w:t>
            </w:r>
            <w:r w:rsidRPr="00321936">
              <w:rPr>
                <w:rFonts w:ascii="Times New Roman" w:hAnsi="Times New Roman"/>
                <w:spacing w:val="4"/>
                <w:sz w:val="18"/>
                <w:szCs w:val="18"/>
                <w:lang w:val="it-IT"/>
              </w:rPr>
              <w:t>ien</w:t>
            </w:r>
            <w:r w:rsidRPr="00321936">
              <w:rPr>
                <w:rFonts w:ascii="Times New Roman" w:hAnsi="Times New Roman"/>
                <w:spacing w:val="3"/>
                <w:sz w:val="18"/>
                <w:szCs w:val="18"/>
                <w:lang w:val="it-IT"/>
              </w:rPr>
              <w:t>n</w:t>
            </w:r>
            <w:r w:rsidRPr="00321936">
              <w:rPr>
                <w:rFonts w:ascii="Times New Roman" w:hAnsi="Times New Roman"/>
                <w:spacing w:val="4"/>
                <w:sz w:val="18"/>
                <w:szCs w:val="18"/>
                <w:lang w:val="it-IT"/>
              </w:rPr>
              <w:t>i</w:t>
            </w:r>
            <w:r w:rsidRPr="00321936">
              <w:rPr>
                <w:rFonts w:ascii="Times New Roman" w:hAnsi="Times New Roman"/>
                <w:sz w:val="18"/>
                <w:szCs w:val="18"/>
                <w:lang w:val="it-IT"/>
              </w:rPr>
              <w:t>o</w:t>
            </w:r>
            <w:r w:rsidRPr="00321936">
              <w:rPr>
                <w:rFonts w:ascii="Times New Roman" w:hAnsi="Times New Roman"/>
                <w:spacing w:val="8"/>
                <w:sz w:val="18"/>
                <w:szCs w:val="18"/>
                <w:lang w:val="it-IT"/>
              </w:rPr>
              <w:t xml:space="preserve"> </w:t>
            </w:r>
            <w:r w:rsidRPr="00321936">
              <w:rPr>
                <w:rFonts w:ascii="Times New Roman" w:hAnsi="Times New Roman"/>
                <w:sz w:val="18"/>
                <w:szCs w:val="18"/>
                <w:lang w:val="it-IT"/>
              </w:rPr>
              <w:t>e</w:t>
            </w:r>
            <w:r w:rsidRPr="00321936">
              <w:rPr>
                <w:rFonts w:ascii="Times New Roman" w:hAnsi="Times New Roman"/>
                <w:spacing w:val="8"/>
                <w:sz w:val="18"/>
                <w:szCs w:val="18"/>
                <w:lang w:val="it-IT"/>
              </w:rPr>
              <w:t xml:space="preserve"> </w:t>
            </w:r>
            <w:r w:rsidRPr="00321936">
              <w:rPr>
                <w:rFonts w:ascii="Times New Roman" w:hAnsi="Times New Roman"/>
                <w:spacing w:val="4"/>
                <w:sz w:val="18"/>
                <w:szCs w:val="18"/>
                <w:lang w:val="it-IT"/>
              </w:rPr>
              <w:t>q</w:t>
            </w:r>
            <w:r w:rsidRPr="00321936">
              <w:rPr>
                <w:rFonts w:ascii="Times New Roman" w:hAnsi="Times New Roman"/>
                <w:spacing w:val="3"/>
                <w:sz w:val="18"/>
                <w:szCs w:val="18"/>
                <w:lang w:val="it-IT"/>
              </w:rPr>
              <w:t>u</w:t>
            </w:r>
            <w:r w:rsidRPr="00321936">
              <w:rPr>
                <w:rFonts w:ascii="Times New Roman" w:hAnsi="Times New Roman"/>
                <w:spacing w:val="4"/>
                <w:sz w:val="18"/>
                <w:szCs w:val="18"/>
                <w:lang w:val="it-IT"/>
              </w:rPr>
              <w:t>in</w:t>
            </w:r>
            <w:r w:rsidRPr="00321936">
              <w:rPr>
                <w:rFonts w:ascii="Times New Roman" w:hAnsi="Times New Roman"/>
                <w:spacing w:val="3"/>
                <w:sz w:val="18"/>
                <w:szCs w:val="18"/>
                <w:lang w:val="it-IT"/>
              </w:rPr>
              <w:t>t</w:t>
            </w:r>
            <w:r w:rsidRPr="00321936">
              <w:rPr>
                <w:rFonts w:ascii="Times New Roman" w:hAnsi="Times New Roman"/>
                <w:sz w:val="18"/>
                <w:szCs w:val="18"/>
                <w:lang w:val="it-IT"/>
              </w:rPr>
              <w:t>o</w:t>
            </w:r>
            <w:r w:rsidRPr="00321936">
              <w:rPr>
                <w:rFonts w:ascii="Times New Roman" w:hAnsi="Times New Roman"/>
                <w:spacing w:val="9"/>
                <w:sz w:val="18"/>
                <w:szCs w:val="18"/>
                <w:lang w:val="it-IT"/>
              </w:rPr>
              <w:t xml:space="preserve"> </w:t>
            </w:r>
            <w:r w:rsidRPr="00321936">
              <w:rPr>
                <w:rFonts w:ascii="Times New Roman" w:hAnsi="Times New Roman"/>
                <w:spacing w:val="3"/>
                <w:sz w:val="18"/>
                <w:szCs w:val="18"/>
                <w:lang w:val="it-IT"/>
              </w:rPr>
              <w:t>a</w:t>
            </w:r>
            <w:r w:rsidRPr="00321936">
              <w:rPr>
                <w:rFonts w:ascii="Times New Roman" w:hAnsi="Times New Roman"/>
                <w:spacing w:val="4"/>
                <w:sz w:val="18"/>
                <w:szCs w:val="18"/>
                <w:lang w:val="it-IT"/>
              </w:rPr>
              <w:t>nn</w:t>
            </w:r>
            <w:r w:rsidRPr="00321936">
              <w:rPr>
                <w:rFonts w:ascii="Times New Roman" w:hAnsi="Times New Roman"/>
                <w:sz w:val="18"/>
                <w:szCs w:val="18"/>
                <w:lang w:val="it-IT"/>
              </w:rPr>
              <w:t>o</w:t>
            </w:r>
            <w:r w:rsidRPr="00321936">
              <w:rPr>
                <w:rFonts w:ascii="Times New Roman" w:hAnsi="Times New Roman"/>
                <w:spacing w:val="6"/>
                <w:sz w:val="18"/>
                <w:szCs w:val="18"/>
                <w:lang w:val="it-IT"/>
              </w:rPr>
              <w:t xml:space="preserve"> </w:t>
            </w:r>
            <w:proofErr w:type="spellStart"/>
            <w:r w:rsidRPr="00321936">
              <w:rPr>
                <w:rFonts w:ascii="Times New Roman" w:hAnsi="Times New Roman"/>
                <w:spacing w:val="5"/>
                <w:sz w:val="18"/>
                <w:szCs w:val="18"/>
                <w:lang w:val="it-IT"/>
              </w:rPr>
              <w:t>c</w:t>
            </w:r>
            <w:r w:rsidRPr="00321936">
              <w:rPr>
                <w:rFonts w:ascii="Times New Roman" w:hAnsi="Times New Roman"/>
                <w:spacing w:val="4"/>
                <w:sz w:val="18"/>
                <w:szCs w:val="18"/>
                <w:lang w:val="it-IT"/>
              </w:rPr>
              <w:t>os</w:t>
            </w:r>
            <w:r w:rsidRPr="00321936">
              <w:rPr>
                <w:rFonts w:ascii="Times New Roman" w:hAnsi="Times New Roman"/>
                <w:spacing w:val="3"/>
                <w:sz w:val="18"/>
                <w:szCs w:val="18"/>
                <w:lang w:val="it-IT"/>
              </w:rPr>
              <w:t>t</w:t>
            </w:r>
            <w:r w:rsidRPr="00321936">
              <w:rPr>
                <w:rFonts w:ascii="Times New Roman" w:hAnsi="Times New Roman"/>
                <w:spacing w:val="4"/>
                <w:sz w:val="18"/>
                <w:szCs w:val="18"/>
                <w:lang w:val="it-IT"/>
              </w:rPr>
              <w:t>i</w:t>
            </w:r>
            <w:r w:rsidRPr="00321936">
              <w:rPr>
                <w:rFonts w:ascii="Times New Roman" w:hAnsi="Times New Roman"/>
                <w:spacing w:val="3"/>
                <w:sz w:val="18"/>
                <w:szCs w:val="18"/>
                <w:lang w:val="it-IT"/>
              </w:rPr>
              <w:t>t</w:t>
            </w:r>
            <w:r w:rsidRPr="00321936">
              <w:rPr>
                <w:rFonts w:ascii="Times New Roman" w:hAnsi="Times New Roman"/>
                <w:spacing w:val="4"/>
                <w:sz w:val="18"/>
                <w:szCs w:val="18"/>
                <w:lang w:val="it-IT"/>
              </w:rPr>
              <w:t>u</w:t>
            </w:r>
            <w:r w:rsidRPr="00321936">
              <w:rPr>
                <w:rFonts w:ascii="Times New Roman" w:hAnsi="Times New Roman"/>
                <w:spacing w:val="3"/>
                <w:sz w:val="18"/>
                <w:szCs w:val="18"/>
                <w:lang w:val="it-IT"/>
              </w:rPr>
              <w:t>i</w:t>
            </w:r>
            <w:r w:rsidRPr="00321936">
              <w:rPr>
                <w:rFonts w:ascii="Times New Roman" w:hAnsi="Times New Roman"/>
                <w:sz w:val="18"/>
                <w:szCs w:val="18"/>
                <w:lang w:val="it-IT"/>
              </w:rPr>
              <w:t>-</w:t>
            </w:r>
            <w:proofErr w:type="spellEnd"/>
          </w:p>
          <w:p w:rsidR="002D0641" w:rsidRPr="00321936" w:rsidRDefault="002D0641" w:rsidP="006261A3">
            <w:pPr>
              <w:autoSpaceDE w:val="0"/>
              <w:autoSpaceDN w:val="0"/>
              <w:adjustRightInd w:val="0"/>
              <w:spacing w:after="0"/>
              <w:ind w:right="190"/>
              <w:rPr>
                <w:rFonts w:ascii="Times New Roman" w:hAnsi="Times New Roman"/>
                <w:lang w:val="it-IT"/>
              </w:rPr>
            </w:pPr>
            <w:proofErr w:type="spellStart"/>
            <w:r w:rsidRPr="00321936">
              <w:rPr>
                <w:rFonts w:ascii="Times New Roman" w:hAnsi="Times New Roman"/>
                <w:spacing w:val="4"/>
                <w:sz w:val="18"/>
                <w:szCs w:val="18"/>
                <w:lang w:val="it-IT"/>
              </w:rPr>
              <w:t>sc</w:t>
            </w:r>
            <w:r w:rsidRPr="00321936">
              <w:rPr>
                <w:rFonts w:ascii="Times New Roman" w:hAnsi="Times New Roman"/>
                <w:spacing w:val="3"/>
                <w:sz w:val="18"/>
                <w:szCs w:val="18"/>
                <w:lang w:val="it-IT"/>
              </w:rPr>
              <w:t>o</w:t>
            </w:r>
            <w:r w:rsidRPr="00321936">
              <w:rPr>
                <w:rFonts w:ascii="Times New Roman" w:hAnsi="Times New Roman"/>
                <w:spacing w:val="4"/>
                <w:sz w:val="18"/>
                <w:szCs w:val="18"/>
                <w:lang w:val="it-IT"/>
              </w:rPr>
              <w:t>n</w:t>
            </w:r>
            <w:r w:rsidRPr="00321936">
              <w:rPr>
                <w:rFonts w:ascii="Times New Roman" w:hAnsi="Times New Roman"/>
                <w:sz w:val="18"/>
                <w:szCs w:val="18"/>
                <w:lang w:val="it-IT"/>
              </w:rPr>
              <w:t>o</w:t>
            </w:r>
            <w:proofErr w:type="spellEnd"/>
            <w:r w:rsidRPr="00321936">
              <w:rPr>
                <w:rFonts w:ascii="Times New Roman" w:hAnsi="Times New Roman"/>
                <w:spacing w:val="8"/>
                <w:sz w:val="18"/>
                <w:szCs w:val="18"/>
                <w:lang w:val="it-IT"/>
              </w:rPr>
              <w:t xml:space="preserve"> </w:t>
            </w:r>
            <w:r w:rsidRPr="00321936">
              <w:rPr>
                <w:rFonts w:ascii="Times New Roman" w:hAnsi="Times New Roman"/>
                <w:spacing w:val="4"/>
                <w:sz w:val="18"/>
                <w:szCs w:val="18"/>
                <w:lang w:val="it-IT"/>
              </w:rPr>
              <w:t>u</w:t>
            </w:r>
            <w:r w:rsidRPr="00321936">
              <w:rPr>
                <w:rFonts w:ascii="Times New Roman" w:hAnsi="Times New Roman"/>
                <w:sz w:val="18"/>
                <w:szCs w:val="18"/>
                <w:lang w:val="it-IT"/>
              </w:rPr>
              <w:t>n</w:t>
            </w:r>
            <w:r w:rsidRPr="00321936">
              <w:rPr>
                <w:rFonts w:ascii="Times New Roman" w:hAnsi="Times New Roman"/>
                <w:spacing w:val="8"/>
                <w:sz w:val="18"/>
                <w:szCs w:val="18"/>
                <w:lang w:val="it-IT"/>
              </w:rPr>
              <w:t xml:space="preserve"> </w:t>
            </w:r>
            <w:r w:rsidRPr="00321936">
              <w:rPr>
                <w:rFonts w:ascii="Times New Roman" w:hAnsi="Times New Roman"/>
                <w:spacing w:val="4"/>
                <w:sz w:val="18"/>
                <w:szCs w:val="18"/>
                <w:lang w:val="it-IT"/>
              </w:rPr>
              <w:t>p</w:t>
            </w:r>
            <w:r w:rsidRPr="00321936">
              <w:rPr>
                <w:rFonts w:ascii="Times New Roman" w:hAnsi="Times New Roman"/>
                <w:spacing w:val="3"/>
                <w:sz w:val="18"/>
                <w:szCs w:val="18"/>
                <w:lang w:val="it-IT"/>
              </w:rPr>
              <w:t>e</w:t>
            </w:r>
            <w:r w:rsidRPr="00321936">
              <w:rPr>
                <w:rFonts w:ascii="Times New Roman" w:hAnsi="Times New Roman"/>
                <w:spacing w:val="4"/>
                <w:sz w:val="18"/>
                <w:szCs w:val="18"/>
                <w:lang w:val="it-IT"/>
              </w:rPr>
              <w:t>r</w:t>
            </w:r>
            <w:r w:rsidRPr="00321936">
              <w:rPr>
                <w:rFonts w:ascii="Times New Roman" w:hAnsi="Times New Roman"/>
                <w:spacing w:val="5"/>
                <w:sz w:val="18"/>
                <w:szCs w:val="18"/>
                <w:lang w:val="it-IT"/>
              </w:rPr>
              <w:t>c</w:t>
            </w:r>
            <w:r w:rsidRPr="00321936">
              <w:rPr>
                <w:rFonts w:ascii="Times New Roman" w:hAnsi="Times New Roman"/>
                <w:spacing w:val="3"/>
                <w:sz w:val="18"/>
                <w:szCs w:val="18"/>
                <w:lang w:val="it-IT"/>
              </w:rPr>
              <w:t>o</w:t>
            </w:r>
            <w:r w:rsidRPr="00321936">
              <w:rPr>
                <w:rFonts w:ascii="Times New Roman" w:hAnsi="Times New Roman"/>
                <w:spacing w:val="4"/>
                <w:sz w:val="18"/>
                <w:szCs w:val="18"/>
                <w:lang w:val="it-IT"/>
              </w:rPr>
              <w:t>r</w:t>
            </w:r>
            <w:r w:rsidRPr="00321936">
              <w:rPr>
                <w:rFonts w:ascii="Times New Roman" w:hAnsi="Times New Roman"/>
                <w:spacing w:val="5"/>
                <w:sz w:val="18"/>
                <w:szCs w:val="18"/>
                <w:lang w:val="it-IT"/>
              </w:rPr>
              <w:t>s</w:t>
            </w:r>
            <w:r w:rsidRPr="00321936">
              <w:rPr>
                <w:rFonts w:ascii="Times New Roman" w:hAnsi="Times New Roman"/>
                <w:sz w:val="18"/>
                <w:szCs w:val="18"/>
                <w:lang w:val="it-IT"/>
              </w:rPr>
              <w:t>o</w:t>
            </w:r>
            <w:r w:rsidRPr="00321936">
              <w:rPr>
                <w:rFonts w:ascii="Times New Roman" w:hAnsi="Times New Roman"/>
                <w:spacing w:val="8"/>
                <w:sz w:val="18"/>
                <w:szCs w:val="18"/>
                <w:lang w:val="it-IT"/>
              </w:rPr>
              <w:t xml:space="preserve"> </w:t>
            </w:r>
            <w:r w:rsidRPr="00321936">
              <w:rPr>
                <w:rFonts w:ascii="Times New Roman" w:hAnsi="Times New Roman"/>
                <w:spacing w:val="4"/>
                <w:sz w:val="18"/>
                <w:szCs w:val="18"/>
                <w:lang w:val="it-IT"/>
              </w:rPr>
              <w:t>f</w:t>
            </w:r>
            <w:r w:rsidRPr="00321936">
              <w:rPr>
                <w:rFonts w:ascii="Times New Roman" w:hAnsi="Times New Roman"/>
                <w:spacing w:val="3"/>
                <w:sz w:val="18"/>
                <w:szCs w:val="18"/>
                <w:lang w:val="it-IT"/>
              </w:rPr>
              <w:t>o</w:t>
            </w:r>
            <w:r w:rsidRPr="00321936">
              <w:rPr>
                <w:rFonts w:ascii="Times New Roman" w:hAnsi="Times New Roman"/>
                <w:spacing w:val="4"/>
                <w:sz w:val="18"/>
                <w:szCs w:val="18"/>
                <w:lang w:val="it-IT"/>
              </w:rPr>
              <w:t>r</w:t>
            </w:r>
            <w:r w:rsidRPr="00321936">
              <w:rPr>
                <w:rFonts w:ascii="Times New Roman" w:hAnsi="Times New Roman"/>
                <w:spacing w:val="3"/>
                <w:sz w:val="18"/>
                <w:szCs w:val="18"/>
                <w:lang w:val="it-IT"/>
              </w:rPr>
              <w:t>m</w:t>
            </w:r>
            <w:r w:rsidRPr="00321936">
              <w:rPr>
                <w:rFonts w:ascii="Times New Roman" w:hAnsi="Times New Roman"/>
                <w:spacing w:val="4"/>
                <w:sz w:val="18"/>
                <w:szCs w:val="18"/>
                <w:lang w:val="it-IT"/>
              </w:rPr>
              <w:t>at</w:t>
            </w:r>
            <w:r w:rsidRPr="00321936">
              <w:rPr>
                <w:rFonts w:ascii="Times New Roman" w:hAnsi="Times New Roman"/>
                <w:spacing w:val="3"/>
                <w:sz w:val="18"/>
                <w:szCs w:val="18"/>
                <w:lang w:val="it-IT"/>
              </w:rPr>
              <w:t>i</w:t>
            </w:r>
            <w:r w:rsidRPr="00321936">
              <w:rPr>
                <w:rFonts w:ascii="Times New Roman" w:hAnsi="Times New Roman"/>
                <w:spacing w:val="4"/>
                <w:sz w:val="18"/>
                <w:szCs w:val="18"/>
                <w:lang w:val="it-IT"/>
              </w:rPr>
              <w:t>v</w:t>
            </w:r>
            <w:r w:rsidRPr="00321936">
              <w:rPr>
                <w:rFonts w:ascii="Times New Roman" w:hAnsi="Times New Roman"/>
                <w:sz w:val="18"/>
                <w:szCs w:val="18"/>
                <w:lang w:val="it-IT"/>
              </w:rPr>
              <w:t>o</w:t>
            </w:r>
            <w:r w:rsidRPr="00321936">
              <w:rPr>
                <w:rFonts w:ascii="Times New Roman" w:hAnsi="Times New Roman"/>
                <w:spacing w:val="8"/>
                <w:sz w:val="18"/>
                <w:szCs w:val="18"/>
                <w:lang w:val="it-IT"/>
              </w:rPr>
              <w:t xml:space="preserve"> </w:t>
            </w:r>
            <w:r w:rsidRPr="00321936">
              <w:rPr>
                <w:rFonts w:ascii="Times New Roman" w:hAnsi="Times New Roman"/>
                <w:spacing w:val="4"/>
                <w:sz w:val="18"/>
                <w:szCs w:val="18"/>
                <w:lang w:val="it-IT"/>
              </w:rPr>
              <w:t>un</w:t>
            </w:r>
            <w:r w:rsidRPr="00321936">
              <w:rPr>
                <w:rFonts w:ascii="Times New Roman" w:hAnsi="Times New Roman"/>
                <w:spacing w:val="3"/>
                <w:sz w:val="18"/>
                <w:szCs w:val="18"/>
                <w:lang w:val="it-IT"/>
              </w:rPr>
              <w:t>i</w:t>
            </w:r>
            <w:r w:rsidRPr="00321936">
              <w:rPr>
                <w:rFonts w:ascii="Times New Roman" w:hAnsi="Times New Roman"/>
                <w:spacing w:val="4"/>
                <w:sz w:val="18"/>
                <w:szCs w:val="18"/>
                <w:lang w:val="it-IT"/>
              </w:rPr>
              <w:t>t</w:t>
            </w:r>
            <w:r w:rsidRPr="00321936">
              <w:rPr>
                <w:rFonts w:ascii="Times New Roman" w:hAnsi="Times New Roman"/>
                <w:spacing w:val="3"/>
                <w:sz w:val="18"/>
                <w:szCs w:val="18"/>
                <w:lang w:val="it-IT"/>
              </w:rPr>
              <w:t>a</w:t>
            </w:r>
            <w:r w:rsidRPr="00321936">
              <w:rPr>
                <w:rFonts w:ascii="Times New Roman" w:hAnsi="Times New Roman"/>
                <w:spacing w:val="4"/>
                <w:sz w:val="18"/>
                <w:szCs w:val="18"/>
                <w:lang w:val="it-IT"/>
              </w:rPr>
              <w:t>r</w:t>
            </w:r>
            <w:r w:rsidRPr="00321936">
              <w:rPr>
                <w:rFonts w:ascii="Times New Roman" w:hAnsi="Times New Roman"/>
                <w:spacing w:val="3"/>
                <w:sz w:val="18"/>
                <w:szCs w:val="18"/>
                <w:lang w:val="it-IT"/>
              </w:rPr>
              <w:t>i</w:t>
            </w:r>
            <w:r w:rsidRPr="00321936">
              <w:rPr>
                <w:rFonts w:ascii="Times New Roman" w:hAnsi="Times New Roman"/>
                <w:sz w:val="18"/>
                <w:szCs w:val="18"/>
                <w:lang w:val="it-IT"/>
              </w:rPr>
              <w:t>o</w:t>
            </w:r>
          </w:p>
        </w:tc>
      </w:tr>
      <w:tr w:rsidR="002D0641" w:rsidRPr="001F3EEB" w:rsidTr="006261A3">
        <w:trPr>
          <w:trHeight w:hRule="exact" w:val="274"/>
        </w:trPr>
        <w:tc>
          <w:tcPr>
            <w:tcW w:w="4576" w:type="dxa"/>
            <w:vMerge/>
            <w:tcBorders>
              <w:top w:val="single" w:sz="4" w:space="0" w:color="000000"/>
              <w:left w:val="single" w:sz="8" w:space="0" w:color="000000"/>
              <w:bottom w:val="single" w:sz="8" w:space="0" w:color="000000"/>
              <w:right w:val="single" w:sz="8" w:space="0" w:color="000000"/>
            </w:tcBorders>
          </w:tcPr>
          <w:p w:rsidR="002D0641" w:rsidRPr="00321936" w:rsidRDefault="002D0641" w:rsidP="006261A3">
            <w:pPr>
              <w:autoSpaceDE w:val="0"/>
              <w:autoSpaceDN w:val="0"/>
              <w:adjustRightInd w:val="0"/>
              <w:spacing w:after="0"/>
              <w:ind w:right="190"/>
              <w:rPr>
                <w:rFonts w:ascii="Times New Roman" w:hAnsi="Times New Roman"/>
                <w:lang w:val="it-IT"/>
              </w:rPr>
            </w:pPr>
          </w:p>
        </w:tc>
        <w:tc>
          <w:tcPr>
            <w:tcW w:w="996" w:type="dxa"/>
            <w:vMerge/>
            <w:tcBorders>
              <w:left w:val="single" w:sz="8" w:space="0" w:color="000000"/>
              <w:bottom w:val="single" w:sz="8" w:space="0" w:color="000000"/>
              <w:right w:val="single" w:sz="8" w:space="0" w:color="000000"/>
            </w:tcBorders>
          </w:tcPr>
          <w:p w:rsidR="002D0641" w:rsidRPr="00321936" w:rsidRDefault="002D0641" w:rsidP="006261A3">
            <w:pPr>
              <w:autoSpaceDE w:val="0"/>
              <w:autoSpaceDN w:val="0"/>
              <w:adjustRightInd w:val="0"/>
              <w:spacing w:after="0" w:line="250" w:lineRule="exact"/>
              <w:ind w:right="190"/>
              <w:jc w:val="center"/>
              <w:rPr>
                <w:rFonts w:ascii="Times New Roman" w:hAnsi="Times New Roman"/>
                <w:b/>
                <w:bCs/>
                <w:spacing w:val="3"/>
                <w:w w:val="99"/>
                <w:lang w:val="it-IT"/>
              </w:rPr>
            </w:pPr>
          </w:p>
        </w:tc>
        <w:tc>
          <w:tcPr>
            <w:tcW w:w="99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50" w:lineRule="exact"/>
              <w:ind w:right="190"/>
              <w:jc w:val="center"/>
              <w:rPr>
                <w:rFonts w:ascii="Times New Roman" w:hAnsi="Times New Roman"/>
              </w:rPr>
            </w:pPr>
            <w:r w:rsidRPr="001F3EEB">
              <w:rPr>
                <w:rFonts w:ascii="Times New Roman" w:hAnsi="Times New Roman"/>
                <w:b/>
                <w:bCs/>
                <w:spacing w:val="3"/>
                <w:w w:val="99"/>
              </w:rPr>
              <w:t>1^</w:t>
            </w:r>
          </w:p>
        </w:tc>
        <w:tc>
          <w:tcPr>
            <w:tcW w:w="1003"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50" w:lineRule="exact"/>
              <w:ind w:right="190"/>
              <w:jc w:val="center"/>
              <w:rPr>
                <w:rFonts w:ascii="Times New Roman" w:hAnsi="Times New Roman"/>
              </w:rPr>
            </w:pPr>
            <w:r w:rsidRPr="001F3EEB">
              <w:rPr>
                <w:rFonts w:ascii="Times New Roman" w:hAnsi="Times New Roman"/>
                <w:b/>
                <w:bCs/>
                <w:spacing w:val="3"/>
                <w:w w:val="99"/>
              </w:rPr>
              <w:t>2^</w:t>
            </w:r>
          </w:p>
        </w:tc>
        <w:tc>
          <w:tcPr>
            <w:tcW w:w="1004"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50" w:lineRule="exact"/>
              <w:ind w:right="190"/>
              <w:jc w:val="center"/>
              <w:rPr>
                <w:rFonts w:ascii="Times New Roman" w:hAnsi="Times New Roman"/>
              </w:rPr>
            </w:pPr>
            <w:r w:rsidRPr="001F3EEB">
              <w:rPr>
                <w:rFonts w:ascii="Times New Roman" w:hAnsi="Times New Roman"/>
                <w:b/>
                <w:bCs/>
                <w:spacing w:val="3"/>
                <w:w w:val="99"/>
              </w:rPr>
              <w:t>3^</w:t>
            </w:r>
          </w:p>
        </w:tc>
        <w:tc>
          <w:tcPr>
            <w:tcW w:w="1011"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50" w:lineRule="exact"/>
              <w:ind w:right="190"/>
              <w:jc w:val="center"/>
              <w:rPr>
                <w:rFonts w:ascii="Times New Roman" w:hAnsi="Times New Roman"/>
              </w:rPr>
            </w:pPr>
            <w:r w:rsidRPr="001F3EEB">
              <w:rPr>
                <w:rFonts w:ascii="Times New Roman" w:hAnsi="Times New Roman"/>
                <w:b/>
                <w:bCs/>
                <w:spacing w:val="3"/>
                <w:w w:val="99"/>
              </w:rPr>
              <w:t>4^</w:t>
            </w:r>
          </w:p>
        </w:tc>
        <w:tc>
          <w:tcPr>
            <w:tcW w:w="999"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50" w:lineRule="exact"/>
              <w:ind w:right="190"/>
              <w:jc w:val="center"/>
              <w:rPr>
                <w:rFonts w:ascii="Times New Roman" w:hAnsi="Times New Roman"/>
              </w:rPr>
            </w:pPr>
            <w:r w:rsidRPr="001F3EEB">
              <w:rPr>
                <w:rFonts w:ascii="Times New Roman" w:hAnsi="Times New Roman"/>
                <w:b/>
                <w:bCs/>
                <w:spacing w:val="3"/>
                <w:w w:val="99"/>
              </w:rPr>
              <w:t>5^</w:t>
            </w:r>
          </w:p>
        </w:tc>
      </w:tr>
      <w:tr w:rsidR="002D0641" w:rsidRPr="001F3EEB" w:rsidTr="002D0641">
        <w:trPr>
          <w:trHeight w:hRule="exact" w:val="368"/>
        </w:trPr>
        <w:tc>
          <w:tcPr>
            <w:tcW w:w="457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Scienze</w:t>
            </w:r>
            <w:proofErr w:type="spellEnd"/>
            <w:r w:rsidRPr="001F3EEB">
              <w:rPr>
                <w:rFonts w:ascii="Times New Roman" w:hAnsi="Times New Roman"/>
                <w:bCs/>
              </w:rPr>
              <w:t xml:space="preserve"> integr</w:t>
            </w:r>
            <w:r w:rsidRPr="001F3EEB">
              <w:rPr>
                <w:rFonts w:ascii="Times New Roman" w:hAnsi="Times New Roman"/>
                <w:bCs/>
                <w:spacing w:val="-1"/>
              </w:rPr>
              <w:t>a</w:t>
            </w:r>
            <w:r w:rsidRPr="001F3EEB">
              <w:rPr>
                <w:rFonts w:ascii="Times New Roman" w:hAnsi="Times New Roman"/>
                <w:bCs/>
              </w:rPr>
              <w:t>te (</w:t>
            </w:r>
            <w:proofErr w:type="spellStart"/>
            <w:r w:rsidRPr="001F3EEB">
              <w:rPr>
                <w:rFonts w:ascii="Times New Roman" w:hAnsi="Times New Roman"/>
                <w:bCs/>
              </w:rPr>
              <w:t>Fisica</w:t>
            </w:r>
            <w:proofErr w:type="spellEnd"/>
            <w:r w:rsidRPr="001F3EEB">
              <w:rPr>
                <w:rFonts w:ascii="Times New Roman" w:hAnsi="Times New Roman"/>
                <w:bCs/>
              </w:rPr>
              <w:t>)</w:t>
            </w:r>
          </w:p>
        </w:tc>
        <w:tc>
          <w:tcPr>
            <w:tcW w:w="99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2D0641">
            <w:pPr>
              <w:autoSpaceDE w:val="0"/>
              <w:autoSpaceDN w:val="0"/>
              <w:adjustRightInd w:val="0"/>
              <w:spacing w:after="0" w:line="227" w:lineRule="exact"/>
              <w:ind w:right="190"/>
              <w:jc w:val="center"/>
              <w:rPr>
                <w:rFonts w:ascii="Times New Roman" w:hAnsi="Times New Roman"/>
                <w:bCs/>
              </w:rPr>
            </w:pPr>
            <w:r>
              <w:rPr>
                <w:rFonts w:ascii="Times New Roman" w:hAnsi="Times New Roman"/>
                <w:bCs/>
              </w:rPr>
              <w:t>U</w:t>
            </w:r>
          </w:p>
        </w:tc>
        <w:tc>
          <w:tcPr>
            <w:tcW w:w="99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1003"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1004" w:type="dxa"/>
            <w:vMerge w:val="restart"/>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ind w:right="190"/>
              <w:jc w:val="center"/>
              <w:rPr>
                <w:rFonts w:ascii="Times New Roman" w:hAnsi="Times New Roman"/>
              </w:rPr>
            </w:pPr>
          </w:p>
        </w:tc>
        <w:tc>
          <w:tcPr>
            <w:tcW w:w="1011" w:type="dxa"/>
            <w:vMerge w:val="restart"/>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ind w:right="190"/>
              <w:jc w:val="center"/>
              <w:rPr>
                <w:rFonts w:ascii="Times New Roman" w:hAnsi="Times New Roman"/>
              </w:rPr>
            </w:pP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ind w:right="190"/>
              <w:jc w:val="center"/>
              <w:rPr>
                <w:rFonts w:ascii="Times New Roman" w:hAnsi="Times New Roman"/>
              </w:rPr>
            </w:pPr>
          </w:p>
        </w:tc>
      </w:tr>
      <w:tr w:rsidR="002D0641" w:rsidRPr="001F3EEB" w:rsidTr="002D0641">
        <w:trPr>
          <w:trHeight w:hRule="exact" w:val="370"/>
        </w:trPr>
        <w:tc>
          <w:tcPr>
            <w:tcW w:w="457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di cui in</w:t>
            </w:r>
            <w:r w:rsidRPr="001F3EEB">
              <w:rPr>
                <w:rFonts w:ascii="Times New Roman" w:hAnsi="Times New Roman"/>
                <w:i w:val="0"/>
                <w:iCs w:val="0"/>
                <w:spacing w:val="1"/>
              </w:rPr>
              <w:t xml:space="preserve"> </w:t>
            </w:r>
            <w:proofErr w:type="spellStart"/>
            <w:r w:rsidRPr="001F3EEB">
              <w:rPr>
                <w:rFonts w:ascii="Times New Roman" w:hAnsi="Times New Roman"/>
                <w:i w:val="0"/>
                <w:iCs w:val="0"/>
              </w:rPr>
              <w:t>compresenza</w:t>
            </w:r>
            <w:proofErr w:type="spellEnd"/>
          </w:p>
        </w:tc>
        <w:tc>
          <w:tcPr>
            <w:tcW w:w="996" w:type="dxa"/>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2D0641" w:rsidRPr="001F3EEB" w:rsidRDefault="002D0641" w:rsidP="006261A3">
            <w:pPr>
              <w:autoSpaceDE w:val="0"/>
              <w:autoSpaceDN w:val="0"/>
              <w:adjustRightInd w:val="0"/>
              <w:spacing w:after="0" w:line="228" w:lineRule="exact"/>
              <w:ind w:right="190"/>
              <w:rPr>
                <w:rFonts w:ascii="Times New Roman" w:hAnsi="Times New Roman"/>
                <w:i w:val="0"/>
                <w:iCs w:val="0"/>
              </w:rPr>
            </w:pPr>
          </w:p>
        </w:tc>
        <w:tc>
          <w:tcPr>
            <w:tcW w:w="1999" w:type="dxa"/>
            <w:gridSpan w:val="2"/>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tabs>
                <w:tab w:val="left" w:pos="885"/>
                <w:tab w:val="left" w:pos="2019"/>
              </w:tabs>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2*</w:t>
            </w:r>
          </w:p>
        </w:tc>
        <w:tc>
          <w:tcPr>
            <w:tcW w:w="1004"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11"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999"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r>
      <w:tr w:rsidR="002D0641" w:rsidRPr="001F3EEB" w:rsidTr="002D0641">
        <w:trPr>
          <w:trHeight w:hRule="exact" w:val="370"/>
        </w:trPr>
        <w:tc>
          <w:tcPr>
            <w:tcW w:w="457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before="9"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Scienze</w:t>
            </w:r>
            <w:proofErr w:type="spellEnd"/>
            <w:r w:rsidRPr="001F3EEB">
              <w:rPr>
                <w:rFonts w:ascii="Times New Roman" w:hAnsi="Times New Roman"/>
                <w:bCs/>
              </w:rPr>
              <w:t xml:space="preserve"> integr</w:t>
            </w:r>
            <w:r w:rsidRPr="001F3EEB">
              <w:rPr>
                <w:rFonts w:ascii="Times New Roman" w:hAnsi="Times New Roman"/>
                <w:bCs/>
                <w:spacing w:val="-1"/>
              </w:rPr>
              <w:t>a</w:t>
            </w:r>
            <w:r w:rsidRPr="001F3EEB">
              <w:rPr>
                <w:rFonts w:ascii="Times New Roman" w:hAnsi="Times New Roman"/>
                <w:bCs/>
              </w:rPr>
              <w:t>te (</w:t>
            </w:r>
            <w:proofErr w:type="spellStart"/>
            <w:r w:rsidRPr="001F3EEB">
              <w:rPr>
                <w:rFonts w:ascii="Times New Roman" w:hAnsi="Times New Roman"/>
                <w:bCs/>
              </w:rPr>
              <w:t>Chimic</w:t>
            </w:r>
            <w:r w:rsidRPr="001F3EEB">
              <w:rPr>
                <w:rFonts w:ascii="Times New Roman" w:hAnsi="Times New Roman"/>
                <w:bCs/>
                <w:spacing w:val="-1"/>
              </w:rPr>
              <w:t>a</w:t>
            </w:r>
            <w:proofErr w:type="spellEnd"/>
            <w:r w:rsidRPr="001F3EEB">
              <w:rPr>
                <w:rFonts w:ascii="Times New Roman" w:hAnsi="Times New Roman"/>
                <w:bCs/>
              </w:rPr>
              <w:t>)</w:t>
            </w:r>
          </w:p>
        </w:tc>
        <w:tc>
          <w:tcPr>
            <w:tcW w:w="996" w:type="dxa"/>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2D0641" w:rsidRPr="001F3EEB" w:rsidRDefault="002D0641" w:rsidP="006261A3">
            <w:pPr>
              <w:autoSpaceDE w:val="0"/>
              <w:autoSpaceDN w:val="0"/>
              <w:adjustRightInd w:val="0"/>
              <w:spacing w:after="0" w:line="228" w:lineRule="exact"/>
              <w:ind w:right="190"/>
              <w:rPr>
                <w:rFonts w:ascii="Times New Roman" w:hAnsi="Times New Roman"/>
                <w:bCs/>
              </w:rPr>
            </w:pPr>
            <w:r w:rsidRPr="001F3EEB">
              <w:rPr>
                <w:rFonts w:ascii="Times New Roman" w:hAnsi="Times New Roman"/>
                <w:bCs/>
              </w:rPr>
              <w:t>.</w:t>
            </w:r>
          </w:p>
        </w:tc>
        <w:tc>
          <w:tcPr>
            <w:tcW w:w="99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9"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1003"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1004"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11"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999"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r>
      <w:tr w:rsidR="002D0641" w:rsidRPr="001F3EEB" w:rsidTr="002D0641">
        <w:trPr>
          <w:trHeight w:hRule="exact" w:val="370"/>
        </w:trPr>
        <w:tc>
          <w:tcPr>
            <w:tcW w:w="457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di cui in</w:t>
            </w:r>
            <w:r w:rsidRPr="001F3EEB">
              <w:rPr>
                <w:rFonts w:ascii="Times New Roman" w:hAnsi="Times New Roman"/>
                <w:i w:val="0"/>
                <w:iCs w:val="0"/>
                <w:spacing w:val="1"/>
              </w:rPr>
              <w:t xml:space="preserve"> </w:t>
            </w:r>
            <w:proofErr w:type="spellStart"/>
            <w:r w:rsidRPr="001F3EEB">
              <w:rPr>
                <w:rFonts w:ascii="Times New Roman" w:hAnsi="Times New Roman"/>
                <w:i w:val="0"/>
                <w:iCs w:val="0"/>
              </w:rPr>
              <w:t>compresenza</w:t>
            </w:r>
            <w:proofErr w:type="spellEnd"/>
          </w:p>
        </w:tc>
        <w:tc>
          <w:tcPr>
            <w:tcW w:w="996" w:type="dxa"/>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2D0641" w:rsidRPr="001F3EEB" w:rsidRDefault="002D0641" w:rsidP="006261A3">
            <w:pPr>
              <w:autoSpaceDE w:val="0"/>
              <w:autoSpaceDN w:val="0"/>
              <w:adjustRightInd w:val="0"/>
              <w:spacing w:after="0" w:line="228" w:lineRule="exact"/>
              <w:ind w:right="190"/>
              <w:rPr>
                <w:rFonts w:ascii="Times New Roman" w:hAnsi="Times New Roman"/>
                <w:i w:val="0"/>
                <w:iCs w:val="0"/>
              </w:rPr>
            </w:pPr>
          </w:p>
        </w:tc>
        <w:tc>
          <w:tcPr>
            <w:tcW w:w="1999" w:type="dxa"/>
            <w:gridSpan w:val="2"/>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9"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2*</w:t>
            </w:r>
          </w:p>
        </w:tc>
        <w:tc>
          <w:tcPr>
            <w:tcW w:w="1004"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11"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999"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r>
      <w:tr w:rsidR="002D0641" w:rsidRPr="001F3EEB" w:rsidTr="006261A3">
        <w:trPr>
          <w:trHeight w:hRule="exact" w:val="628"/>
        </w:trPr>
        <w:tc>
          <w:tcPr>
            <w:tcW w:w="4576" w:type="dxa"/>
            <w:tcBorders>
              <w:top w:val="single" w:sz="8" w:space="0" w:color="000000"/>
              <w:left w:val="single" w:sz="8" w:space="0" w:color="000000"/>
              <w:bottom w:val="single" w:sz="8" w:space="0" w:color="000000"/>
              <w:right w:val="single" w:sz="8" w:space="0" w:color="000000"/>
            </w:tcBorders>
            <w:vAlign w:val="center"/>
          </w:tcPr>
          <w:p w:rsidR="002D0641" w:rsidRPr="00DB6770" w:rsidRDefault="002D0641" w:rsidP="006261A3">
            <w:pPr>
              <w:autoSpaceDE w:val="0"/>
              <w:autoSpaceDN w:val="0"/>
              <w:adjustRightInd w:val="0"/>
              <w:spacing w:before="9" w:after="0" w:line="110" w:lineRule="exact"/>
              <w:ind w:right="190"/>
              <w:jc w:val="center"/>
              <w:rPr>
                <w:rFonts w:ascii="Times New Roman" w:hAnsi="Times New Roman"/>
                <w:lang w:val="it-IT"/>
              </w:rPr>
            </w:pPr>
          </w:p>
          <w:p w:rsidR="002D0641" w:rsidRPr="00321936" w:rsidRDefault="002D0641" w:rsidP="006261A3">
            <w:pPr>
              <w:autoSpaceDE w:val="0"/>
              <w:autoSpaceDN w:val="0"/>
              <w:adjustRightInd w:val="0"/>
              <w:spacing w:after="0" w:line="228" w:lineRule="exact"/>
              <w:ind w:right="190"/>
              <w:jc w:val="center"/>
              <w:rPr>
                <w:rFonts w:ascii="Times New Roman" w:hAnsi="Times New Roman"/>
                <w:lang w:val="it-IT"/>
              </w:rPr>
            </w:pPr>
            <w:r w:rsidRPr="00321936">
              <w:rPr>
                <w:rFonts w:ascii="Times New Roman" w:hAnsi="Times New Roman"/>
                <w:bCs/>
                <w:lang w:val="it-IT"/>
              </w:rPr>
              <w:t>Tecnologie e t</w:t>
            </w:r>
            <w:r w:rsidRPr="00321936">
              <w:rPr>
                <w:rFonts w:ascii="Times New Roman" w:hAnsi="Times New Roman"/>
                <w:bCs/>
                <w:spacing w:val="-1"/>
                <w:lang w:val="it-IT"/>
              </w:rPr>
              <w:t>e</w:t>
            </w:r>
            <w:r w:rsidRPr="00321936">
              <w:rPr>
                <w:rFonts w:ascii="Times New Roman" w:hAnsi="Times New Roman"/>
                <w:bCs/>
                <w:lang w:val="it-IT"/>
              </w:rPr>
              <w:t>cniche di r</w:t>
            </w:r>
            <w:r w:rsidRPr="00321936">
              <w:rPr>
                <w:rFonts w:ascii="Times New Roman" w:hAnsi="Times New Roman"/>
                <w:bCs/>
                <w:spacing w:val="-1"/>
                <w:lang w:val="it-IT"/>
              </w:rPr>
              <w:t>a</w:t>
            </w:r>
            <w:r w:rsidRPr="00321936">
              <w:rPr>
                <w:rFonts w:ascii="Times New Roman" w:hAnsi="Times New Roman"/>
                <w:bCs/>
                <w:lang w:val="it-IT"/>
              </w:rPr>
              <w:t>pp</w:t>
            </w:r>
            <w:r w:rsidRPr="00321936">
              <w:rPr>
                <w:rFonts w:ascii="Times New Roman" w:hAnsi="Times New Roman"/>
                <w:bCs/>
                <w:spacing w:val="-1"/>
                <w:lang w:val="it-IT"/>
              </w:rPr>
              <w:t>r</w:t>
            </w:r>
            <w:r w:rsidRPr="00321936">
              <w:rPr>
                <w:rFonts w:ascii="Times New Roman" w:hAnsi="Times New Roman"/>
                <w:bCs/>
                <w:lang w:val="it-IT"/>
              </w:rPr>
              <w:t>esentazione g</w:t>
            </w:r>
            <w:r w:rsidRPr="00321936">
              <w:rPr>
                <w:rFonts w:ascii="Times New Roman" w:hAnsi="Times New Roman"/>
                <w:bCs/>
                <w:spacing w:val="-1"/>
                <w:lang w:val="it-IT"/>
              </w:rPr>
              <w:t>r</w:t>
            </w:r>
            <w:r w:rsidRPr="00321936">
              <w:rPr>
                <w:rFonts w:ascii="Times New Roman" w:hAnsi="Times New Roman"/>
                <w:bCs/>
                <w:lang w:val="it-IT"/>
              </w:rPr>
              <w:t>afica</w:t>
            </w:r>
          </w:p>
        </w:tc>
        <w:tc>
          <w:tcPr>
            <w:tcW w:w="99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2D0641">
            <w:pPr>
              <w:autoSpaceDE w:val="0"/>
              <w:autoSpaceDN w:val="0"/>
              <w:adjustRightInd w:val="0"/>
              <w:spacing w:after="0" w:line="228" w:lineRule="exact"/>
              <w:ind w:right="190"/>
              <w:jc w:val="center"/>
              <w:rPr>
                <w:rFonts w:ascii="Times New Roman" w:hAnsi="Times New Roman"/>
                <w:bCs/>
              </w:rPr>
            </w:pPr>
            <w:r>
              <w:rPr>
                <w:rFonts w:ascii="Times New Roman" w:hAnsi="Times New Roman"/>
                <w:bCs/>
              </w:rPr>
              <w:t>U</w:t>
            </w:r>
          </w:p>
        </w:tc>
        <w:tc>
          <w:tcPr>
            <w:tcW w:w="99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1003"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1004"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11"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999"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r>
      <w:tr w:rsidR="002D0641" w:rsidRPr="001F3EEB" w:rsidTr="002D0641">
        <w:trPr>
          <w:trHeight w:hRule="exact" w:val="370"/>
        </w:trPr>
        <w:tc>
          <w:tcPr>
            <w:tcW w:w="457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di cui in</w:t>
            </w:r>
            <w:r w:rsidRPr="001F3EEB">
              <w:rPr>
                <w:rFonts w:ascii="Times New Roman" w:hAnsi="Times New Roman"/>
                <w:i w:val="0"/>
                <w:iCs w:val="0"/>
                <w:spacing w:val="1"/>
              </w:rPr>
              <w:t xml:space="preserve"> </w:t>
            </w:r>
            <w:proofErr w:type="spellStart"/>
            <w:r w:rsidRPr="001F3EEB">
              <w:rPr>
                <w:rFonts w:ascii="Times New Roman" w:hAnsi="Times New Roman"/>
                <w:i w:val="0"/>
                <w:iCs w:val="0"/>
              </w:rPr>
              <w:t>compresenza</w:t>
            </w:r>
            <w:proofErr w:type="spellEnd"/>
          </w:p>
        </w:tc>
        <w:tc>
          <w:tcPr>
            <w:tcW w:w="996" w:type="dxa"/>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2D0641" w:rsidRPr="001F3EEB" w:rsidRDefault="002D0641" w:rsidP="006261A3">
            <w:pPr>
              <w:autoSpaceDE w:val="0"/>
              <w:autoSpaceDN w:val="0"/>
              <w:adjustRightInd w:val="0"/>
              <w:spacing w:after="0" w:line="227" w:lineRule="exact"/>
              <w:ind w:right="190"/>
              <w:rPr>
                <w:rFonts w:ascii="Times New Roman" w:hAnsi="Times New Roman"/>
                <w:i w:val="0"/>
                <w:iCs w:val="0"/>
                <w:spacing w:val="2"/>
              </w:rPr>
            </w:pPr>
          </w:p>
        </w:tc>
        <w:tc>
          <w:tcPr>
            <w:tcW w:w="1999" w:type="dxa"/>
            <w:gridSpan w:val="2"/>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9"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spacing w:val="2"/>
              </w:rPr>
              <w:t>2*</w:t>
            </w:r>
          </w:p>
        </w:tc>
        <w:tc>
          <w:tcPr>
            <w:tcW w:w="1004"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11"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999"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r>
      <w:tr w:rsidR="002D0641" w:rsidRPr="001F3EEB" w:rsidTr="002D0641">
        <w:trPr>
          <w:trHeight w:hRule="exact" w:val="370"/>
        </w:trPr>
        <w:tc>
          <w:tcPr>
            <w:tcW w:w="457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before="9"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Tecnologie</w:t>
            </w:r>
            <w:proofErr w:type="spellEnd"/>
            <w:r w:rsidRPr="001F3EEB">
              <w:rPr>
                <w:rFonts w:ascii="Times New Roman" w:hAnsi="Times New Roman"/>
                <w:bCs/>
              </w:rPr>
              <w:t xml:space="preserve"> </w:t>
            </w:r>
            <w:proofErr w:type="spellStart"/>
            <w:r w:rsidRPr="001F3EEB">
              <w:rPr>
                <w:rFonts w:ascii="Times New Roman" w:hAnsi="Times New Roman"/>
                <w:bCs/>
              </w:rPr>
              <w:t>informatiche</w:t>
            </w:r>
            <w:proofErr w:type="spellEnd"/>
          </w:p>
        </w:tc>
        <w:tc>
          <w:tcPr>
            <w:tcW w:w="99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2D0641">
            <w:pPr>
              <w:autoSpaceDE w:val="0"/>
              <w:autoSpaceDN w:val="0"/>
              <w:adjustRightInd w:val="0"/>
              <w:spacing w:after="0" w:line="227" w:lineRule="exact"/>
              <w:ind w:right="190"/>
              <w:jc w:val="center"/>
              <w:rPr>
                <w:rFonts w:ascii="Times New Roman" w:hAnsi="Times New Roman"/>
                <w:bCs/>
              </w:rPr>
            </w:pPr>
            <w:r>
              <w:rPr>
                <w:rFonts w:ascii="Times New Roman" w:hAnsi="Times New Roman"/>
                <w:bCs/>
              </w:rPr>
              <w:t>U</w:t>
            </w:r>
          </w:p>
        </w:tc>
        <w:tc>
          <w:tcPr>
            <w:tcW w:w="99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9"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1003" w:type="dxa"/>
            <w:vMerge w:val="restart"/>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ind w:right="190"/>
              <w:jc w:val="center"/>
              <w:rPr>
                <w:rFonts w:ascii="Times New Roman" w:hAnsi="Times New Roman"/>
              </w:rPr>
            </w:pPr>
          </w:p>
        </w:tc>
        <w:tc>
          <w:tcPr>
            <w:tcW w:w="1004"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ind w:right="190"/>
              <w:jc w:val="center"/>
              <w:rPr>
                <w:rFonts w:ascii="Times New Roman" w:hAnsi="Times New Roman"/>
              </w:rPr>
            </w:pPr>
          </w:p>
        </w:tc>
        <w:tc>
          <w:tcPr>
            <w:tcW w:w="1011"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ind w:right="190"/>
              <w:jc w:val="center"/>
              <w:rPr>
                <w:rFonts w:ascii="Times New Roman" w:hAnsi="Times New Roman"/>
              </w:rPr>
            </w:pPr>
          </w:p>
        </w:tc>
        <w:tc>
          <w:tcPr>
            <w:tcW w:w="999"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ind w:right="190"/>
              <w:jc w:val="center"/>
              <w:rPr>
                <w:rFonts w:ascii="Times New Roman" w:hAnsi="Times New Roman"/>
              </w:rPr>
            </w:pPr>
          </w:p>
        </w:tc>
      </w:tr>
      <w:tr w:rsidR="002D0641" w:rsidRPr="001F3EEB" w:rsidTr="002D0641">
        <w:trPr>
          <w:trHeight w:hRule="exact" w:val="370"/>
        </w:trPr>
        <w:tc>
          <w:tcPr>
            <w:tcW w:w="457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di cui in</w:t>
            </w:r>
            <w:r w:rsidRPr="001F3EEB">
              <w:rPr>
                <w:rFonts w:ascii="Times New Roman" w:hAnsi="Times New Roman"/>
                <w:i w:val="0"/>
                <w:iCs w:val="0"/>
                <w:spacing w:val="1"/>
              </w:rPr>
              <w:t xml:space="preserve"> </w:t>
            </w:r>
            <w:proofErr w:type="spellStart"/>
            <w:r w:rsidRPr="001F3EEB">
              <w:rPr>
                <w:rFonts w:ascii="Times New Roman" w:hAnsi="Times New Roman"/>
                <w:i w:val="0"/>
                <w:iCs w:val="0"/>
              </w:rPr>
              <w:t>compresenza</w:t>
            </w:r>
            <w:proofErr w:type="spellEnd"/>
          </w:p>
        </w:tc>
        <w:tc>
          <w:tcPr>
            <w:tcW w:w="996"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rPr>
                <w:rFonts w:ascii="Times New Roman" w:hAnsi="Times New Roman"/>
                <w:i w:val="0"/>
                <w:iCs w:val="0"/>
              </w:rPr>
            </w:pPr>
          </w:p>
        </w:tc>
        <w:tc>
          <w:tcPr>
            <w:tcW w:w="99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9"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rPr>
              <w:t>2*</w:t>
            </w:r>
          </w:p>
        </w:tc>
        <w:tc>
          <w:tcPr>
            <w:tcW w:w="1003" w:type="dxa"/>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04"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11"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999"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r>
      <w:tr w:rsidR="002D0641" w:rsidRPr="001F3EEB" w:rsidTr="002D0641">
        <w:trPr>
          <w:trHeight w:hRule="exact" w:val="370"/>
        </w:trPr>
        <w:tc>
          <w:tcPr>
            <w:tcW w:w="4576" w:type="dxa"/>
            <w:tcBorders>
              <w:top w:val="single" w:sz="8" w:space="0" w:color="000000"/>
              <w:left w:val="single" w:sz="8" w:space="0" w:color="000000"/>
              <w:bottom w:val="single" w:sz="8" w:space="0" w:color="000000"/>
              <w:right w:val="single" w:sz="24" w:space="0" w:color="BFBFBF"/>
            </w:tcBorders>
            <w:vAlign w:val="center"/>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jc w:val="center"/>
              <w:rPr>
                <w:rFonts w:ascii="Times New Roman" w:hAnsi="Times New Roman"/>
              </w:rPr>
            </w:pPr>
            <w:proofErr w:type="spellStart"/>
            <w:r w:rsidRPr="001F3EEB">
              <w:rPr>
                <w:rFonts w:ascii="Times New Roman" w:hAnsi="Times New Roman"/>
                <w:bCs/>
              </w:rPr>
              <w:t>Scienze</w:t>
            </w:r>
            <w:proofErr w:type="spellEnd"/>
            <w:r w:rsidRPr="001F3EEB">
              <w:rPr>
                <w:rFonts w:ascii="Times New Roman" w:hAnsi="Times New Roman"/>
                <w:bCs/>
              </w:rPr>
              <w:t xml:space="preserve"> e </w:t>
            </w:r>
            <w:proofErr w:type="spellStart"/>
            <w:r w:rsidRPr="001F3EEB">
              <w:rPr>
                <w:rFonts w:ascii="Times New Roman" w:hAnsi="Times New Roman"/>
                <w:bCs/>
              </w:rPr>
              <w:t>tecnologie</w:t>
            </w:r>
            <w:proofErr w:type="spellEnd"/>
            <w:r w:rsidRPr="001F3EEB">
              <w:rPr>
                <w:rFonts w:ascii="Times New Roman" w:hAnsi="Times New Roman"/>
                <w:bCs/>
              </w:rPr>
              <w:t xml:space="preserve"> </w:t>
            </w:r>
            <w:proofErr w:type="spellStart"/>
            <w:r w:rsidRPr="001F3EEB">
              <w:rPr>
                <w:rFonts w:ascii="Times New Roman" w:hAnsi="Times New Roman"/>
                <w:bCs/>
              </w:rPr>
              <w:t>applicate</w:t>
            </w:r>
            <w:proofErr w:type="spellEnd"/>
            <w:r w:rsidRPr="001F3EEB">
              <w:rPr>
                <w:rFonts w:ascii="Times New Roman" w:hAnsi="Times New Roman"/>
                <w:bCs/>
              </w:rPr>
              <w:t xml:space="preserve"> </w:t>
            </w:r>
          </w:p>
        </w:tc>
        <w:tc>
          <w:tcPr>
            <w:tcW w:w="996" w:type="dxa"/>
            <w:tcBorders>
              <w:top w:val="single" w:sz="8" w:space="0" w:color="000000"/>
              <w:left w:val="single" w:sz="24" w:space="0" w:color="BFBFBF"/>
              <w:bottom w:val="single" w:sz="8" w:space="0" w:color="000000"/>
              <w:right w:val="single" w:sz="24" w:space="0" w:color="BFBFBF"/>
            </w:tcBorders>
            <w:shd w:val="clear" w:color="auto" w:fill="auto"/>
            <w:vAlign w:val="center"/>
          </w:tcPr>
          <w:p w:rsidR="002D0641" w:rsidRPr="001F3EEB" w:rsidRDefault="002D0641" w:rsidP="002D0641">
            <w:pPr>
              <w:autoSpaceDE w:val="0"/>
              <w:autoSpaceDN w:val="0"/>
              <w:adjustRightInd w:val="0"/>
              <w:spacing w:after="0"/>
              <w:ind w:right="190"/>
              <w:jc w:val="center"/>
              <w:rPr>
                <w:rFonts w:ascii="Times New Roman" w:hAnsi="Times New Roman"/>
              </w:rPr>
            </w:pPr>
            <w:r w:rsidRPr="001F3EEB">
              <w:rPr>
                <w:rFonts w:ascii="Times New Roman" w:hAnsi="Times New Roman"/>
                <w:bCs/>
              </w:rPr>
              <w:t>U</w:t>
            </w:r>
          </w:p>
        </w:tc>
        <w:tc>
          <w:tcPr>
            <w:tcW w:w="996" w:type="dxa"/>
            <w:tcBorders>
              <w:top w:val="single" w:sz="8" w:space="0" w:color="000000"/>
              <w:left w:val="single" w:sz="24" w:space="0" w:color="BFBFBF"/>
              <w:bottom w:val="single" w:sz="8" w:space="0" w:color="000000"/>
              <w:right w:val="single" w:sz="24" w:space="0" w:color="BFBFBF"/>
            </w:tcBorders>
            <w:shd w:val="clear" w:color="auto" w:fill="5ECEFB" w:themeFill="background1" w:themeFillShade="BF"/>
          </w:tcPr>
          <w:p w:rsidR="002D0641" w:rsidRPr="001F3EEB" w:rsidRDefault="002D0641" w:rsidP="006261A3">
            <w:pPr>
              <w:autoSpaceDE w:val="0"/>
              <w:autoSpaceDN w:val="0"/>
              <w:adjustRightInd w:val="0"/>
              <w:spacing w:after="0"/>
              <w:ind w:right="190"/>
              <w:jc w:val="center"/>
              <w:rPr>
                <w:rFonts w:ascii="Times New Roman" w:hAnsi="Times New Roman"/>
              </w:rPr>
            </w:pPr>
          </w:p>
        </w:tc>
        <w:tc>
          <w:tcPr>
            <w:tcW w:w="1003" w:type="dxa"/>
            <w:tcBorders>
              <w:top w:val="single" w:sz="8" w:space="0" w:color="000000"/>
              <w:left w:val="single" w:sz="24" w:space="0" w:color="BFBFBF"/>
              <w:bottom w:val="single" w:sz="8" w:space="0" w:color="000000"/>
              <w:right w:val="single" w:sz="8" w:space="0" w:color="000000"/>
            </w:tcBorders>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3</w:t>
            </w:r>
          </w:p>
        </w:tc>
        <w:tc>
          <w:tcPr>
            <w:tcW w:w="1004"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ind w:right="190"/>
              <w:jc w:val="center"/>
              <w:rPr>
                <w:rFonts w:ascii="Times New Roman" w:hAnsi="Times New Roman"/>
              </w:rPr>
            </w:pPr>
          </w:p>
        </w:tc>
        <w:tc>
          <w:tcPr>
            <w:tcW w:w="1011"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ind w:right="190"/>
              <w:jc w:val="center"/>
              <w:rPr>
                <w:rFonts w:ascii="Times New Roman" w:hAnsi="Times New Roman"/>
              </w:rPr>
            </w:pPr>
          </w:p>
        </w:tc>
        <w:tc>
          <w:tcPr>
            <w:tcW w:w="999"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ind w:right="190"/>
              <w:jc w:val="center"/>
              <w:rPr>
                <w:rFonts w:ascii="Times New Roman" w:hAnsi="Times New Roman"/>
              </w:rPr>
            </w:pPr>
          </w:p>
        </w:tc>
      </w:tr>
      <w:tr w:rsidR="002D0641" w:rsidRPr="001F3EEB" w:rsidTr="002D0641">
        <w:trPr>
          <w:trHeight w:hRule="exact" w:val="370"/>
        </w:trPr>
        <w:tc>
          <w:tcPr>
            <w:tcW w:w="4576" w:type="dxa"/>
            <w:tcBorders>
              <w:top w:val="single" w:sz="8" w:space="0" w:color="000000"/>
              <w:left w:val="single" w:sz="8" w:space="0" w:color="000000"/>
              <w:bottom w:val="single" w:sz="8" w:space="0" w:color="000000"/>
              <w:right w:val="single" w:sz="24" w:space="0" w:color="C0C0C0"/>
            </w:tcBorders>
            <w:vAlign w:val="center"/>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jc w:val="center"/>
              <w:rPr>
                <w:rFonts w:ascii="Times New Roman" w:hAnsi="Times New Roman"/>
                <w:bCs/>
              </w:rPr>
            </w:pPr>
            <w:proofErr w:type="spellStart"/>
            <w:r w:rsidRPr="001F3EEB">
              <w:rPr>
                <w:rFonts w:ascii="Times New Roman" w:hAnsi="Times New Roman"/>
                <w:bCs/>
              </w:rPr>
              <w:t>Co</w:t>
            </w:r>
            <w:r w:rsidRPr="001F3EEB">
              <w:rPr>
                <w:rFonts w:ascii="Times New Roman" w:hAnsi="Times New Roman"/>
                <w:bCs/>
                <w:spacing w:val="-1"/>
              </w:rPr>
              <w:t>m</w:t>
            </w:r>
            <w:r w:rsidRPr="001F3EEB">
              <w:rPr>
                <w:rFonts w:ascii="Times New Roman" w:hAnsi="Times New Roman"/>
                <w:bCs/>
              </w:rPr>
              <w:t>plem</w:t>
            </w:r>
            <w:r w:rsidRPr="001F3EEB">
              <w:rPr>
                <w:rFonts w:ascii="Times New Roman" w:hAnsi="Times New Roman"/>
                <w:bCs/>
                <w:spacing w:val="-2"/>
              </w:rPr>
              <w:t>e</w:t>
            </w:r>
            <w:r w:rsidRPr="001F3EEB">
              <w:rPr>
                <w:rFonts w:ascii="Times New Roman" w:hAnsi="Times New Roman"/>
                <w:bCs/>
              </w:rPr>
              <w:t>nti</w:t>
            </w:r>
            <w:proofErr w:type="spellEnd"/>
            <w:r w:rsidRPr="001F3EEB">
              <w:rPr>
                <w:rFonts w:ascii="Times New Roman" w:hAnsi="Times New Roman"/>
                <w:bCs/>
                <w:spacing w:val="-1"/>
              </w:rPr>
              <w:t xml:space="preserve"> d</w:t>
            </w:r>
            <w:r w:rsidRPr="001F3EEB">
              <w:rPr>
                <w:rFonts w:ascii="Times New Roman" w:hAnsi="Times New Roman"/>
                <w:bCs/>
              </w:rPr>
              <w:t xml:space="preserve">i </w:t>
            </w:r>
            <w:proofErr w:type="spellStart"/>
            <w:r w:rsidRPr="001F3EEB">
              <w:rPr>
                <w:rFonts w:ascii="Times New Roman" w:hAnsi="Times New Roman"/>
                <w:bCs/>
              </w:rPr>
              <w:t>matem</w:t>
            </w:r>
            <w:r w:rsidRPr="001F3EEB">
              <w:rPr>
                <w:rFonts w:ascii="Times New Roman" w:hAnsi="Times New Roman"/>
                <w:bCs/>
                <w:spacing w:val="-2"/>
              </w:rPr>
              <w:t>a</w:t>
            </w:r>
            <w:r w:rsidRPr="001F3EEB">
              <w:rPr>
                <w:rFonts w:ascii="Times New Roman" w:hAnsi="Times New Roman"/>
                <w:bCs/>
              </w:rPr>
              <w:t>tica</w:t>
            </w:r>
            <w:proofErr w:type="spellEnd"/>
          </w:p>
          <w:p w:rsidR="002D0641" w:rsidRPr="001F3EEB" w:rsidRDefault="002D0641" w:rsidP="006261A3">
            <w:pPr>
              <w:autoSpaceDE w:val="0"/>
              <w:autoSpaceDN w:val="0"/>
              <w:adjustRightInd w:val="0"/>
              <w:spacing w:after="0"/>
              <w:ind w:right="190"/>
              <w:jc w:val="center"/>
              <w:rPr>
                <w:rFonts w:ascii="Times New Roman" w:hAnsi="Times New Roman"/>
                <w:bCs/>
              </w:rPr>
            </w:pPr>
          </w:p>
          <w:p w:rsidR="002D0641" w:rsidRPr="001F3EEB" w:rsidRDefault="002D0641" w:rsidP="006261A3">
            <w:pPr>
              <w:autoSpaceDE w:val="0"/>
              <w:autoSpaceDN w:val="0"/>
              <w:adjustRightInd w:val="0"/>
              <w:spacing w:after="0"/>
              <w:ind w:right="190"/>
              <w:jc w:val="center"/>
              <w:rPr>
                <w:rFonts w:ascii="Times New Roman" w:hAnsi="Times New Roman"/>
              </w:rPr>
            </w:pPr>
          </w:p>
        </w:tc>
        <w:tc>
          <w:tcPr>
            <w:tcW w:w="996" w:type="dxa"/>
            <w:tcBorders>
              <w:top w:val="single" w:sz="8" w:space="0" w:color="000000"/>
              <w:left w:val="single" w:sz="24" w:space="0" w:color="C0C0C0"/>
              <w:bottom w:val="single" w:sz="8" w:space="0" w:color="000000"/>
              <w:right w:val="single" w:sz="24" w:space="0" w:color="C0C0C0"/>
            </w:tcBorders>
            <w:shd w:val="clear" w:color="auto" w:fill="auto"/>
          </w:tcPr>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 xml:space="preserve"> U</w:t>
            </w:r>
          </w:p>
        </w:tc>
        <w:tc>
          <w:tcPr>
            <w:tcW w:w="1999" w:type="dxa"/>
            <w:gridSpan w:val="2"/>
            <w:tcBorders>
              <w:top w:val="single" w:sz="8" w:space="0" w:color="000000"/>
              <w:left w:val="single" w:sz="24" w:space="0" w:color="C0C0C0"/>
              <w:bottom w:val="single" w:sz="8" w:space="0" w:color="000000"/>
              <w:right w:val="single" w:sz="24" w:space="0" w:color="C0C0C0"/>
            </w:tcBorders>
            <w:shd w:val="clear" w:color="auto" w:fill="5ECEFB" w:themeFill="background1" w:themeFillShade="BF"/>
          </w:tcPr>
          <w:p w:rsidR="002D0641" w:rsidRPr="001F3EEB" w:rsidRDefault="002D0641" w:rsidP="006261A3">
            <w:pPr>
              <w:autoSpaceDE w:val="0"/>
              <w:autoSpaceDN w:val="0"/>
              <w:adjustRightInd w:val="0"/>
              <w:spacing w:after="0"/>
              <w:ind w:right="190"/>
              <w:jc w:val="center"/>
              <w:rPr>
                <w:rFonts w:ascii="Times New Roman" w:hAnsi="Times New Roman"/>
              </w:rPr>
            </w:pPr>
          </w:p>
        </w:tc>
        <w:tc>
          <w:tcPr>
            <w:tcW w:w="1004" w:type="dxa"/>
            <w:tcBorders>
              <w:top w:val="single" w:sz="8" w:space="0" w:color="000000"/>
              <w:left w:val="single" w:sz="24" w:space="0" w:color="C0C0C0"/>
              <w:bottom w:val="single" w:sz="8" w:space="0" w:color="000000"/>
              <w:right w:val="single" w:sz="8" w:space="0" w:color="000000"/>
            </w:tcBorders>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1</w:t>
            </w:r>
          </w:p>
        </w:tc>
        <w:tc>
          <w:tcPr>
            <w:tcW w:w="1011"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1</w:t>
            </w:r>
          </w:p>
        </w:tc>
        <w:tc>
          <w:tcPr>
            <w:tcW w:w="999" w:type="dxa"/>
            <w:vMerge/>
            <w:tcBorders>
              <w:top w:val="single" w:sz="8" w:space="0" w:color="000000"/>
              <w:left w:val="single" w:sz="8" w:space="0" w:color="000000"/>
              <w:bottom w:val="single" w:sz="8" w:space="0" w:color="000000"/>
              <w:right w:val="single" w:sz="8" w:space="0" w:color="000000"/>
            </w:tcBorders>
            <w:shd w:val="clear" w:color="auto" w:fill="BFBFBF"/>
          </w:tcPr>
          <w:p w:rsidR="002D0641" w:rsidRPr="001F3EEB" w:rsidRDefault="002D0641" w:rsidP="006261A3">
            <w:pPr>
              <w:autoSpaceDE w:val="0"/>
              <w:autoSpaceDN w:val="0"/>
              <w:adjustRightInd w:val="0"/>
              <w:spacing w:after="0"/>
              <w:ind w:right="190"/>
              <w:jc w:val="center"/>
              <w:rPr>
                <w:rFonts w:ascii="Times New Roman" w:hAnsi="Times New Roman"/>
              </w:rPr>
            </w:pPr>
          </w:p>
        </w:tc>
      </w:tr>
      <w:tr w:rsidR="002D0641" w:rsidRPr="001F3EEB" w:rsidTr="006261A3">
        <w:trPr>
          <w:trHeight w:hRule="exact" w:val="512"/>
        </w:trPr>
        <w:tc>
          <w:tcPr>
            <w:tcW w:w="10585" w:type="dxa"/>
            <w:gridSpan w:val="7"/>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7"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rPr>
                <w:rFonts w:ascii="Times New Roman" w:hAnsi="Times New Roman"/>
              </w:rPr>
            </w:pPr>
            <w:r w:rsidRPr="001F3EEB">
              <w:rPr>
                <w:rFonts w:ascii="Times New Roman" w:hAnsi="Times New Roman"/>
                <w:b/>
                <w:bCs/>
              </w:rPr>
              <w:t>ARTICOLAZ</w:t>
            </w:r>
            <w:r w:rsidRPr="001F3EEB">
              <w:rPr>
                <w:rFonts w:ascii="Times New Roman" w:hAnsi="Times New Roman"/>
                <w:b/>
                <w:bCs/>
                <w:spacing w:val="2"/>
              </w:rPr>
              <w:t>I</w:t>
            </w:r>
            <w:r w:rsidRPr="001F3EEB">
              <w:rPr>
                <w:rFonts w:ascii="Times New Roman" w:hAnsi="Times New Roman"/>
                <w:b/>
                <w:bCs/>
              </w:rPr>
              <w:t>ONE</w:t>
            </w:r>
            <w:r w:rsidRPr="001F3EEB">
              <w:rPr>
                <w:rFonts w:ascii="Times New Roman" w:hAnsi="Times New Roman"/>
                <w:b/>
                <w:bCs/>
                <w:spacing w:val="36"/>
              </w:rPr>
              <w:t xml:space="preserve"> </w:t>
            </w:r>
            <w:r w:rsidRPr="001F3EEB">
              <w:rPr>
                <w:rFonts w:ascii="Times New Roman" w:hAnsi="Times New Roman"/>
                <w:b/>
                <w:bCs/>
              </w:rPr>
              <w:t>“</w:t>
            </w:r>
            <w:r w:rsidRPr="001F3EEB">
              <w:rPr>
                <w:rFonts w:ascii="Times New Roman" w:hAnsi="Times New Roman"/>
                <w:b/>
                <w:bCs/>
                <w:spacing w:val="1"/>
              </w:rPr>
              <w:t>C</w:t>
            </w:r>
            <w:r w:rsidRPr="001F3EEB">
              <w:rPr>
                <w:rFonts w:ascii="Times New Roman" w:hAnsi="Times New Roman"/>
                <w:b/>
                <w:bCs/>
              </w:rPr>
              <w:t>HIMI</w:t>
            </w:r>
            <w:r w:rsidRPr="001F3EEB">
              <w:rPr>
                <w:rFonts w:ascii="Times New Roman" w:hAnsi="Times New Roman"/>
                <w:b/>
                <w:bCs/>
                <w:spacing w:val="1"/>
              </w:rPr>
              <w:t>C</w:t>
            </w:r>
            <w:r w:rsidRPr="001F3EEB">
              <w:rPr>
                <w:rFonts w:ascii="Times New Roman" w:hAnsi="Times New Roman"/>
                <w:b/>
                <w:bCs/>
              </w:rPr>
              <w:t>A</w:t>
            </w:r>
            <w:r w:rsidRPr="001F3EEB">
              <w:rPr>
                <w:rFonts w:ascii="Times New Roman" w:hAnsi="Times New Roman"/>
                <w:b/>
                <w:bCs/>
                <w:spacing w:val="-9"/>
              </w:rPr>
              <w:t xml:space="preserve"> </w:t>
            </w:r>
            <w:r w:rsidRPr="001F3EEB">
              <w:rPr>
                <w:rFonts w:ascii="Times New Roman" w:hAnsi="Times New Roman"/>
                <w:b/>
                <w:bCs/>
              </w:rPr>
              <w:t>E MAT</w:t>
            </w:r>
            <w:r w:rsidRPr="001F3EEB">
              <w:rPr>
                <w:rFonts w:ascii="Times New Roman" w:hAnsi="Times New Roman"/>
                <w:b/>
                <w:bCs/>
                <w:spacing w:val="1"/>
              </w:rPr>
              <w:t>E</w:t>
            </w:r>
            <w:r w:rsidRPr="001F3EEB">
              <w:rPr>
                <w:rFonts w:ascii="Times New Roman" w:hAnsi="Times New Roman"/>
                <w:b/>
                <w:bCs/>
              </w:rPr>
              <w:t>RI</w:t>
            </w:r>
            <w:r w:rsidRPr="001F3EEB">
              <w:rPr>
                <w:rFonts w:ascii="Times New Roman" w:hAnsi="Times New Roman"/>
                <w:b/>
                <w:bCs/>
                <w:spacing w:val="1"/>
              </w:rPr>
              <w:t>A</w:t>
            </w:r>
            <w:r w:rsidRPr="001F3EEB">
              <w:rPr>
                <w:rFonts w:ascii="Times New Roman" w:hAnsi="Times New Roman"/>
                <w:b/>
                <w:bCs/>
              </w:rPr>
              <w:t>LI”</w:t>
            </w:r>
          </w:p>
        </w:tc>
      </w:tr>
      <w:tr w:rsidR="002D0641" w:rsidRPr="001F3EEB" w:rsidTr="002D0641">
        <w:trPr>
          <w:trHeight w:hRule="exact" w:val="370"/>
        </w:trPr>
        <w:tc>
          <w:tcPr>
            <w:tcW w:w="457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jc w:val="center"/>
              <w:rPr>
                <w:rFonts w:ascii="Times New Roman" w:hAnsi="Times New Roman"/>
              </w:rPr>
            </w:pPr>
            <w:proofErr w:type="spellStart"/>
            <w:r w:rsidRPr="001F3EEB">
              <w:rPr>
                <w:rFonts w:ascii="Times New Roman" w:hAnsi="Times New Roman"/>
                <w:bCs/>
              </w:rPr>
              <w:t>Chimica</w:t>
            </w:r>
            <w:proofErr w:type="spellEnd"/>
            <w:r w:rsidRPr="001F3EEB">
              <w:rPr>
                <w:rFonts w:ascii="Times New Roman" w:hAnsi="Times New Roman"/>
                <w:bCs/>
              </w:rPr>
              <w:t xml:space="preserve"> </w:t>
            </w:r>
            <w:proofErr w:type="spellStart"/>
            <w:r w:rsidRPr="001F3EEB">
              <w:rPr>
                <w:rFonts w:ascii="Times New Roman" w:hAnsi="Times New Roman"/>
                <w:bCs/>
                <w:spacing w:val="-1"/>
              </w:rPr>
              <w:t>a</w:t>
            </w:r>
            <w:r w:rsidRPr="001F3EEB">
              <w:rPr>
                <w:rFonts w:ascii="Times New Roman" w:hAnsi="Times New Roman"/>
                <w:bCs/>
              </w:rPr>
              <w:t>nalit</w:t>
            </w:r>
            <w:r w:rsidRPr="001F3EEB">
              <w:rPr>
                <w:rFonts w:ascii="Times New Roman" w:hAnsi="Times New Roman"/>
                <w:bCs/>
                <w:spacing w:val="-1"/>
              </w:rPr>
              <w:t>i</w:t>
            </w:r>
            <w:r w:rsidRPr="001F3EEB">
              <w:rPr>
                <w:rFonts w:ascii="Times New Roman" w:hAnsi="Times New Roman"/>
                <w:bCs/>
              </w:rPr>
              <w:t>ca</w:t>
            </w:r>
            <w:proofErr w:type="spellEnd"/>
            <w:r w:rsidRPr="001F3EEB">
              <w:rPr>
                <w:rFonts w:ascii="Times New Roman" w:hAnsi="Times New Roman"/>
                <w:bCs/>
              </w:rPr>
              <w:t xml:space="preserve"> e </w:t>
            </w:r>
            <w:proofErr w:type="spellStart"/>
            <w:r w:rsidRPr="001F3EEB">
              <w:rPr>
                <w:rFonts w:ascii="Times New Roman" w:hAnsi="Times New Roman"/>
                <w:bCs/>
              </w:rPr>
              <w:t>strum</w:t>
            </w:r>
            <w:r w:rsidRPr="001F3EEB">
              <w:rPr>
                <w:rFonts w:ascii="Times New Roman" w:hAnsi="Times New Roman"/>
                <w:bCs/>
                <w:spacing w:val="-1"/>
              </w:rPr>
              <w:t>e</w:t>
            </w:r>
            <w:r w:rsidRPr="001F3EEB">
              <w:rPr>
                <w:rFonts w:ascii="Times New Roman" w:hAnsi="Times New Roman"/>
                <w:bCs/>
              </w:rPr>
              <w:t>nta</w:t>
            </w:r>
            <w:r w:rsidRPr="001F3EEB">
              <w:rPr>
                <w:rFonts w:ascii="Times New Roman" w:hAnsi="Times New Roman"/>
                <w:bCs/>
                <w:spacing w:val="-1"/>
              </w:rPr>
              <w:t>l</w:t>
            </w:r>
            <w:r w:rsidRPr="001F3EEB">
              <w:rPr>
                <w:rFonts w:ascii="Times New Roman" w:hAnsi="Times New Roman"/>
                <w:bCs/>
              </w:rPr>
              <w:t>e</w:t>
            </w:r>
            <w:proofErr w:type="spellEnd"/>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U</w:t>
            </w:r>
          </w:p>
        </w:tc>
        <w:tc>
          <w:tcPr>
            <w:tcW w:w="1999" w:type="dxa"/>
            <w:gridSpan w:val="2"/>
            <w:vMerge w:val="restart"/>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ind w:right="190"/>
              <w:jc w:val="center"/>
              <w:rPr>
                <w:rFonts w:ascii="Times New Roman" w:hAnsi="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7</w:t>
            </w:r>
          </w:p>
        </w:tc>
        <w:tc>
          <w:tcPr>
            <w:tcW w:w="1011"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6</w:t>
            </w:r>
          </w:p>
        </w:tc>
        <w:tc>
          <w:tcPr>
            <w:tcW w:w="999"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8</w:t>
            </w:r>
          </w:p>
        </w:tc>
      </w:tr>
      <w:tr w:rsidR="002D0641" w:rsidRPr="001F3EEB" w:rsidTr="002D0641">
        <w:trPr>
          <w:trHeight w:hRule="exact" w:val="368"/>
        </w:trPr>
        <w:tc>
          <w:tcPr>
            <w:tcW w:w="457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Chimica</w:t>
            </w:r>
            <w:proofErr w:type="spellEnd"/>
            <w:r w:rsidRPr="001F3EEB">
              <w:rPr>
                <w:rFonts w:ascii="Times New Roman" w:hAnsi="Times New Roman"/>
                <w:bCs/>
                <w:spacing w:val="-1"/>
              </w:rPr>
              <w:t xml:space="preserve"> </w:t>
            </w:r>
            <w:proofErr w:type="spellStart"/>
            <w:r w:rsidRPr="001F3EEB">
              <w:rPr>
                <w:rFonts w:ascii="Times New Roman" w:hAnsi="Times New Roman"/>
                <w:bCs/>
              </w:rPr>
              <w:t>org</w:t>
            </w:r>
            <w:r w:rsidRPr="001F3EEB">
              <w:rPr>
                <w:rFonts w:ascii="Times New Roman" w:hAnsi="Times New Roman"/>
                <w:bCs/>
                <w:spacing w:val="-1"/>
              </w:rPr>
              <w:t>a</w:t>
            </w:r>
            <w:r w:rsidRPr="001F3EEB">
              <w:rPr>
                <w:rFonts w:ascii="Times New Roman" w:hAnsi="Times New Roman"/>
                <w:bCs/>
              </w:rPr>
              <w:t>n</w:t>
            </w:r>
            <w:r w:rsidRPr="001F3EEB">
              <w:rPr>
                <w:rFonts w:ascii="Times New Roman" w:hAnsi="Times New Roman"/>
                <w:bCs/>
                <w:spacing w:val="-1"/>
              </w:rPr>
              <w:t>i</w:t>
            </w:r>
            <w:r w:rsidRPr="001F3EEB">
              <w:rPr>
                <w:rFonts w:ascii="Times New Roman" w:hAnsi="Times New Roman"/>
                <w:bCs/>
              </w:rPr>
              <w:t>ca</w:t>
            </w:r>
            <w:proofErr w:type="spellEnd"/>
            <w:r w:rsidRPr="001F3EEB">
              <w:rPr>
                <w:rFonts w:ascii="Times New Roman" w:hAnsi="Times New Roman"/>
                <w:bCs/>
              </w:rPr>
              <w:t xml:space="preserve"> e </w:t>
            </w:r>
            <w:proofErr w:type="spellStart"/>
            <w:r w:rsidRPr="001F3EEB">
              <w:rPr>
                <w:rFonts w:ascii="Times New Roman" w:hAnsi="Times New Roman"/>
                <w:bCs/>
              </w:rPr>
              <w:t>bioch</w:t>
            </w:r>
            <w:r w:rsidRPr="001F3EEB">
              <w:rPr>
                <w:rFonts w:ascii="Times New Roman" w:hAnsi="Times New Roman"/>
                <w:bCs/>
                <w:spacing w:val="-1"/>
              </w:rPr>
              <w:t>i</w:t>
            </w:r>
            <w:r w:rsidRPr="001F3EEB">
              <w:rPr>
                <w:rFonts w:ascii="Times New Roman" w:hAnsi="Times New Roman"/>
                <w:bCs/>
              </w:rPr>
              <w:t>mica</w:t>
            </w:r>
            <w:proofErr w:type="spellEnd"/>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U</w:t>
            </w:r>
          </w:p>
        </w:tc>
        <w:tc>
          <w:tcPr>
            <w:tcW w:w="1999"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5</w:t>
            </w:r>
          </w:p>
        </w:tc>
        <w:tc>
          <w:tcPr>
            <w:tcW w:w="1011"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5</w:t>
            </w:r>
          </w:p>
        </w:tc>
        <w:tc>
          <w:tcPr>
            <w:tcW w:w="999"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r>
      <w:tr w:rsidR="002D0641" w:rsidRPr="001F3EEB" w:rsidTr="002D0641">
        <w:trPr>
          <w:trHeight w:hRule="exact" w:val="370"/>
        </w:trPr>
        <w:tc>
          <w:tcPr>
            <w:tcW w:w="457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9"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Tecnologie</w:t>
            </w:r>
            <w:proofErr w:type="spellEnd"/>
            <w:r w:rsidRPr="001F3EEB">
              <w:rPr>
                <w:rFonts w:ascii="Times New Roman" w:hAnsi="Times New Roman"/>
                <w:bCs/>
              </w:rPr>
              <w:t xml:space="preserve"> </w:t>
            </w:r>
            <w:proofErr w:type="spellStart"/>
            <w:r w:rsidRPr="001F3EEB">
              <w:rPr>
                <w:rFonts w:ascii="Times New Roman" w:hAnsi="Times New Roman"/>
                <w:bCs/>
              </w:rPr>
              <w:t>ch</w:t>
            </w:r>
            <w:r w:rsidRPr="001F3EEB">
              <w:rPr>
                <w:rFonts w:ascii="Times New Roman" w:hAnsi="Times New Roman"/>
                <w:bCs/>
                <w:spacing w:val="-1"/>
              </w:rPr>
              <w:t>i</w:t>
            </w:r>
            <w:r w:rsidRPr="001F3EEB">
              <w:rPr>
                <w:rFonts w:ascii="Times New Roman" w:hAnsi="Times New Roman"/>
                <w:bCs/>
              </w:rPr>
              <w:t>miche</w:t>
            </w:r>
            <w:proofErr w:type="spellEnd"/>
            <w:r w:rsidRPr="001F3EEB">
              <w:rPr>
                <w:rFonts w:ascii="Times New Roman" w:hAnsi="Times New Roman"/>
                <w:bCs/>
              </w:rPr>
              <w:t xml:space="preserve"> </w:t>
            </w:r>
            <w:proofErr w:type="spellStart"/>
            <w:r w:rsidRPr="001F3EEB">
              <w:rPr>
                <w:rFonts w:ascii="Times New Roman" w:hAnsi="Times New Roman"/>
                <w:bCs/>
              </w:rPr>
              <w:t>industri</w:t>
            </w:r>
            <w:r w:rsidRPr="001F3EEB">
              <w:rPr>
                <w:rFonts w:ascii="Times New Roman" w:hAnsi="Times New Roman"/>
                <w:bCs/>
                <w:spacing w:val="-1"/>
              </w:rPr>
              <w:t>a</w:t>
            </w:r>
            <w:r w:rsidRPr="001F3EEB">
              <w:rPr>
                <w:rFonts w:ascii="Times New Roman" w:hAnsi="Times New Roman"/>
                <w:bCs/>
              </w:rPr>
              <w:t>li</w:t>
            </w:r>
            <w:proofErr w:type="spellEnd"/>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U</w:t>
            </w:r>
          </w:p>
        </w:tc>
        <w:tc>
          <w:tcPr>
            <w:tcW w:w="1999"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4</w:t>
            </w:r>
          </w:p>
        </w:tc>
        <w:tc>
          <w:tcPr>
            <w:tcW w:w="1011"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5</w:t>
            </w:r>
          </w:p>
        </w:tc>
        <w:tc>
          <w:tcPr>
            <w:tcW w:w="999"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6</w:t>
            </w:r>
          </w:p>
        </w:tc>
      </w:tr>
      <w:tr w:rsidR="002D0641" w:rsidRPr="001F3EEB" w:rsidTr="006261A3">
        <w:trPr>
          <w:trHeight w:hRule="exact" w:val="512"/>
        </w:trPr>
        <w:tc>
          <w:tcPr>
            <w:tcW w:w="10585" w:type="dxa"/>
            <w:gridSpan w:val="7"/>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rPr>
                <w:rFonts w:ascii="Times New Roman" w:hAnsi="Times New Roman"/>
              </w:rPr>
            </w:pPr>
            <w:r w:rsidRPr="001F3EEB">
              <w:rPr>
                <w:rFonts w:ascii="Times New Roman" w:hAnsi="Times New Roman"/>
                <w:b/>
                <w:bCs/>
              </w:rPr>
              <w:t>ARTICOLAZ</w:t>
            </w:r>
            <w:r w:rsidRPr="001F3EEB">
              <w:rPr>
                <w:rFonts w:ascii="Times New Roman" w:hAnsi="Times New Roman"/>
                <w:b/>
                <w:bCs/>
                <w:spacing w:val="2"/>
              </w:rPr>
              <w:t>I</w:t>
            </w:r>
            <w:r w:rsidRPr="001F3EEB">
              <w:rPr>
                <w:rFonts w:ascii="Times New Roman" w:hAnsi="Times New Roman"/>
                <w:b/>
                <w:bCs/>
              </w:rPr>
              <w:t>ONE</w:t>
            </w:r>
            <w:r w:rsidRPr="001F3EEB">
              <w:rPr>
                <w:rFonts w:ascii="Times New Roman" w:hAnsi="Times New Roman"/>
                <w:b/>
                <w:bCs/>
                <w:spacing w:val="-15"/>
              </w:rPr>
              <w:t xml:space="preserve"> </w:t>
            </w:r>
            <w:r w:rsidRPr="001F3EEB">
              <w:rPr>
                <w:rFonts w:ascii="Times New Roman" w:hAnsi="Times New Roman"/>
                <w:b/>
                <w:bCs/>
              </w:rPr>
              <w:t>“BIOT</w:t>
            </w:r>
            <w:r w:rsidRPr="001F3EEB">
              <w:rPr>
                <w:rFonts w:ascii="Times New Roman" w:hAnsi="Times New Roman"/>
                <w:b/>
                <w:bCs/>
                <w:spacing w:val="1"/>
              </w:rPr>
              <w:t>EC</w:t>
            </w:r>
            <w:r w:rsidRPr="001F3EEB">
              <w:rPr>
                <w:rFonts w:ascii="Times New Roman" w:hAnsi="Times New Roman"/>
                <w:b/>
                <w:bCs/>
              </w:rPr>
              <w:t>NOLOGIE</w:t>
            </w:r>
            <w:r w:rsidRPr="001F3EEB">
              <w:rPr>
                <w:rFonts w:ascii="Times New Roman" w:hAnsi="Times New Roman"/>
                <w:b/>
                <w:bCs/>
                <w:spacing w:val="-16"/>
              </w:rPr>
              <w:t xml:space="preserve"> </w:t>
            </w:r>
            <w:r w:rsidRPr="001F3EEB">
              <w:rPr>
                <w:rFonts w:ascii="Times New Roman" w:hAnsi="Times New Roman"/>
                <w:b/>
                <w:bCs/>
              </w:rPr>
              <w:t>A</w:t>
            </w:r>
            <w:r w:rsidRPr="001F3EEB">
              <w:rPr>
                <w:rFonts w:ascii="Times New Roman" w:hAnsi="Times New Roman"/>
                <w:b/>
                <w:bCs/>
                <w:spacing w:val="1"/>
              </w:rPr>
              <w:t>M</w:t>
            </w:r>
            <w:r w:rsidRPr="001F3EEB">
              <w:rPr>
                <w:rFonts w:ascii="Times New Roman" w:hAnsi="Times New Roman"/>
                <w:b/>
                <w:bCs/>
              </w:rPr>
              <w:t>BIENTALI”</w:t>
            </w:r>
          </w:p>
        </w:tc>
      </w:tr>
      <w:tr w:rsidR="002D0641" w:rsidRPr="001F3EEB" w:rsidTr="002D0641">
        <w:trPr>
          <w:trHeight w:hRule="exact" w:val="364"/>
        </w:trPr>
        <w:tc>
          <w:tcPr>
            <w:tcW w:w="4576" w:type="dxa"/>
            <w:tcBorders>
              <w:top w:val="single" w:sz="8" w:space="0" w:color="000000"/>
              <w:left w:val="single" w:sz="8" w:space="0" w:color="000000"/>
              <w:bottom w:val="single" w:sz="4" w:space="0" w:color="000000"/>
              <w:right w:val="single" w:sz="8" w:space="0" w:color="000000"/>
            </w:tcBorders>
          </w:tcPr>
          <w:p w:rsidR="002D0641" w:rsidRPr="001F3EEB" w:rsidRDefault="002D0641" w:rsidP="006261A3">
            <w:pPr>
              <w:autoSpaceDE w:val="0"/>
              <w:autoSpaceDN w:val="0"/>
              <w:adjustRightInd w:val="0"/>
              <w:spacing w:before="9"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Chimica</w:t>
            </w:r>
            <w:proofErr w:type="spellEnd"/>
            <w:r w:rsidRPr="001F3EEB">
              <w:rPr>
                <w:rFonts w:ascii="Times New Roman" w:hAnsi="Times New Roman"/>
                <w:bCs/>
              </w:rPr>
              <w:t xml:space="preserve"> </w:t>
            </w:r>
            <w:proofErr w:type="spellStart"/>
            <w:r w:rsidRPr="001F3EEB">
              <w:rPr>
                <w:rFonts w:ascii="Times New Roman" w:hAnsi="Times New Roman"/>
                <w:bCs/>
                <w:spacing w:val="-1"/>
              </w:rPr>
              <w:t>a</w:t>
            </w:r>
            <w:r w:rsidRPr="001F3EEB">
              <w:rPr>
                <w:rFonts w:ascii="Times New Roman" w:hAnsi="Times New Roman"/>
                <w:bCs/>
              </w:rPr>
              <w:t>nalit</w:t>
            </w:r>
            <w:r w:rsidRPr="001F3EEB">
              <w:rPr>
                <w:rFonts w:ascii="Times New Roman" w:hAnsi="Times New Roman"/>
                <w:bCs/>
                <w:spacing w:val="-1"/>
              </w:rPr>
              <w:t>i</w:t>
            </w:r>
            <w:r w:rsidRPr="001F3EEB">
              <w:rPr>
                <w:rFonts w:ascii="Times New Roman" w:hAnsi="Times New Roman"/>
                <w:bCs/>
              </w:rPr>
              <w:t>ca</w:t>
            </w:r>
            <w:proofErr w:type="spellEnd"/>
            <w:r w:rsidRPr="001F3EEB">
              <w:rPr>
                <w:rFonts w:ascii="Times New Roman" w:hAnsi="Times New Roman"/>
                <w:bCs/>
              </w:rPr>
              <w:t xml:space="preserve"> e </w:t>
            </w:r>
            <w:proofErr w:type="spellStart"/>
            <w:r w:rsidRPr="001F3EEB">
              <w:rPr>
                <w:rFonts w:ascii="Times New Roman" w:hAnsi="Times New Roman"/>
                <w:bCs/>
              </w:rPr>
              <w:t>strum</w:t>
            </w:r>
            <w:r w:rsidRPr="001F3EEB">
              <w:rPr>
                <w:rFonts w:ascii="Times New Roman" w:hAnsi="Times New Roman"/>
                <w:bCs/>
                <w:spacing w:val="-1"/>
              </w:rPr>
              <w:t>e</w:t>
            </w:r>
            <w:r w:rsidRPr="001F3EEB">
              <w:rPr>
                <w:rFonts w:ascii="Times New Roman" w:hAnsi="Times New Roman"/>
                <w:bCs/>
              </w:rPr>
              <w:t>nta</w:t>
            </w:r>
            <w:r w:rsidRPr="001F3EEB">
              <w:rPr>
                <w:rFonts w:ascii="Times New Roman" w:hAnsi="Times New Roman"/>
                <w:bCs/>
                <w:spacing w:val="-1"/>
              </w:rPr>
              <w:t>l</w:t>
            </w:r>
            <w:r w:rsidRPr="001F3EEB">
              <w:rPr>
                <w:rFonts w:ascii="Times New Roman" w:hAnsi="Times New Roman"/>
                <w:bCs/>
              </w:rPr>
              <w:t>e</w:t>
            </w:r>
            <w:proofErr w:type="spellEnd"/>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U</w:t>
            </w:r>
          </w:p>
        </w:tc>
        <w:tc>
          <w:tcPr>
            <w:tcW w:w="1999" w:type="dxa"/>
            <w:gridSpan w:val="2"/>
            <w:vMerge w:val="restart"/>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ind w:right="190"/>
              <w:jc w:val="center"/>
              <w:rPr>
                <w:rFonts w:ascii="Times New Roman" w:hAnsi="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before="9"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9" w:lineRule="exact"/>
              <w:ind w:right="190"/>
              <w:jc w:val="center"/>
              <w:rPr>
                <w:rFonts w:ascii="Times New Roman" w:hAnsi="Times New Roman"/>
              </w:rPr>
            </w:pPr>
            <w:r w:rsidRPr="001F3EEB">
              <w:rPr>
                <w:rFonts w:ascii="Times New Roman" w:hAnsi="Times New Roman"/>
                <w:bCs/>
              </w:rPr>
              <w:t>4</w:t>
            </w:r>
          </w:p>
        </w:tc>
        <w:tc>
          <w:tcPr>
            <w:tcW w:w="1011"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9" w:lineRule="exact"/>
              <w:ind w:right="190"/>
              <w:jc w:val="center"/>
              <w:rPr>
                <w:rFonts w:ascii="Times New Roman" w:hAnsi="Times New Roman"/>
              </w:rPr>
            </w:pPr>
            <w:r w:rsidRPr="001F3EEB">
              <w:rPr>
                <w:rFonts w:ascii="Times New Roman" w:hAnsi="Times New Roman"/>
                <w:bCs/>
              </w:rPr>
              <w:t>4</w:t>
            </w:r>
          </w:p>
        </w:tc>
        <w:tc>
          <w:tcPr>
            <w:tcW w:w="999"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9" w:lineRule="exact"/>
              <w:ind w:right="190"/>
              <w:jc w:val="center"/>
              <w:rPr>
                <w:rFonts w:ascii="Times New Roman" w:hAnsi="Times New Roman"/>
              </w:rPr>
            </w:pPr>
            <w:r w:rsidRPr="001F3EEB">
              <w:rPr>
                <w:rFonts w:ascii="Times New Roman" w:hAnsi="Times New Roman"/>
                <w:bCs/>
              </w:rPr>
              <w:t>4</w:t>
            </w:r>
          </w:p>
        </w:tc>
      </w:tr>
      <w:tr w:rsidR="002D0641" w:rsidRPr="001F3EEB" w:rsidTr="002D0641">
        <w:trPr>
          <w:trHeight w:hRule="exact" w:val="364"/>
        </w:trPr>
        <w:tc>
          <w:tcPr>
            <w:tcW w:w="4576" w:type="dxa"/>
            <w:tcBorders>
              <w:top w:val="single" w:sz="4" w:space="0" w:color="000000"/>
              <w:left w:val="single" w:sz="8" w:space="0" w:color="000000"/>
              <w:bottom w:val="single" w:sz="4" w:space="0" w:color="000000"/>
              <w:right w:val="single" w:sz="8" w:space="0" w:color="000000"/>
            </w:tcBorders>
          </w:tcPr>
          <w:p w:rsidR="002D0641" w:rsidRPr="001F3EEB" w:rsidRDefault="002D0641" w:rsidP="006261A3">
            <w:pPr>
              <w:autoSpaceDE w:val="0"/>
              <w:autoSpaceDN w:val="0"/>
              <w:adjustRightInd w:val="0"/>
              <w:spacing w:before="10" w:after="0" w:line="12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Chimica</w:t>
            </w:r>
            <w:proofErr w:type="spellEnd"/>
            <w:r w:rsidRPr="001F3EEB">
              <w:rPr>
                <w:rFonts w:ascii="Times New Roman" w:hAnsi="Times New Roman"/>
                <w:bCs/>
                <w:spacing w:val="-1"/>
              </w:rPr>
              <w:t xml:space="preserve"> </w:t>
            </w:r>
            <w:proofErr w:type="spellStart"/>
            <w:r w:rsidRPr="001F3EEB">
              <w:rPr>
                <w:rFonts w:ascii="Times New Roman" w:hAnsi="Times New Roman"/>
                <w:bCs/>
              </w:rPr>
              <w:t>org</w:t>
            </w:r>
            <w:r w:rsidRPr="001F3EEB">
              <w:rPr>
                <w:rFonts w:ascii="Times New Roman" w:hAnsi="Times New Roman"/>
                <w:bCs/>
                <w:spacing w:val="-1"/>
              </w:rPr>
              <w:t>a</w:t>
            </w:r>
            <w:r w:rsidRPr="001F3EEB">
              <w:rPr>
                <w:rFonts w:ascii="Times New Roman" w:hAnsi="Times New Roman"/>
                <w:bCs/>
              </w:rPr>
              <w:t>n</w:t>
            </w:r>
            <w:r w:rsidRPr="001F3EEB">
              <w:rPr>
                <w:rFonts w:ascii="Times New Roman" w:hAnsi="Times New Roman"/>
                <w:bCs/>
                <w:spacing w:val="-1"/>
              </w:rPr>
              <w:t>i</w:t>
            </w:r>
            <w:r w:rsidRPr="001F3EEB">
              <w:rPr>
                <w:rFonts w:ascii="Times New Roman" w:hAnsi="Times New Roman"/>
                <w:bCs/>
              </w:rPr>
              <w:t>ca</w:t>
            </w:r>
            <w:proofErr w:type="spellEnd"/>
            <w:r w:rsidRPr="001F3EEB">
              <w:rPr>
                <w:rFonts w:ascii="Times New Roman" w:hAnsi="Times New Roman"/>
                <w:bCs/>
              </w:rPr>
              <w:t xml:space="preserve"> e </w:t>
            </w:r>
            <w:proofErr w:type="spellStart"/>
            <w:r w:rsidRPr="001F3EEB">
              <w:rPr>
                <w:rFonts w:ascii="Times New Roman" w:hAnsi="Times New Roman"/>
                <w:bCs/>
              </w:rPr>
              <w:t>bioch</w:t>
            </w:r>
            <w:r w:rsidRPr="001F3EEB">
              <w:rPr>
                <w:rFonts w:ascii="Times New Roman" w:hAnsi="Times New Roman"/>
                <w:bCs/>
                <w:spacing w:val="-1"/>
              </w:rPr>
              <w:t>i</w:t>
            </w:r>
            <w:r w:rsidRPr="001F3EEB">
              <w:rPr>
                <w:rFonts w:ascii="Times New Roman" w:hAnsi="Times New Roman"/>
                <w:bCs/>
              </w:rPr>
              <w:t>mica</w:t>
            </w:r>
            <w:proofErr w:type="spellEnd"/>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U</w:t>
            </w:r>
          </w:p>
        </w:tc>
        <w:tc>
          <w:tcPr>
            <w:tcW w:w="1999"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4</w:t>
            </w:r>
          </w:p>
        </w:tc>
        <w:tc>
          <w:tcPr>
            <w:tcW w:w="1011"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4</w:t>
            </w:r>
          </w:p>
        </w:tc>
        <w:tc>
          <w:tcPr>
            <w:tcW w:w="999"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4</w:t>
            </w:r>
          </w:p>
        </w:tc>
      </w:tr>
      <w:tr w:rsidR="002D0641" w:rsidRPr="001F3EEB" w:rsidTr="002D0641">
        <w:trPr>
          <w:trHeight w:hRule="exact" w:val="364"/>
        </w:trPr>
        <w:tc>
          <w:tcPr>
            <w:tcW w:w="4576" w:type="dxa"/>
            <w:tcBorders>
              <w:top w:val="single" w:sz="4" w:space="0" w:color="000000"/>
              <w:left w:val="single" w:sz="8" w:space="0" w:color="000000"/>
              <w:bottom w:val="single" w:sz="4" w:space="0" w:color="000000"/>
              <w:right w:val="single" w:sz="8" w:space="0" w:color="000000"/>
            </w:tcBorders>
          </w:tcPr>
          <w:p w:rsidR="002D0641" w:rsidRPr="00321936" w:rsidRDefault="002D0641" w:rsidP="006261A3">
            <w:pPr>
              <w:autoSpaceDE w:val="0"/>
              <w:autoSpaceDN w:val="0"/>
              <w:adjustRightInd w:val="0"/>
              <w:spacing w:before="10" w:after="0" w:line="120" w:lineRule="exact"/>
              <w:ind w:right="190"/>
              <w:jc w:val="center"/>
              <w:rPr>
                <w:rFonts w:ascii="Times New Roman" w:hAnsi="Times New Roman"/>
                <w:lang w:val="it-IT"/>
              </w:rPr>
            </w:pPr>
          </w:p>
          <w:p w:rsidR="002D0641" w:rsidRPr="00321936" w:rsidRDefault="002D0641" w:rsidP="006261A3">
            <w:pPr>
              <w:autoSpaceDE w:val="0"/>
              <w:autoSpaceDN w:val="0"/>
              <w:adjustRightInd w:val="0"/>
              <w:spacing w:after="0" w:line="228" w:lineRule="exact"/>
              <w:ind w:right="190"/>
              <w:jc w:val="center"/>
              <w:rPr>
                <w:rFonts w:ascii="Times New Roman" w:hAnsi="Times New Roman"/>
                <w:lang w:val="it-IT"/>
              </w:rPr>
            </w:pPr>
            <w:r w:rsidRPr="00321936">
              <w:rPr>
                <w:rFonts w:ascii="Times New Roman" w:hAnsi="Times New Roman"/>
                <w:bCs/>
                <w:lang w:val="it-IT"/>
              </w:rPr>
              <w:t>Biologia, mic</w:t>
            </w:r>
            <w:r w:rsidRPr="00321936">
              <w:rPr>
                <w:rFonts w:ascii="Times New Roman" w:hAnsi="Times New Roman"/>
                <w:bCs/>
                <w:spacing w:val="-1"/>
                <w:lang w:val="it-IT"/>
              </w:rPr>
              <w:t>r</w:t>
            </w:r>
            <w:r w:rsidRPr="00321936">
              <w:rPr>
                <w:rFonts w:ascii="Times New Roman" w:hAnsi="Times New Roman"/>
                <w:bCs/>
                <w:lang w:val="it-IT"/>
              </w:rPr>
              <w:t>obio</w:t>
            </w:r>
            <w:r w:rsidRPr="00321936">
              <w:rPr>
                <w:rFonts w:ascii="Times New Roman" w:hAnsi="Times New Roman"/>
                <w:bCs/>
                <w:spacing w:val="-1"/>
                <w:lang w:val="it-IT"/>
              </w:rPr>
              <w:t>l</w:t>
            </w:r>
            <w:r w:rsidRPr="00321936">
              <w:rPr>
                <w:rFonts w:ascii="Times New Roman" w:hAnsi="Times New Roman"/>
                <w:bCs/>
                <w:lang w:val="it-IT"/>
              </w:rPr>
              <w:t>ogia e</w:t>
            </w:r>
            <w:r w:rsidRPr="00321936">
              <w:rPr>
                <w:rFonts w:ascii="Times New Roman" w:hAnsi="Times New Roman"/>
                <w:bCs/>
                <w:spacing w:val="-1"/>
                <w:lang w:val="it-IT"/>
              </w:rPr>
              <w:t xml:space="preserve"> </w:t>
            </w:r>
            <w:r w:rsidRPr="00321936">
              <w:rPr>
                <w:rFonts w:ascii="Times New Roman" w:hAnsi="Times New Roman"/>
                <w:bCs/>
                <w:lang w:val="it-IT"/>
              </w:rPr>
              <w:t xml:space="preserve">tecnologie di </w:t>
            </w:r>
            <w:r w:rsidRPr="00321936">
              <w:rPr>
                <w:rFonts w:ascii="Times New Roman" w:hAnsi="Times New Roman"/>
                <w:bCs/>
                <w:spacing w:val="-1"/>
                <w:lang w:val="it-IT"/>
              </w:rPr>
              <w:t>c</w:t>
            </w:r>
            <w:r w:rsidRPr="00321936">
              <w:rPr>
                <w:rFonts w:ascii="Times New Roman" w:hAnsi="Times New Roman"/>
                <w:bCs/>
                <w:lang w:val="it-IT"/>
              </w:rPr>
              <w:t xml:space="preserve">ontrollo </w:t>
            </w:r>
            <w:r w:rsidRPr="00321936">
              <w:rPr>
                <w:rFonts w:ascii="Times New Roman" w:hAnsi="Times New Roman"/>
                <w:bCs/>
                <w:spacing w:val="-1"/>
                <w:lang w:val="it-IT"/>
              </w:rPr>
              <w:t>a</w:t>
            </w:r>
            <w:r w:rsidRPr="00321936">
              <w:rPr>
                <w:rFonts w:ascii="Times New Roman" w:hAnsi="Times New Roman"/>
                <w:bCs/>
                <w:lang w:val="it-IT"/>
              </w:rPr>
              <w:t>mbi</w:t>
            </w:r>
            <w:r w:rsidRPr="00321936">
              <w:rPr>
                <w:rFonts w:ascii="Times New Roman" w:hAnsi="Times New Roman"/>
                <w:bCs/>
                <w:spacing w:val="-1"/>
                <w:lang w:val="it-IT"/>
              </w:rPr>
              <w:t>e</w:t>
            </w:r>
            <w:r w:rsidRPr="00321936">
              <w:rPr>
                <w:rFonts w:ascii="Times New Roman" w:hAnsi="Times New Roman"/>
                <w:bCs/>
                <w:lang w:val="it-IT"/>
              </w:rPr>
              <w:t>ntale</w:t>
            </w:r>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U</w:t>
            </w:r>
          </w:p>
        </w:tc>
        <w:tc>
          <w:tcPr>
            <w:tcW w:w="1999"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6</w:t>
            </w:r>
          </w:p>
        </w:tc>
        <w:tc>
          <w:tcPr>
            <w:tcW w:w="1011"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6</w:t>
            </w:r>
          </w:p>
        </w:tc>
        <w:tc>
          <w:tcPr>
            <w:tcW w:w="999"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6</w:t>
            </w:r>
          </w:p>
        </w:tc>
      </w:tr>
      <w:tr w:rsidR="002D0641" w:rsidRPr="001F3EEB" w:rsidTr="002D0641">
        <w:trPr>
          <w:trHeight w:hRule="exact" w:val="370"/>
        </w:trPr>
        <w:tc>
          <w:tcPr>
            <w:tcW w:w="4576" w:type="dxa"/>
            <w:tcBorders>
              <w:top w:val="single" w:sz="4"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10" w:after="0" w:line="12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Fisica</w:t>
            </w:r>
            <w:proofErr w:type="spellEnd"/>
            <w:r w:rsidRPr="001F3EEB">
              <w:rPr>
                <w:rFonts w:ascii="Times New Roman" w:hAnsi="Times New Roman"/>
                <w:bCs/>
              </w:rPr>
              <w:t xml:space="preserve"> </w:t>
            </w:r>
            <w:proofErr w:type="spellStart"/>
            <w:r w:rsidRPr="001F3EEB">
              <w:rPr>
                <w:rFonts w:ascii="Times New Roman" w:hAnsi="Times New Roman"/>
                <w:bCs/>
              </w:rPr>
              <w:t>ambi</w:t>
            </w:r>
            <w:r w:rsidRPr="001F3EEB">
              <w:rPr>
                <w:rFonts w:ascii="Times New Roman" w:hAnsi="Times New Roman"/>
                <w:bCs/>
                <w:spacing w:val="-1"/>
              </w:rPr>
              <w:t>e</w:t>
            </w:r>
            <w:r w:rsidRPr="001F3EEB">
              <w:rPr>
                <w:rFonts w:ascii="Times New Roman" w:hAnsi="Times New Roman"/>
                <w:bCs/>
              </w:rPr>
              <w:t>ntale</w:t>
            </w:r>
            <w:proofErr w:type="spellEnd"/>
          </w:p>
        </w:tc>
        <w:tc>
          <w:tcPr>
            <w:tcW w:w="996" w:type="dxa"/>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999"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before="9"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line="228" w:lineRule="exact"/>
              <w:ind w:right="190"/>
              <w:rPr>
                <w:rFonts w:ascii="Times New Roman" w:hAnsi="Times New Roman"/>
              </w:rPr>
            </w:pPr>
            <w:r w:rsidRPr="001F3EEB">
              <w:rPr>
                <w:rFonts w:ascii="Times New Roman" w:hAnsi="Times New Roman"/>
                <w:bCs/>
              </w:rPr>
              <w:t>2</w:t>
            </w:r>
          </w:p>
        </w:tc>
        <w:tc>
          <w:tcPr>
            <w:tcW w:w="1011"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2</w:t>
            </w:r>
          </w:p>
        </w:tc>
        <w:tc>
          <w:tcPr>
            <w:tcW w:w="999" w:type="dxa"/>
            <w:tcBorders>
              <w:top w:val="single" w:sz="8" w:space="0" w:color="000000"/>
              <w:left w:val="single" w:sz="8" w:space="0" w:color="000000"/>
              <w:bottom w:val="single" w:sz="8" w:space="0" w:color="000000"/>
              <w:right w:val="single" w:sz="8" w:space="0" w:color="000000"/>
            </w:tcBorders>
            <w:vAlign w:val="center"/>
          </w:tcPr>
          <w:p w:rsidR="002D0641" w:rsidRPr="001F3EEB" w:rsidRDefault="002D0641"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r>
      <w:tr w:rsidR="002D0641" w:rsidRPr="001F3EEB" w:rsidTr="006261A3">
        <w:trPr>
          <w:trHeight w:hRule="exact" w:val="479"/>
        </w:trPr>
        <w:tc>
          <w:tcPr>
            <w:tcW w:w="4576" w:type="dxa"/>
            <w:tcBorders>
              <w:top w:val="single" w:sz="8" w:space="0" w:color="000000"/>
              <w:left w:val="single" w:sz="8" w:space="0" w:color="000000"/>
              <w:bottom w:val="single" w:sz="8" w:space="0" w:color="000000"/>
              <w:right w:val="single" w:sz="8" w:space="0" w:color="000000"/>
            </w:tcBorders>
          </w:tcPr>
          <w:p w:rsidR="002D0641" w:rsidRPr="00321936" w:rsidRDefault="002D0641" w:rsidP="006261A3">
            <w:pPr>
              <w:autoSpaceDE w:val="0"/>
              <w:autoSpaceDN w:val="0"/>
              <w:adjustRightInd w:val="0"/>
              <w:spacing w:before="1" w:after="0" w:line="230" w:lineRule="exact"/>
              <w:ind w:right="190" w:firstLine="17"/>
              <w:jc w:val="center"/>
              <w:rPr>
                <w:rFonts w:ascii="Times New Roman" w:hAnsi="Times New Roman"/>
                <w:lang w:val="it-IT"/>
              </w:rPr>
            </w:pPr>
            <w:r w:rsidRPr="00321936">
              <w:rPr>
                <w:rFonts w:ascii="Times New Roman" w:hAnsi="Times New Roman"/>
                <w:b/>
                <w:bCs/>
                <w:spacing w:val="2"/>
                <w:lang w:val="it-IT"/>
              </w:rPr>
              <w:t>To</w:t>
            </w:r>
            <w:r w:rsidRPr="00321936">
              <w:rPr>
                <w:rFonts w:ascii="Times New Roman" w:hAnsi="Times New Roman"/>
                <w:b/>
                <w:bCs/>
                <w:spacing w:val="3"/>
                <w:lang w:val="it-IT"/>
              </w:rPr>
              <w:t>t</w:t>
            </w:r>
            <w:r w:rsidRPr="00321936">
              <w:rPr>
                <w:rFonts w:ascii="Times New Roman" w:hAnsi="Times New Roman"/>
                <w:b/>
                <w:bCs/>
                <w:spacing w:val="2"/>
                <w:lang w:val="it-IT"/>
              </w:rPr>
              <w:t>al</w:t>
            </w:r>
            <w:r w:rsidRPr="00321936">
              <w:rPr>
                <w:rFonts w:ascii="Times New Roman" w:hAnsi="Times New Roman"/>
                <w:b/>
                <w:bCs/>
                <w:lang w:val="it-IT"/>
              </w:rPr>
              <w:t>e</w:t>
            </w:r>
            <w:r w:rsidRPr="00321936">
              <w:rPr>
                <w:rFonts w:ascii="Times New Roman" w:hAnsi="Times New Roman"/>
                <w:b/>
                <w:bCs/>
                <w:spacing w:val="3"/>
                <w:lang w:val="it-IT"/>
              </w:rPr>
              <w:t xml:space="preserve"> o</w:t>
            </w:r>
            <w:r w:rsidRPr="00321936">
              <w:rPr>
                <w:rFonts w:ascii="Times New Roman" w:hAnsi="Times New Roman"/>
                <w:b/>
                <w:bCs/>
                <w:spacing w:val="2"/>
                <w:lang w:val="it-IT"/>
              </w:rPr>
              <w:t>r</w:t>
            </w:r>
            <w:r w:rsidRPr="00321936">
              <w:rPr>
                <w:rFonts w:ascii="Times New Roman" w:hAnsi="Times New Roman"/>
                <w:b/>
                <w:bCs/>
                <w:lang w:val="it-IT"/>
              </w:rPr>
              <w:t>e</w:t>
            </w:r>
            <w:r w:rsidRPr="00321936">
              <w:rPr>
                <w:rFonts w:ascii="Times New Roman" w:hAnsi="Times New Roman"/>
                <w:b/>
                <w:bCs/>
                <w:spacing w:val="4"/>
                <w:lang w:val="it-IT"/>
              </w:rPr>
              <w:t xml:space="preserve"> </w:t>
            </w:r>
            <w:r w:rsidRPr="00321936">
              <w:rPr>
                <w:rFonts w:ascii="Times New Roman" w:hAnsi="Times New Roman"/>
                <w:b/>
                <w:bCs/>
                <w:spacing w:val="2"/>
                <w:lang w:val="it-IT"/>
              </w:rPr>
              <w:t>ann</w:t>
            </w:r>
            <w:r w:rsidRPr="00321936">
              <w:rPr>
                <w:rFonts w:ascii="Times New Roman" w:hAnsi="Times New Roman"/>
                <w:b/>
                <w:bCs/>
                <w:spacing w:val="3"/>
                <w:lang w:val="it-IT"/>
              </w:rPr>
              <w:t>u</w:t>
            </w:r>
            <w:r w:rsidRPr="00321936">
              <w:rPr>
                <w:rFonts w:ascii="Times New Roman" w:hAnsi="Times New Roman"/>
                <w:b/>
                <w:bCs/>
                <w:lang w:val="it-IT"/>
              </w:rPr>
              <w:t>e</w:t>
            </w:r>
            <w:r w:rsidRPr="00321936">
              <w:rPr>
                <w:rFonts w:ascii="Times New Roman" w:hAnsi="Times New Roman"/>
                <w:b/>
                <w:bCs/>
                <w:spacing w:val="3"/>
                <w:lang w:val="it-IT"/>
              </w:rPr>
              <w:t xml:space="preserve"> </w:t>
            </w:r>
            <w:r w:rsidRPr="00321936">
              <w:rPr>
                <w:rFonts w:ascii="Times New Roman" w:hAnsi="Times New Roman"/>
                <w:b/>
                <w:bCs/>
                <w:spacing w:val="2"/>
                <w:lang w:val="it-IT"/>
              </w:rPr>
              <w:t>d</w:t>
            </w:r>
            <w:r w:rsidRPr="00321936">
              <w:rPr>
                <w:rFonts w:ascii="Times New Roman" w:hAnsi="Times New Roman"/>
                <w:b/>
                <w:bCs/>
                <w:lang w:val="it-IT"/>
              </w:rPr>
              <w:t>i</w:t>
            </w:r>
            <w:r w:rsidRPr="00321936">
              <w:rPr>
                <w:rFonts w:ascii="Times New Roman" w:hAnsi="Times New Roman"/>
                <w:b/>
                <w:bCs/>
                <w:spacing w:val="4"/>
                <w:lang w:val="it-IT"/>
              </w:rPr>
              <w:t xml:space="preserve"> </w:t>
            </w:r>
            <w:r w:rsidRPr="00321936">
              <w:rPr>
                <w:rFonts w:ascii="Times New Roman" w:hAnsi="Times New Roman"/>
                <w:b/>
                <w:bCs/>
                <w:spacing w:val="2"/>
                <w:lang w:val="it-IT"/>
              </w:rPr>
              <w:t>at</w:t>
            </w:r>
            <w:r w:rsidRPr="00321936">
              <w:rPr>
                <w:rFonts w:ascii="Times New Roman" w:hAnsi="Times New Roman"/>
                <w:b/>
                <w:bCs/>
                <w:spacing w:val="3"/>
                <w:lang w:val="it-IT"/>
              </w:rPr>
              <w:t>t</w:t>
            </w:r>
            <w:r w:rsidRPr="00321936">
              <w:rPr>
                <w:rFonts w:ascii="Times New Roman" w:hAnsi="Times New Roman"/>
                <w:b/>
                <w:bCs/>
                <w:spacing w:val="1"/>
                <w:lang w:val="it-IT"/>
              </w:rPr>
              <w:t>i</w:t>
            </w:r>
            <w:r w:rsidRPr="00321936">
              <w:rPr>
                <w:rFonts w:ascii="Times New Roman" w:hAnsi="Times New Roman"/>
                <w:b/>
                <w:bCs/>
                <w:spacing w:val="2"/>
                <w:lang w:val="it-IT"/>
              </w:rPr>
              <w:t>vi</w:t>
            </w:r>
            <w:r w:rsidRPr="00321936">
              <w:rPr>
                <w:rFonts w:ascii="Times New Roman" w:hAnsi="Times New Roman"/>
                <w:b/>
                <w:bCs/>
                <w:spacing w:val="3"/>
                <w:lang w:val="it-IT"/>
              </w:rPr>
              <w:t>t</w:t>
            </w:r>
            <w:r w:rsidRPr="00321936">
              <w:rPr>
                <w:rFonts w:ascii="Times New Roman" w:hAnsi="Times New Roman"/>
                <w:b/>
                <w:bCs/>
                <w:lang w:val="it-IT"/>
              </w:rPr>
              <w:t>à e</w:t>
            </w:r>
            <w:r w:rsidRPr="00321936">
              <w:rPr>
                <w:rFonts w:ascii="Times New Roman" w:hAnsi="Times New Roman"/>
                <w:b/>
                <w:bCs/>
                <w:spacing w:val="5"/>
                <w:lang w:val="it-IT"/>
              </w:rPr>
              <w:t xml:space="preserve"> </w:t>
            </w:r>
            <w:r w:rsidRPr="00321936">
              <w:rPr>
                <w:rFonts w:ascii="Times New Roman" w:hAnsi="Times New Roman"/>
                <w:b/>
                <w:bCs/>
                <w:spacing w:val="1"/>
                <w:lang w:val="it-IT"/>
              </w:rPr>
              <w:t>i</w:t>
            </w:r>
            <w:r w:rsidRPr="00321936">
              <w:rPr>
                <w:rFonts w:ascii="Times New Roman" w:hAnsi="Times New Roman"/>
                <w:b/>
                <w:bCs/>
                <w:spacing w:val="3"/>
                <w:lang w:val="it-IT"/>
              </w:rPr>
              <w:t>n</w:t>
            </w:r>
            <w:r w:rsidRPr="00321936">
              <w:rPr>
                <w:rFonts w:ascii="Times New Roman" w:hAnsi="Times New Roman"/>
                <w:b/>
                <w:bCs/>
                <w:spacing w:val="2"/>
                <w:lang w:val="it-IT"/>
              </w:rPr>
              <w:t>s</w:t>
            </w:r>
            <w:r w:rsidRPr="00321936">
              <w:rPr>
                <w:rFonts w:ascii="Times New Roman" w:hAnsi="Times New Roman"/>
                <w:b/>
                <w:bCs/>
                <w:spacing w:val="1"/>
                <w:lang w:val="it-IT"/>
              </w:rPr>
              <w:t>e</w:t>
            </w:r>
            <w:r w:rsidRPr="00321936">
              <w:rPr>
                <w:rFonts w:ascii="Times New Roman" w:hAnsi="Times New Roman"/>
                <w:b/>
                <w:bCs/>
                <w:spacing w:val="2"/>
                <w:lang w:val="it-IT"/>
              </w:rPr>
              <w:t>gn</w:t>
            </w:r>
            <w:r w:rsidRPr="00321936">
              <w:rPr>
                <w:rFonts w:ascii="Times New Roman" w:hAnsi="Times New Roman"/>
                <w:b/>
                <w:bCs/>
                <w:spacing w:val="1"/>
                <w:lang w:val="it-IT"/>
              </w:rPr>
              <w:t>a</w:t>
            </w:r>
            <w:r w:rsidRPr="00321936">
              <w:rPr>
                <w:rFonts w:ascii="Times New Roman" w:hAnsi="Times New Roman"/>
                <w:b/>
                <w:bCs/>
                <w:spacing w:val="2"/>
                <w:lang w:val="it-IT"/>
              </w:rPr>
              <w:t>ment</w:t>
            </w:r>
            <w:r w:rsidRPr="00321936">
              <w:rPr>
                <w:rFonts w:ascii="Times New Roman" w:hAnsi="Times New Roman"/>
                <w:b/>
                <w:bCs/>
                <w:lang w:val="it-IT"/>
              </w:rPr>
              <w:t>i</w:t>
            </w:r>
            <w:r w:rsidRPr="00321936">
              <w:rPr>
                <w:rFonts w:ascii="Times New Roman" w:hAnsi="Times New Roman"/>
                <w:b/>
                <w:bCs/>
                <w:spacing w:val="4"/>
                <w:lang w:val="it-IT"/>
              </w:rPr>
              <w:t xml:space="preserve"> </w:t>
            </w:r>
            <w:r w:rsidRPr="00321936">
              <w:rPr>
                <w:rFonts w:ascii="Times New Roman" w:hAnsi="Times New Roman"/>
                <w:b/>
                <w:bCs/>
                <w:spacing w:val="2"/>
                <w:lang w:val="it-IT"/>
              </w:rPr>
              <w:t>d</w:t>
            </w:r>
            <w:r w:rsidRPr="00321936">
              <w:rPr>
                <w:rFonts w:ascii="Times New Roman" w:hAnsi="Times New Roman"/>
                <w:b/>
                <w:bCs/>
                <w:lang w:val="it-IT"/>
              </w:rPr>
              <w:t>i</w:t>
            </w:r>
            <w:r w:rsidRPr="00321936">
              <w:rPr>
                <w:rFonts w:ascii="Times New Roman" w:hAnsi="Times New Roman"/>
                <w:b/>
                <w:bCs/>
                <w:spacing w:val="4"/>
                <w:lang w:val="it-IT"/>
              </w:rPr>
              <w:t xml:space="preserve"> </w:t>
            </w:r>
            <w:r w:rsidRPr="00321936">
              <w:rPr>
                <w:rFonts w:ascii="Times New Roman" w:hAnsi="Times New Roman"/>
                <w:b/>
                <w:bCs/>
                <w:spacing w:val="1"/>
                <w:lang w:val="it-IT"/>
              </w:rPr>
              <w:t>i</w:t>
            </w:r>
            <w:r w:rsidRPr="00321936">
              <w:rPr>
                <w:rFonts w:ascii="Times New Roman" w:hAnsi="Times New Roman"/>
                <w:b/>
                <w:bCs/>
                <w:spacing w:val="2"/>
                <w:lang w:val="it-IT"/>
              </w:rPr>
              <w:t>ndi</w:t>
            </w:r>
            <w:r w:rsidRPr="00321936">
              <w:rPr>
                <w:rFonts w:ascii="Times New Roman" w:hAnsi="Times New Roman"/>
                <w:b/>
                <w:bCs/>
                <w:spacing w:val="1"/>
                <w:lang w:val="it-IT"/>
              </w:rPr>
              <w:t>r</w:t>
            </w:r>
            <w:r w:rsidRPr="00321936">
              <w:rPr>
                <w:rFonts w:ascii="Times New Roman" w:hAnsi="Times New Roman"/>
                <w:b/>
                <w:bCs/>
                <w:spacing w:val="2"/>
                <w:lang w:val="it-IT"/>
              </w:rPr>
              <w:t>izzo</w:t>
            </w:r>
          </w:p>
        </w:tc>
        <w:tc>
          <w:tcPr>
            <w:tcW w:w="996" w:type="dxa"/>
            <w:tcBorders>
              <w:top w:val="single" w:sz="8" w:space="0" w:color="000000"/>
              <w:left w:val="single" w:sz="8" w:space="0" w:color="000000"/>
              <w:bottom w:val="single" w:sz="8" w:space="0" w:color="000000"/>
              <w:right w:val="single" w:sz="8" w:space="0" w:color="000000"/>
            </w:tcBorders>
          </w:tcPr>
          <w:p w:rsidR="002D0641" w:rsidRPr="00321936" w:rsidRDefault="002D0641" w:rsidP="006261A3">
            <w:pPr>
              <w:autoSpaceDE w:val="0"/>
              <w:autoSpaceDN w:val="0"/>
              <w:adjustRightInd w:val="0"/>
              <w:spacing w:before="8" w:after="0" w:line="110" w:lineRule="exact"/>
              <w:ind w:right="190"/>
              <w:jc w:val="center"/>
              <w:rPr>
                <w:rFonts w:ascii="Times New Roman" w:hAnsi="Times New Roman"/>
                <w:lang w:val="it-IT"/>
              </w:rPr>
            </w:pPr>
          </w:p>
        </w:tc>
        <w:tc>
          <w:tcPr>
            <w:tcW w:w="996" w:type="dxa"/>
            <w:tcBorders>
              <w:top w:val="single" w:sz="8" w:space="0" w:color="000000"/>
              <w:left w:val="single" w:sz="8" w:space="0" w:color="000000"/>
              <w:bottom w:val="single" w:sz="8" w:space="0" w:color="000000"/>
              <w:right w:val="single" w:sz="8" w:space="0" w:color="000000"/>
            </w:tcBorders>
          </w:tcPr>
          <w:p w:rsidR="002D0641" w:rsidRPr="00321936" w:rsidRDefault="002D0641" w:rsidP="006261A3">
            <w:pPr>
              <w:autoSpaceDE w:val="0"/>
              <w:autoSpaceDN w:val="0"/>
              <w:adjustRightInd w:val="0"/>
              <w:spacing w:before="8" w:after="0" w:line="110" w:lineRule="exact"/>
              <w:ind w:right="190"/>
              <w:jc w:val="center"/>
              <w:rPr>
                <w:rFonts w:ascii="Times New Roman" w:hAnsi="Times New Roman"/>
                <w:lang w:val="it-IT"/>
              </w:rPr>
            </w:pPr>
          </w:p>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
                <w:bCs/>
                <w:spacing w:val="2"/>
              </w:rPr>
              <w:t>396</w:t>
            </w:r>
          </w:p>
        </w:tc>
        <w:tc>
          <w:tcPr>
            <w:tcW w:w="1003"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
                <w:bCs/>
                <w:spacing w:val="2"/>
              </w:rPr>
              <w:t>396</w:t>
            </w:r>
          </w:p>
        </w:tc>
        <w:tc>
          <w:tcPr>
            <w:tcW w:w="1004"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
                <w:bCs/>
                <w:spacing w:val="2"/>
              </w:rPr>
              <w:t>561</w:t>
            </w:r>
          </w:p>
        </w:tc>
        <w:tc>
          <w:tcPr>
            <w:tcW w:w="1011"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
                <w:bCs/>
                <w:spacing w:val="2"/>
              </w:rPr>
              <w:t>561</w:t>
            </w:r>
          </w:p>
        </w:tc>
        <w:tc>
          <w:tcPr>
            <w:tcW w:w="999"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before="8" w:after="0" w:line="110" w:lineRule="exact"/>
              <w:ind w:right="190"/>
              <w:jc w:val="center"/>
              <w:rPr>
                <w:rFonts w:ascii="Times New Roman" w:hAnsi="Times New Roman"/>
              </w:rPr>
            </w:pPr>
          </w:p>
          <w:p w:rsidR="002D0641" w:rsidRPr="001F3EEB" w:rsidRDefault="002D0641" w:rsidP="006261A3">
            <w:pPr>
              <w:autoSpaceDE w:val="0"/>
              <w:autoSpaceDN w:val="0"/>
              <w:adjustRightInd w:val="0"/>
              <w:spacing w:after="0"/>
              <w:ind w:right="190"/>
              <w:jc w:val="center"/>
              <w:rPr>
                <w:rFonts w:ascii="Times New Roman" w:hAnsi="Times New Roman"/>
              </w:rPr>
            </w:pPr>
            <w:r w:rsidRPr="001F3EEB">
              <w:rPr>
                <w:rFonts w:ascii="Times New Roman" w:hAnsi="Times New Roman"/>
                <w:b/>
                <w:bCs/>
                <w:spacing w:val="2"/>
              </w:rPr>
              <w:t>561</w:t>
            </w:r>
          </w:p>
        </w:tc>
      </w:tr>
      <w:tr w:rsidR="002D0641" w:rsidRPr="001F3EEB" w:rsidTr="006261A3">
        <w:trPr>
          <w:trHeight w:hRule="exact" w:val="250"/>
        </w:trPr>
        <w:tc>
          <w:tcPr>
            <w:tcW w:w="457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7" w:lineRule="exact"/>
              <w:ind w:right="190"/>
              <w:jc w:val="center"/>
              <w:rPr>
                <w:rFonts w:ascii="Times New Roman" w:hAnsi="Times New Roman"/>
                <w:i w:val="0"/>
                <w:iCs w:val="0"/>
              </w:rPr>
            </w:pPr>
            <w:r w:rsidRPr="001F3EEB">
              <w:rPr>
                <w:rFonts w:ascii="Times New Roman" w:hAnsi="Times New Roman"/>
                <w:i w:val="0"/>
                <w:iCs w:val="0"/>
              </w:rPr>
              <w:t>di cui in</w:t>
            </w:r>
            <w:r w:rsidRPr="001F3EEB">
              <w:rPr>
                <w:rFonts w:ascii="Times New Roman" w:hAnsi="Times New Roman"/>
                <w:i w:val="0"/>
                <w:iCs w:val="0"/>
                <w:spacing w:val="1"/>
              </w:rPr>
              <w:t xml:space="preserve"> </w:t>
            </w:r>
            <w:proofErr w:type="spellStart"/>
            <w:r w:rsidRPr="001F3EEB">
              <w:rPr>
                <w:rFonts w:ascii="Times New Roman" w:hAnsi="Times New Roman"/>
                <w:i w:val="0"/>
                <w:iCs w:val="0"/>
              </w:rPr>
              <w:t>compresenza</w:t>
            </w:r>
            <w:proofErr w:type="spellEnd"/>
          </w:p>
          <w:p w:rsidR="002D0641" w:rsidRPr="001F3EEB" w:rsidRDefault="002D0641" w:rsidP="006261A3">
            <w:pPr>
              <w:autoSpaceDE w:val="0"/>
              <w:autoSpaceDN w:val="0"/>
              <w:adjustRightInd w:val="0"/>
              <w:spacing w:after="0" w:line="227" w:lineRule="exact"/>
              <w:ind w:right="190"/>
              <w:jc w:val="center"/>
              <w:rPr>
                <w:rFonts w:ascii="Times New Roman" w:hAnsi="Times New Roman"/>
              </w:rPr>
            </w:pPr>
          </w:p>
        </w:tc>
        <w:tc>
          <w:tcPr>
            <w:tcW w:w="99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7" w:lineRule="exact"/>
              <w:ind w:right="190"/>
              <w:jc w:val="center"/>
              <w:rPr>
                <w:rFonts w:ascii="Times New Roman" w:hAnsi="Times New Roman"/>
                <w:i w:val="0"/>
                <w:iCs w:val="0"/>
              </w:rPr>
            </w:pPr>
          </w:p>
        </w:tc>
        <w:tc>
          <w:tcPr>
            <w:tcW w:w="1999" w:type="dxa"/>
            <w:gridSpan w:val="2"/>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i w:val="0"/>
                <w:iCs w:val="0"/>
              </w:rPr>
              <w:t>264*</w:t>
            </w:r>
          </w:p>
        </w:tc>
        <w:tc>
          <w:tcPr>
            <w:tcW w:w="2015" w:type="dxa"/>
            <w:gridSpan w:val="2"/>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i w:val="0"/>
                <w:iCs w:val="0"/>
              </w:rPr>
              <w:t>561*</w:t>
            </w:r>
          </w:p>
        </w:tc>
        <w:tc>
          <w:tcPr>
            <w:tcW w:w="999"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tabs>
                <w:tab w:val="left" w:pos="999"/>
              </w:tabs>
              <w:autoSpaceDE w:val="0"/>
              <w:autoSpaceDN w:val="0"/>
              <w:adjustRightInd w:val="0"/>
              <w:spacing w:after="0" w:line="227" w:lineRule="exact"/>
              <w:ind w:right="-47"/>
              <w:jc w:val="center"/>
              <w:rPr>
                <w:rFonts w:ascii="Times New Roman" w:hAnsi="Times New Roman"/>
              </w:rPr>
            </w:pPr>
            <w:r w:rsidRPr="001F3EEB">
              <w:rPr>
                <w:rFonts w:ascii="Times New Roman" w:hAnsi="Times New Roman"/>
                <w:i w:val="0"/>
                <w:iCs w:val="0"/>
              </w:rPr>
              <w:t xml:space="preserve">  330*</w:t>
            </w:r>
          </w:p>
        </w:tc>
      </w:tr>
      <w:tr w:rsidR="002D0641" w:rsidRPr="001F3EEB" w:rsidTr="006261A3">
        <w:trPr>
          <w:trHeight w:hRule="exact" w:val="249"/>
        </w:trPr>
        <w:tc>
          <w:tcPr>
            <w:tcW w:w="457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7" w:lineRule="exact"/>
              <w:ind w:right="190"/>
              <w:jc w:val="center"/>
              <w:rPr>
                <w:rFonts w:ascii="Times New Roman" w:hAnsi="Times New Roman"/>
              </w:rPr>
            </w:pPr>
            <w:proofErr w:type="spellStart"/>
            <w:r w:rsidRPr="001F3EEB">
              <w:rPr>
                <w:rFonts w:ascii="Times New Roman" w:hAnsi="Times New Roman"/>
                <w:b/>
                <w:bCs/>
                <w:spacing w:val="1"/>
              </w:rPr>
              <w:t>To</w:t>
            </w:r>
            <w:r w:rsidRPr="001F3EEB">
              <w:rPr>
                <w:rFonts w:ascii="Times New Roman" w:hAnsi="Times New Roman"/>
                <w:b/>
                <w:bCs/>
                <w:spacing w:val="3"/>
              </w:rPr>
              <w:t>t</w:t>
            </w:r>
            <w:r w:rsidRPr="001F3EEB">
              <w:rPr>
                <w:rFonts w:ascii="Times New Roman" w:hAnsi="Times New Roman"/>
                <w:b/>
                <w:bCs/>
                <w:spacing w:val="2"/>
              </w:rPr>
              <w:t>al</w:t>
            </w:r>
            <w:r w:rsidRPr="001F3EEB">
              <w:rPr>
                <w:rFonts w:ascii="Times New Roman" w:hAnsi="Times New Roman"/>
                <w:b/>
                <w:bCs/>
              </w:rPr>
              <w:t>e</w:t>
            </w:r>
            <w:proofErr w:type="spellEnd"/>
            <w:r w:rsidRPr="001F3EEB">
              <w:rPr>
                <w:rFonts w:ascii="Times New Roman" w:hAnsi="Times New Roman"/>
                <w:b/>
                <w:bCs/>
                <w:spacing w:val="4"/>
              </w:rPr>
              <w:t xml:space="preserve"> </w:t>
            </w:r>
            <w:proofErr w:type="spellStart"/>
            <w:r w:rsidRPr="001F3EEB">
              <w:rPr>
                <w:rFonts w:ascii="Times New Roman" w:hAnsi="Times New Roman"/>
                <w:b/>
                <w:bCs/>
                <w:spacing w:val="1"/>
              </w:rPr>
              <w:t>com</w:t>
            </w:r>
            <w:r w:rsidRPr="001F3EEB">
              <w:rPr>
                <w:rFonts w:ascii="Times New Roman" w:hAnsi="Times New Roman"/>
                <w:b/>
                <w:bCs/>
                <w:spacing w:val="3"/>
              </w:rPr>
              <w:t>p</w:t>
            </w:r>
            <w:r w:rsidRPr="001F3EEB">
              <w:rPr>
                <w:rFonts w:ascii="Times New Roman" w:hAnsi="Times New Roman"/>
                <w:b/>
                <w:bCs/>
                <w:spacing w:val="2"/>
              </w:rPr>
              <w:t>l</w:t>
            </w:r>
            <w:r w:rsidRPr="001F3EEB">
              <w:rPr>
                <w:rFonts w:ascii="Times New Roman" w:hAnsi="Times New Roman"/>
                <w:b/>
                <w:bCs/>
                <w:spacing w:val="1"/>
              </w:rPr>
              <w:t>es</w:t>
            </w:r>
            <w:r w:rsidRPr="001F3EEB">
              <w:rPr>
                <w:rFonts w:ascii="Times New Roman" w:hAnsi="Times New Roman"/>
                <w:b/>
                <w:bCs/>
                <w:spacing w:val="2"/>
              </w:rPr>
              <w:t>si</w:t>
            </w:r>
            <w:r w:rsidRPr="001F3EEB">
              <w:rPr>
                <w:rFonts w:ascii="Times New Roman" w:hAnsi="Times New Roman"/>
                <w:b/>
                <w:bCs/>
                <w:spacing w:val="1"/>
              </w:rPr>
              <w:t>v</w:t>
            </w:r>
            <w:r w:rsidRPr="001F3EEB">
              <w:rPr>
                <w:rFonts w:ascii="Times New Roman" w:hAnsi="Times New Roman"/>
                <w:b/>
                <w:bCs/>
              </w:rPr>
              <w:t>o</w:t>
            </w:r>
            <w:proofErr w:type="spellEnd"/>
            <w:r w:rsidRPr="001F3EEB">
              <w:rPr>
                <w:rFonts w:ascii="Times New Roman" w:hAnsi="Times New Roman"/>
                <w:b/>
                <w:bCs/>
                <w:spacing w:val="4"/>
              </w:rPr>
              <w:t xml:space="preserve"> </w:t>
            </w:r>
            <w:r w:rsidRPr="001F3EEB">
              <w:rPr>
                <w:rFonts w:ascii="Times New Roman" w:hAnsi="Times New Roman"/>
                <w:b/>
                <w:bCs/>
                <w:spacing w:val="3"/>
              </w:rPr>
              <w:t>o</w:t>
            </w:r>
            <w:r w:rsidRPr="001F3EEB">
              <w:rPr>
                <w:rFonts w:ascii="Times New Roman" w:hAnsi="Times New Roman"/>
                <w:b/>
                <w:bCs/>
                <w:spacing w:val="1"/>
              </w:rPr>
              <w:t>r</w:t>
            </w:r>
            <w:r w:rsidRPr="001F3EEB">
              <w:rPr>
                <w:rFonts w:ascii="Times New Roman" w:hAnsi="Times New Roman"/>
                <w:b/>
                <w:bCs/>
              </w:rPr>
              <w:t>e</w:t>
            </w:r>
          </w:p>
        </w:tc>
        <w:tc>
          <w:tcPr>
            <w:tcW w:w="99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7" w:lineRule="exact"/>
              <w:ind w:right="190"/>
              <w:jc w:val="center"/>
              <w:rPr>
                <w:rFonts w:ascii="Times New Roman" w:hAnsi="Times New Roman"/>
                <w:b/>
                <w:bCs/>
              </w:rPr>
            </w:pPr>
          </w:p>
        </w:tc>
        <w:tc>
          <w:tcPr>
            <w:tcW w:w="996"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
                <w:bCs/>
              </w:rPr>
              <w:t>1056</w:t>
            </w:r>
          </w:p>
        </w:tc>
        <w:tc>
          <w:tcPr>
            <w:tcW w:w="1003"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
                <w:bCs/>
              </w:rPr>
              <w:t>1056</w:t>
            </w:r>
          </w:p>
        </w:tc>
        <w:tc>
          <w:tcPr>
            <w:tcW w:w="1004"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
                <w:bCs/>
                <w:spacing w:val="3"/>
              </w:rPr>
              <w:t>1056</w:t>
            </w:r>
          </w:p>
        </w:tc>
        <w:tc>
          <w:tcPr>
            <w:tcW w:w="1011"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
                <w:bCs/>
                <w:spacing w:val="3"/>
              </w:rPr>
              <w:t>1056</w:t>
            </w:r>
          </w:p>
        </w:tc>
        <w:tc>
          <w:tcPr>
            <w:tcW w:w="999" w:type="dxa"/>
            <w:tcBorders>
              <w:top w:val="single" w:sz="8" w:space="0" w:color="000000"/>
              <w:left w:val="single" w:sz="8" w:space="0" w:color="000000"/>
              <w:bottom w:val="single" w:sz="8" w:space="0" w:color="000000"/>
              <w:right w:val="single" w:sz="8" w:space="0" w:color="000000"/>
            </w:tcBorders>
          </w:tcPr>
          <w:p w:rsidR="002D0641" w:rsidRPr="001F3EEB" w:rsidRDefault="002D0641" w:rsidP="006261A3">
            <w:pPr>
              <w:tabs>
                <w:tab w:val="left" w:pos="999"/>
              </w:tabs>
              <w:autoSpaceDE w:val="0"/>
              <w:autoSpaceDN w:val="0"/>
              <w:adjustRightInd w:val="0"/>
              <w:spacing w:after="0" w:line="227" w:lineRule="exact"/>
              <w:ind w:right="-47"/>
              <w:jc w:val="center"/>
              <w:rPr>
                <w:rFonts w:ascii="Times New Roman" w:hAnsi="Times New Roman"/>
              </w:rPr>
            </w:pPr>
            <w:r w:rsidRPr="001F3EEB">
              <w:rPr>
                <w:rFonts w:ascii="Times New Roman" w:hAnsi="Times New Roman"/>
                <w:b/>
                <w:bCs/>
                <w:spacing w:val="3"/>
              </w:rPr>
              <w:t>1056</w:t>
            </w:r>
          </w:p>
        </w:tc>
      </w:tr>
    </w:tbl>
    <w:p w:rsidR="002D0641" w:rsidRDefault="002D0641" w:rsidP="00474F14">
      <w:pPr>
        <w:rPr>
          <w:lang w:val="it-IT"/>
        </w:rPr>
      </w:pPr>
    </w:p>
    <w:p w:rsidR="0007131D" w:rsidRDefault="0007131D" w:rsidP="00474F14">
      <w:pPr>
        <w:rPr>
          <w:lang w:val="it-IT"/>
        </w:rPr>
      </w:pPr>
    </w:p>
    <w:p w:rsidR="0007131D" w:rsidRDefault="0007131D" w:rsidP="00474F14">
      <w:pPr>
        <w:rPr>
          <w:lang w:val="it-IT"/>
        </w:rPr>
      </w:pPr>
    </w:p>
    <w:p w:rsidR="0007131D" w:rsidRDefault="0007131D" w:rsidP="00474F14">
      <w:pPr>
        <w:rPr>
          <w:lang w:val="it-IT"/>
        </w:rPr>
      </w:pPr>
    </w:p>
    <w:tbl>
      <w:tblPr>
        <w:tblW w:w="10596" w:type="dxa"/>
        <w:tblInd w:w="-416" w:type="dxa"/>
        <w:tblLayout w:type="fixed"/>
        <w:tblCellMar>
          <w:left w:w="0" w:type="dxa"/>
          <w:right w:w="0" w:type="dxa"/>
        </w:tblCellMar>
        <w:tblLook w:val="0000"/>
      </w:tblPr>
      <w:tblGrid>
        <w:gridCol w:w="4814"/>
        <w:gridCol w:w="991"/>
        <w:gridCol w:w="963"/>
        <w:gridCol w:w="28"/>
        <w:gridCol w:w="936"/>
        <w:gridCol w:w="883"/>
        <w:gridCol w:w="71"/>
        <w:gridCol w:w="20"/>
        <w:gridCol w:w="792"/>
        <w:gridCol w:w="18"/>
        <w:gridCol w:w="1080"/>
      </w:tblGrid>
      <w:tr w:rsidR="0007131D" w:rsidRPr="0065571D" w:rsidTr="006261A3">
        <w:trPr>
          <w:trHeight w:hRule="exact" w:val="920"/>
        </w:trPr>
        <w:tc>
          <w:tcPr>
            <w:tcW w:w="10596" w:type="dxa"/>
            <w:gridSpan w:val="11"/>
            <w:tcBorders>
              <w:top w:val="single" w:sz="8" w:space="0" w:color="000000"/>
              <w:left w:val="single" w:sz="8" w:space="0" w:color="000000"/>
              <w:bottom w:val="single" w:sz="8" w:space="0" w:color="000000"/>
              <w:right w:val="single" w:sz="8" w:space="0" w:color="000000"/>
            </w:tcBorders>
          </w:tcPr>
          <w:p w:rsidR="0007131D" w:rsidRPr="00DB6770" w:rsidRDefault="0007131D" w:rsidP="006261A3">
            <w:pPr>
              <w:autoSpaceDE w:val="0"/>
              <w:autoSpaceDN w:val="0"/>
              <w:adjustRightInd w:val="0"/>
              <w:spacing w:before="9" w:after="0" w:line="110" w:lineRule="exact"/>
              <w:ind w:right="190"/>
              <w:rPr>
                <w:rFonts w:ascii="Times New Roman" w:hAnsi="Times New Roman"/>
                <w:sz w:val="11"/>
                <w:szCs w:val="11"/>
                <w:lang w:val="it-IT"/>
              </w:rPr>
            </w:pPr>
          </w:p>
          <w:p w:rsidR="0007131D" w:rsidRPr="00B21C4C" w:rsidRDefault="0007131D" w:rsidP="006261A3">
            <w:pPr>
              <w:autoSpaceDE w:val="0"/>
              <w:autoSpaceDN w:val="0"/>
              <w:adjustRightInd w:val="0"/>
              <w:spacing w:after="0"/>
              <w:ind w:right="190"/>
              <w:jc w:val="center"/>
              <w:rPr>
                <w:rFonts w:ascii="Times New Roman" w:hAnsi="Times New Roman"/>
                <w:lang w:val="it-IT"/>
              </w:rPr>
            </w:pPr>
            <w:r w:rsidRPr="00B21C4C">
              <w:rPr>
                <w:rFonts w:ascii="Times New Roman" w:hAnsi="Times New Roman"/>
                <w:b/>
                <w:bCs/>
                <w:lang w:val="it-IT"/>
              </w:rPr>
              <w:t>“ELETTRONICA ED ELETTROTECNICA”:</w:t>
            </w:r>
            <w:r w:rsidRPr="00B21C4C">
              <w:rPr>
                <w:rFonts w:ascii="Times New Roman" w:hAnsi="Times New Roman"/>
                <w:b/>
                <w:bCs/>
                <w:spacing w:val="-1"/>
                <w:lang w:val="it-IT"/>
              </w:rPr>
              <w:t xml:space="preserve"> </w:t>
            </w:r>
            <w:r w:rsidRPr="00B21C4C">
              <w:rPr>
                <w:rFonts w:ascii="Times New Roman" w:hAnsi="Times New Roman"/>
                <w:b/>
                <w:bCs/>
                <w:lang w:val="it-IT"/>
              </w:rPr>
              <w:t>ATTIVITÀ E INSEGNAMENTI OBBLIGATORI</w:t>
            </w:r>
          </w:p>
        </w:tc>
      </w:tr>
      <w:tr w:rsidR="0007131D" w:rsidRPr="001F3EEB" w:rsidTr="006261A3">
        <w:trPr>
          <w:trHeight w:hRule="exact" w:val="398"/>
        </w:trPr>
        <w:tc>
          <w:tcPr>
            <w:tcW w:w="4814" w:type="dxa"/>
            <w:vMerge w:val="restart"/>
            <w:tcBorders>
              <w:top w:val="single" w:sz="8" w:space="0" w:color="000000"/>
              <w:left w:val="single" w:sz="8" w:space="0" w:color="000000"/>
              <w:bottom w:val="single" w:sz="8" w:space="0" w:color="000000"/>
              <w:right w:val="single" w:sz="8" w:space="0" w:color="000000"/>
            </w:tcBorders>
          </w:tcPr>
          <w:p w:rsidR="0007131D" w:rsidRPr="00B21C4C" w:rsidRDefault="0007131D" w:rsidP="006261A3">
            <w:pPr>
              <w:autoSpaceDE w:val="0"/>
              <w:autoSpaceDN w:val="0"/>
              <w:adjustRightInd w:val="0"/>
              <w:spacing w:after="0" w:line="200" w:lineRule="exact"/>
              <w:ind w:right="190"/>
              <w:rPr>
                <w:rFonts w:ascii="Times New Roman" w:hAnsi="Times New Roman"/>
                <w:lang w:val="it-IT"/>
              </w:rPr>
            </w:pPr>
          </w:p>
          <w:p w:rsidR="0007131D" w:rsidRPr="00B21C4C" w:rsidRDefault="0007131D" w:rsidP="006261A3">
            <w:pPr>
              <w:autoSpaceDE w:val="0"/>
              <w:autoSpaceDN w:val="0"/>
              <w:adjustRightInd w:val="0"/>
              <w:spacing w:after="0" w:line="200" w:lineRule="exact"/>
              <w:ind w:right="190"/>
              <w:rPr>
                <w:rFonts w:ascii="Times New Roman" w:hAnsi="Times New Roman"/>
                <w:lang w:val="it-IT"/>
              </w:rPr>
            </w:pPr>
          </w:p>
          <w:p w:rsidR="0007131D" w:rsidRPr="00B21C4C" w:rsidRDefault="0007131D" w:rsidP="006261A3">
            <w:pPr>
              <w:autoSpaceDE w:val="0"/>
              <w:autoSpaceDN w:val="0"/>
              <w:adjustRightInd w:val="0"/>
              <w:spacing w:before="9" w:after="0" w:line="260" w:lineRule="exact"/>
              <w:ind w:right="190"/>
              <w:rPr>
                <w:rFonts w:ascii="Times New Roman" w:hAnsi="Times New Roman"/>
                <w:sz w:val="26"/>
                <w:szCs w:val="26"/>
                <w:lang w:val="it-IT"/>
              </w:rPr>
            </w:pPr>
          </w:p>
          <w:p w:rsidR="0007131D" w:rsidRPr="001F3EEB" w:rsidRDefault="0007131D" w:rsidP="006261A3">
            <w:pPr>
              <w:autoSpaceDE w:val="0"/>
              <w:autoSpaceDN w:val="0"/>
              <w:adjustRightInd w:val="0"/>
              <w:spacing w:after="0"/>
              <w:ind w:right="190"/>
              <w:jc w:val="center"/>
              <w:rPr>
                <w:rFonts w:ascii="Times New Roman" w:hAnsi="Times New Roman"/>
              </w:rPr>
            </w:pPr>
            <w:r w:rsidRPr="001F3EEB">
              <w:rPr>
                <w:rFonts w:ascii="Times New Roman" w:hAnsi="Times New Roman"/>
                <w:b/>
                <w:bCs/>
                <w:w w:val="99"/>
              </w:rPr>
              <w:t>DISCIPLINE</w:t>
            </w:r>
          </w:p>
        </w:tc>
        <w:tc>
          <w:tcPr>
            <w:tcW w:w="991" w:type="dxa"/>
            <w:vMerge w:val="restart"/>
            <w:tcBorders>
              <w:top w:val="single" w:sz="8" w:space="0" w:color="000000"/>
              <w:left w:val="single" w:sz="8" w:space="0" w:color="000000"/>
              <w:right w:val="single" w:sz="8" w:space="0" w:color="000000"/>
            </w:tcBorders>
          </w:tcPr>
          <w:p w:rsidR="0007131D" w:rsidRPr="001F3EEB" w:rsidRDefault="0007131D" w:rsidP="006261A3">
            <w:pPr>
              <w:autoSpaceDE w:val="0"/>
              <w:autoSpaceDN w:val="0"/>
              <w:adjustRightInd w:val="0"/>
              <w:spacing w:before="9" w:after="0" w:line="110" w:lineRule="exact"/>
              <w:ind w:right="190"/>
              <w:rPr>
                <w:rFonts w:ascii="Times New Roman" w:hAnsi="Times New Roman"/>
                <w:b/>
              </w:rPr>
            </w:pPr>
          </w:p>
        </w:tc>
        <w:tc>
          <w:tcPr>
            <w:tcW w:w="4791" w:type="dxa"/>
            <w:gridSpan w:val="9"/>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74" w:lineRule="exact"/>
              <w:ind w:right="190"/>
              <w:jc w:val="center"/>
              <w:rPr>
                <w:rFonts w:ascii="Times New Roman" w:hAnsi="Times New Roman"/>
                <w:b/>
              </w:rPr>
            </w:pPr>
            <w:r w:rsidRPr="001F3EEB">
              <w:rPr>
                <w:rFonts w:ascii="Times New Roman" w:hAnsi="Times New Roman"/>
                <w:b/>
              </w:rPr>
              <w:t>Ore</w:t>
            </w:r>
          </w:p>
        </w:tc>
      </w:tr>
      <w:tr w:rsidR="0007131D" w:rsidRPr="001F3EEB" w:rsidTr="006261A3">
        <w:trPr>
          <w:trHeight w:hRule="exact" w:val="559"/>
        </w:trPr>
        <w:tc>
          <w:tcPr>
            <w:tcW w:w="4814" w:type="dxa"/>
            <w:vMerge/>
            <w:tcBorders>
              <w:top w:val="single" w:sz="8" w:space="0" w:color="000000"/>
              <w:left w:val="single" w:sz="8" w:space="0" w:color="000000"/>
              <w:bottom w:val="single" w:sz="8" w:space="0" w:color="000000"/>
              <w:right w:val="single" w:sz="8" w:space="0" w:color="000000"/>
            </w:tcBorders>
          </w:tcPr>
          <w:p w:rsidR="0007131D" w:rsidRPr="001F3EEB" w:rsidRDefault="0007131D" w:rsidP="006261A3">
            <w:pPr>
              <w:autoSpaceDE w:val="0"/>
              <w:autoSpaceDN w:val="0"/>
              <w:adjustRightInd w:val="0"/>
              <w:spacing w:after="0" w:line="274" w:lineRule="exact"/>
              <w:ind w:right="190"/>
              <w:jc w:val="center"/>
              <w:rPr>
                <w:rFonts w:ascii="Times New Roman" w:hAnsi="Times New Roman"/>
              </w:rPr>
            </w:pPr>
          </w:p>
        </w:tc>
        <w:tc>
          <w:tcPr>
            <w:tcW w:w="991" w:type="dxa"/>
            <w:vMerge/>
            <w:tcBorders>
              <w:left w:val="single" w:sz="8" w:space="0" w:color="000000"/>
              <w:right w:val="single" w:sz="8" w:space="0" w:color="000000"/>
            </w:tcBorders>
          </w:tcPr>
          <w:p w:rsidR="0007131D" w:rsidRPr="001F3EEB" w:rsidRDefault="0007131D" w:rsidP="006261A3">
            <w:pPr>
              <w:autoSpaceDE w:val="0"/>
              <w:autoSpaceDN w:val="0"/>
              <w:adjustRightInd w:val="0"/>
              <w:spacing w:before="5" w:after="0" w:line="190" w:lineRule="exact"/>
              <w:ind w:right="190"/>
              <w:rPr>
                <w:rFonts w:ascii="Times New Roman" w:hAnsi="Times New Roman"/>
                <w:b/>
              </w:rPr>
            </w:pPr>
          </w:p>
        </w:tc>
        <w:tc>
          <w:tcPr>
            <w:tcW w:w="1927" w:type="dxa"/>
            <w:gridSpan w:val="3"/>
            <w:vMerge w:val="restart"/>
            <w:tcBorders>
              <w:top w:val="single" w:sz="8" w:space="0" w:color="000000"/>
              <w:left w:val="single" w:sz="8" w:space="0" w:color="000000"/>
              <w:bottom w:val="single" w:sz="8" w:space="0" w:color="000000"/>
              <w:right w:val="single" w:sz="8" w:space="0" w:color="000000"/>
            </w:tcBorders>
          </w:tcPr>
          <w:p w:rsidR="0007131D" w:rsidRPr="001F3EEB" w:rsidRDefault="0007131D" w:rsidP="006261A3">
            <w:pPr>
              <w:autoSpaceDE w:val="0"/>
              <w:autoSpaceDN w:val="0"/>
              <w:adjustRightInd w:val="0"/>
              <w:spacing w:before="5" w:after="0" w:line="190" w:lineRule="exact"/>
              <w:ind w:right="190"/>
              <w:rPr>
                <w:rFonts w:ascii="Times New Roman" w:hAnsi="Times New Roman"/>
                <w:b/>
              </w:rPr>
            </w:pPr>
          </w:p>
          <w:p w:rsidR="0007131D" w:rsidRPr="001F3EEB" w:rsidRDefault="0007131D" w:rsidP="006261A3">
            <w:pPr>
              <w:autoSpaceDE w:val="0"/>
              <w:autoSpaceDN w:val="0"/>
              <w:adjustRightInd w:val="0"/>
              <w:spacing w:after="0" w:line="200" w:lineRule="exact"/>
              <w:ind w:right="190"/>
              <w:rPr>
                <w:rFonts w:ascii="Times New Roman" w:hAnsi="Times New Roman"/>
                <w:b/>
              </w:rPr>
            </w:pPr>
          </w:p>
          <w:p w:rsidR="0007131D" w:rsidRPr="001F3EEB" w:rsidRDefault="0007131D" w:rsidP="006261A3">
            <w:pPr>
              <w:autoSpaceDE w:val="0"/>
              <w:autoSpaceDN w:val="0"/>
              <w:adjustRightInd w:val="0"/>
              <w:spacing w:after="0"/>
              <w:ind w:right="190"/>
              <w:rPr>
                <w:rFonts w:ascii="Times New Roman" w:hAnsi="Times New Roman"/>
                <w:b/>
              </w:rPr>
            </w:pPr>
            <w:r w:rsidRPr="001F3EEB">
              <w:rPr>
                <w:rFonts w:ascii="Times New Roman" w:hAnsi="Times New Roman"/>
                <w:b/>
                <w:bCs/>
                <w:spacing w:val="4"/>
              </w:rPr>
              <w:t>1</w:t>
            </w:r>
            <w:r w:rsidRPr="001F3EEB">
              <w:rPr>
                <w:rFonts w:ascii="Times New Roman" w:hAnsi="Times New Roman"/>
                <w:b/>
                <w:bCs/>
              </w:rPr>
              <w:t>°</w:t>
            </w:r>
            <w:r w:rsidRPr="001F3EEB">
              <w:rPr>
                <w:rFonts w:ascii="Times New Roman" w:hAnsi="Times New Roman"/>
                <w:b/>
                <w:bCs/>
                <w:spacing w:val="8"/>
              </w:rPr>
              <w:t xml:space="preserve"> </w:t>
            </w:r>
            <w:proofErr w:type="spellStart"/>
            <w:r w:rsidRPr="001F3EEB">
              <w:rPr>
                <w:rFonts w:ascii="Times New Roman" w:hAnsi="Times New Roman"/>
                <w:b/>
                <w:bCs/>
                <w:spacing w:val="4"/>
              </w:rPr>
              <w:t>b</w:t>
            </w:r>
            <w:r w:rsidRPr="001F3EEB">
              <w:rPr>
                <w:rFonts w:ascii="Times New Roman" w:hAnsi="Times New Roman"/>
                <w:b/>
                <w:bCs/>
                <w:spacing w:val="5"/>
              </w:rPr>
              <w:t>i</w:t>
            </w:r>
            <w:r w:rsidRPr="001F3EEB">
              <w:rPr>
                <w:rFonts w:ascii="Times New Roman" w:hAnsi="Times New Roman"/>
                <w:b/>
                <w:bCs/>
                <w:spacing w:val="4"/>
              </w:rPr>
              <w:t>e</w:t>
            </w:r>
            <w:r w:rsidRPr="001F3EEB">
              <w:rPr>
                <w:rFonts w:ascii="Times New Roman" w:hAnsi="Times New Roman"/>
                <w:b/>
                <w:bCs/>
                <w:spacing w:val="5"/>
              </w:rPr>
              <w:t>n</w:t>
            </w:r>
            <w:r w:rsidRPr="001F3EEB">
              <w:rPr>
                <w:rFonts w:ascii="Times New Roman" w:hAnsi="Times New Roman"/>
                <w:b/>
                <w:bCs/>
                <w:spacing w:val="4"/>
              </w:rPr>
              <w:t>nio</w:t>
            </w:r>
            <w:proofErr w:type="spellEnd"/>
          </w:p>
        </w:tc>
        <w:tc>
          <w:tcPr>
            <w:tcW w:w="1766" w:type="dxa"/>
            <w:gridSpan w:val="4"/>
            <w:tcBorders>
              <w:top w:val="single" w:sz="8" w:space="0" w:color="000000"/>
              <w:left w:val="single" w:sz="8" w:space="0" w:color="000000"/>
              <w:bottom w:val="single" w:sz="8" w:space="0" w:color="000000"/>
              <w:right w:val="single" w:sz="8" w:space="0" w:color="000000"/>
            </w:tcBorders>
          </w:tcPr>
          <w:p w:rsidR="0007131D" w:rsidRPr="001F3EEB" w:rsidRDefault="0007131D" w:rsidP="006261A3">
            <w:pPr>
              <w:autoSpaceDE w:val="0"/>
              <w:autoSpaceDN w:val="0"/>
              <w:adjustRightInd w:val="0"/>
              <w:spacing w:before="9" w:after="0" w:line="110" w:lineRule="exact"/>
              <w:ind w:right="190"/>
              <w:rPr>
                <w:rFonts w:ascii="Times New Roman" w:hAnsi="Times New Roman"/>
              </w:rPr>
            </w:pPr>
          </w:p>
          <w:p w:rsidR="0007131D" w:rsidRPr="001F3EEB" w:rsidRDefault="0007131D" w:rsidP="006261A3">
            <w:pPr>
              <w:autoSpaceDE w:val="0"/>
              <w:autoSpaceDN w:val="0"/>
              <w:adjustRightInd w:val="0"/>
              <w:spacing w:after="0"/>
              <w:ind w:right="190"/>
              <w:rPr>
                <w:rFonts w:ascii="Times New Roman" w:hAnsi="Times New Roman"/>
              </w:rPr>
            </w:pPr>
            <w:r w:rsidRPr="001F3EEB">
              <w:rPr>
                <w:rFonts w:ascii="Times New Roman" w:hAnsi="Times New Roman"/>
                <w:b/>
                <w:bCs/>
                <w:spacing w:val="4"/>
              </w:rPr>
              <w:t>2</w:t>
            </w:r>
            <w:r w:rsidRPr="001F3EEB">
              <w:rPr>
                <w:rFonts w:ascii="Times New Roman" w:hAnsi="Times New Roman"/>
                <w:b/>
                <w:bCs/>
              </w:rPr>
              <w:t>°</w:t>
            </w:r>
            <w:r w:rsidRPr="001F3EEB">
              <w:rPr>
                <w:rFonts w:ascii="Times New Roman" w:hAnsi="Times New Roman"/>
                <w:b/>
                <w:bCs/>
                <w:spacing w:val="8"/>
              </w:rPr>
              <w:t xml:space="preserve"> </w:t>
            </w:r>
            <w:proofErr w:type="spellStart"/>
            <w:r w:rsidRPr="001F3EEB">
              <w:rPr>
                <w:rFonts w:ascii="Times New Roman" w:hAnsi="Times New Roman"/>
                <w:b/>
                <w:bCs/>
                <w:spacing w:val="4"/>
              </w:rPr>
              <w:t>b</w:t>
            </w:r>
            <w:r w:rsidRPr="001F3EEB">
              <w:rPr>
                <w:rFonts w:ascii="Times New Roman" w:hAnsi="Times New Roman"/>
                <w:b/>
                <w:bCs/>
                <w:spacing w:val="5"/>
              </w:rPr>
              <w:t>i</w:t>
            </w:r>
            <w:r w:rsidRPr="001F3EEB">
              <w:rPr>
                <w:rFonts w:ascii="Times New Roman" w:hAnsi="Times New Roman"/>
                <w:b/>
                <w:bCs/>
                <w:spacing w:val="4"/>
              </w:rPr>
              <w:t>e</w:t>
            </w:r>
            <w:r w:rsidRPr="001F3EEB">
              <w:rPr>
                <w:rFonts w:ascii="Times New Roman" w:hAnsi="Times New Roman"/>
                <w:b/>
                <w:bCs/>
                <w:spacing w:val="5"/>
              </w:rPr>
              <w:t>n</w:t>
            </w:r>
            <w:r w:rsidRPr="001F3EEB">
              <w:rPr>
                <w:rFonts w:ascii="Times New Roman" w:hAnsi="Times New Roman"/>
                <w:b/>
                <w:bCs/>
                <w:spacing w:val="4"/>
              </w:rPr>
              <w:t>nio</w:t>
            </w:r>
            <w:proofErr w:type="spellEnd"/>
          </w:p>
        </w:tc>
        <w:tc>
          <w:tcPr>
            <w:tcW w:w="1098" w:type="dxa"/>
            <w:gridSpan w:val="2"/>
            <w:tcBorders>
              <w:top w:val="single" w:sz="8" w:space="0" w:color="000000"/>
              <w:left w:val="single" w:sz="8" w:space="0" w:color="000000"/>
              <w:bottom w:val="single" w:sz="8" w:space="0" w:color="000000"/>
              <w:right w:val="single" w:sz="8" w:space="0" w:color="000000"/>
            </w:tcBorders>
          </w:tcPr>
          <w:p w:rsidR="0007131D" w:rsidRPr="001F3EEB" w:rsidRDefault="0007131D" w:rsidP="006261A3">
            <w:pPr>
              <w:autoSpaceDE w:val="0"/>
              <w:autoSpaceDN w:val="0"/>
              <w:adjustRightInd w:val="0"/>
              <w:spacing w:before="9" w:after="0" w:line="110" w:lineRule="exact"/>
              <w:ind w:right="190"/>
              <w:rPr>
                <w:rFonts w:ascii="Times New Roman" w:hAnsi="Times New Roman"/>
              </w:rPr>
            </w:pPr>
          </w:p>
          <w:p w:rsidR="0007131D" w:rsidRPr="001F3EEB" w:rsidRDefault="0007131D" w:rsidP="006261A3">
            <w:pPr>
              <w:autoSpaceDE w:val="0"/>
              <w:autoSpaceDN w:val="0"/>
              <w:adjustRightInd w:val="0"/>
              <w:spacing w:after="0"/>
              <w:ind w:right="190"/>
              <w:rPr>
                <w:rFonts w:ascii="Times New Roman" w:hAnsi="Times New Roman"/>
              </w:rPr>
            </w:pPr>
            <w:r w:rsidRPr="001F3EEB">
              <w:rPr>
                <w:rFonts w:ascii="Times New Roman" w:hAnsi="Times New Roman"/>
                <w:b/>
                <w:bCs/>
                <w:spacing w:val="4"/>
              </w:rPr>
              <w:t>5</w:t>
            </w:r>
            <w:r w:rsidRPr="001F3EEB">
              <w:rPr>
                <w:rFonts w:ascii="Times New Roman" w:hAnsi="Times New Roman"/>
                <w:b/>
                <w:bCs/>
              </w:rPr>
              <w:t>°</w:t>
            </w:r>
            <w:r w:rsidRPr="001F3EEB">
              <w:rPr>
                <w:rFonts w:ascii="Times New Roman" w:hAnsi="Times New Roman"/>
                <w:b/>
                <w:bCs/>
                <w:spacing w:val="4"/>
              </w:rPr>
              <w:t>an</w:t>
            </w:r>
            <w:r w:rsidRPr="001F3EEB">
              <w:rPr>
                <w:rFonts w:ascii="Times New Roman" w:hAnsi="Times New Roman"/>
                <w:b/>
                <w:bCs/>
                <w:spacing w:val="5"/>
              </w:rPr>
              <w:t>n</w:t>
            </w:r>
            <w:r w:rsidRPr="001F3EEB">
              <w:rPr>
                <w:rFonts w:ascii="Times New Roman" w:hAnsi="Times New Roman"/>
                <w:b/>
                <w:bCs/>
              </w:rPr>
              <w:t>o</w:t>
            </w:r>
          </w:p>
        </w:tc>
      </w:tr>
      <w:tr w:rsidR="0007131D" w:rsidRPr="0065571D" w:rsidTr="006261A3">
        <w:trPr>
          <w:trHeight w:hRule="exact" w:val="710"/>
        </w:trPr>
        <w:tc>
          <w:tcPr>
            <w:tcW w:w="4814" w:type="dxa"/>
            <w:vMerge/>
            <w:tcBorders>
              <w:top w:val="single" w:sz="8" w:space="0" w:color="000000"/>
              <w:left w:val="single" w:sz="8" w:space="0" w:color="000000"/>
              <w:bottom w:val="single" w:sz="8" w:space="0" w:color="000000"/>
              <w:right w:val="single" w:sz="8" w:space="0" w:color="000000"/>
            </w:tcBorders>
          </w:tcPr>
          <w:p w:rsidR="0007131D" w:rsidRPr="001F3EEB" w:rsidRDefault="0007131D" w:rsidP="006261A3">
            <w:pPr>
              <w:autoSpaceDE w:val="0"/>
              <w:autoSpaceDN w:val="0"/>
              <w:adjustRightInd w:val="0"/>
              <w:spacing w:after="0"/>
              <w:ind w:right="190"/>
              <w:rPr>
                <w:rFonts w:ascii="Times New Roman" w:hAnsi="Times New Roman"/>
              </w:rPr>
            </w:pPr>
          </w:p>
        </w:tc>
        <w:tc>
          <w:tcPr>
            <w:tcW w:w="991" w:type="dxa"/>
            <w:vMerge/>
            <w:tcBorders>
              <w:left w:val="single" w:sz="8" w:space="0" w:color="000000"/>
              <w:right w:val="single" w:sz="8" w:space="0" w:color="000000"/>
            </w:tcBorders>
          </w:tcPr>
          <w:p w:rsidR="0007131D" w:rsidRPr="001F3EEB" w:rsidRDefault="0007131D" w:rsidP="006261A3">
            <w:pPr>
              <w:autoSpaceDE w:val="0"/>
              <w:autoSpaceDN w:val="0"/>
              <w:adjustRightInd w:val="0"/>
              <w:spacing w:after="0"/>
              <w:ind w:right="190"/>
              <w:rPr>
                <w:rFonts w:ascii="Times New Roman" w:hAnsi="Times New Roman"/>
              </w:rPr>
            </w:pPr>
          </w:p>
        </w:tc>
        <w:tc>
          <w:tcPr>
            <w:tcW w:w="1927" w:type="dxa"/>
            <w:gridSpan w:val="3"/>
            <w:vMerge/>
            <w:tcBorders>
              <w:top w:val="single" w:sz="8" w:space="0" w:color="000000"/>
              <w:left w:val="single" w:sz="8" w:space="0" w:color="000000"/>
              <w:bottom w:val="single" w:sz="8" w:space="0" w:color="000000"/>
              <w:right w:val="single" w:sz="8" w:space="0" w:color="000000"/>
            </w:tcBorders>
          </w:tcPr>
          <w:p w:rsidR="0007131D" w:rsidRPr="001F3EEB" w:rsidRDefault="0007131D" w:rsidP="006261A3">
            <w:pPr>
              <w:autoSpaceDE w:val="0"/>
              <w:autoSpaceDN w:val="0"/>
              <w:adjustRightInd w:val="0"/>
              <w:spacing w:after="0"/>
              <w:ind w:right="190"/>
              <w:rPr>
                <w:rFonts w:ascii="Times New Roman" w:hAnsi="Times New Roman"/>
              </w:rPr>
            </w:pPr>
          </w:p>
        </w:tc>
        <w:tc>
          <w:tcPr>
            <w:tcW w:w="2864" w:type="dxa"/>
            <w:gridSpan w:val="6"/>
            <w:tcBorders>
              <w:top w:val="single" w:sz="8" w:space="0" w:color="000000"/>
              <w:left w:val="single" w:sz="8" w:space="0" w:color="000000"/>
              <w:bottom w:val="single" w:sz="8" w:space="0" w:color="000000"/>
              <w:right w:val="single" w:sz="8" w:space="0" w:color="000000"/>
            </w:tcBorders>
          </w:tcPr>
          <w:p w:rsidR="0007131D" w:rsidRPr="00B21C4C" w:rsidRDefault="0007131D" w:rsidP="006261A3">
            <w:pPr>
              <w:autoSpaceDE w:val="0"/>
              <w:autoSpaceDN w:val="0"/>
              <w:adjustRightInd w:val="0"/>
              <w:spacing w:after="0" w:line="201" w:lineRule="exact"/>
              <w:ind w:right="190"/>
              <w:rPr>
                <w:rFonts w:ascii="Times New Roman" w:hAnsi="Times New Roman"/>
                <w:lang w:val="it-IT"/>
              </w:rPr>
            </w:pPr>
            <w:r w:rsidRPr="00B21C4C">
              <w:rPr>
                <w:rFonts w:ascii="Times New Roman" w:hAnsi="Times New Roman"/>
                <w:spacing w:val="4"/>
                <w:sz w:val="18"/>
                <w:szCs w:val="18"/>
                <w:lang w:val="it-IT"/>
              </w:rPr>
              <w:t>s</w:t>
            </w:r>
            <w:r w:rsidRPr="00B21C4C">
              <w:rPr>
                <w:rFonts w:ascii="Times New Roman" w:hAnsi="Times New Roman"/>
                <w:spacing w:val="3"/>
                <w:sz w:val="18"/>
                <w:szCs w:val="18"/>
                <w:lang w:val="it-IT"/>
              </w:rPr>
              <w:t>e</w:t>
            </w:r>
            <w:r w:rsidRPr="00B21C4C">
              <w:rPr>
                <w:rFonts w:ascii="Times New Roman" w:hAnsi="Times New Roman"/>
                <w:spacing w:val="4"/>
                <w:sz w:val="18"/>
                <w:szCs w:val="18"/>
                <w:lang w:val="it-IT"/>
              </w:rPr>
              <w:t>con</w:t>
            </w:r>
            <w:r w:rsidRPr="00B21C4C">
              <w:rPr>
                <w:rFonts w:ascii="Times New Roman" w:hAnsi="Times New Roman"/>
                <w:spacing w:val="3"/>
                <w:sz w:val="18"/>
                <w:szCs w:val="18"/>
                <w:lang w:val="it-IT"/>
              </w:rPr>
              <w:t>d</w:t>
            </w:r>
            <w:r w:rsidRPr="00B21C4C">
              <w:rPr>
                <w:rFonts w:ascii="Times New Roman" w:hAnsi="Times New Roman"/>
                <w:sz w:val="18"/>
                <w:szCs w:val="18"/>
                <w:lang w:val="it-IT"/>
              </w:rPr>
              <w:t>o</w:t>
            </w:r>
            <w:r w:rsidRPr="00B21C4C">
              <w:rPr>
                <w:rFonts w:ascii="Times New Roman" w:hAnsi="Times New Roman"/>
                <w:spacing w:val="9"/>
                <w:sz w:val="18"/>
                <w:szCs w:val="18"/>
                <w:lang w:val="it-IT"/>
              </w:rPr>
              <w:t xml:space="preserve"> </w:t>
            </w:r>
            <w:r w:rsidRPr="00B21C4C">
              <w:rPr>
                <w:rFonts w:ascii="Times New Roman" w:hAnsi="Times New Roman"/>
                <w:spacing w:val="3"/>
                <w:sz w:val="18"/>
                <w:szCs w:val="18"/>
                <w:lang w:val="it-IT"/>
              </w:rPr>
              <w:t>b</w:t>
            </w:r>
            <w:r w:rsidRPr="00B21C4C">
              <w:rPr>
                <w:rFonts w:ascii="Times New Roman" w:hAnsi="Times New Roman"/>
                <w:spacing w:val="4"/>
                <w:sz w:val="18"/>
                <w:szCs w:val="18"/>
                <w:lang w:val="it-IT"/>
              </w:rPr>
              <w:t>ien</w:t>
            </w:r>
            <w:r w:rsidRPr="00B21C4C">
              <w:rPr>
                <w:rFonts w:ascii="Times New Roman" w:hAnsi="Times New Roman"/>
                <w:spacing w:val="3"/>
                <w:sz w:val="18"/>
                <w:szCs w:val="18"/>
                <w:lang w:val="it-IT"/>
              </w:rPr>
              <w:t>n</w:t>
            </w:r>
            <w:r w:rsidRPr="00B21C4C">
              <w:rPr>
                <w:rFonts w:ascii="Times New Roman" w:hAnsi="Times New Roman"/>
                <w:spacing w:val="4"/>
                <w:sz w:val="18"/>
                <w:szCs w:val="18"/>
                <w:lang w:val="it-IT"/>
              </w:rPr>
              <w:t>i</w:t>
            </w:r>
            <w:r w:rsidRPr="00B21C4C">
              <w:rPr>
                <w:rFonts w:ascii="Times New Roman" w:hAnsi="Times New Roman"/>
                <w:sz w:val="18"/>
                <w:szCs w:val="18"/>
                <w:lang w:val="it-IT"/>
              </w:rPr>
              <w:t>o</w:t>
            </w:r>
            <w:r w:rsidRPr="00B21C4C">
              <w:rPr>
                <w:rFonts w:ascii="Times New Roman" w:hAnsi="Times New Roman"/>
                <w:spacing w:val="8"/>
                <w:sz w:val="18"/>
                <w:szCs w:val="18"/>
                <w:lang w:val="it-IT"/>
              </w:rPr>
              <w:t xml:space="preserve"> </w:t>
            </w:r>
            <w:r w:rsidRPr="00B21C4C">
              <w:rPr>
                <w:rFonts w:ascii="Times New Roman" w:hAnsi="Times New Roman"/>
                <w:sz w:val="18"/>
                <w:szCs w:val="18"/>
                <w:lang w:val="it-IT"/>
              </w:rPr>
              <w:t>e</w:t>
            </w:r>
            <w:r w:rsidRPr="00B21C4C">
              <w:rPr>
                <w:rFonts w:ascii="Times New Roman" w:hAnsi="Times New Roman"/>
                <w:spacing w:val="8"/>
                <w:sz w:val="18"/>
                <w:szCs w:val="18"/>
                <w:lang w:val="it-IT"/>
              </w:rPr>
              <w:t xml:space="preserve"> </w:t>
            </w:r>
            <w:r w:rsidRPr="00B21C4C">
              <w:rPr>
                <w:rFonts w:ascii="Times New Roman" w:hAnsi="Times New Roman"/>
                <w:spacing w:val="4"/>
                <w:sz w:val="18"/>
                <w:szCs w:val="18"/>
                <w:lang w:val="it-IT"/>
              </w:rPr>
              <w:t>q</w:t>
            </w:r>
            <w:r w:rsidRPr="00B21C4C">
              <w:rPr>
                <w:rFonts w:ascii="Times New Roman" w:hAnsi="Times New Roman"/>
                <w:spacing w:val="3"/>
                <w:sz w:val="18"/>
                <w:szCs w:val="18"/>
                <w:lang w:val="it-IT"/>
              </w:rPr>
              <w:t>u</w:t>
            </w:r>
            <w:r w:rsidRPr="00B21C4C">
              <w:rPr>
                <w:rFonts w:ascii="Times New Roman" w:hAnsi="Times New Roman"/>
                <w:spacing w:val="4"/>
                <w:sz w:val="18"/>
                <w:szCs w:val="18"/>
                <w:lang w:val="it-IT"/>
              </w:rPr>
              <w:t>in</w:t>
            </w:r>
            <w:r w:rsidRPr="00B21C4C">
              <w:rPr>
                <w:rFonts w:ascii="Times New Roman" w:hAnsi="Times New Roman"/>
                <w:spacing w:val="3"/>
                <w:sz w:val="18"/>
                <w:szCs w:val="18"/>
                <w:lang w:val="it-IT"/>
              </w:rPr>
              <w:t>t</w:t>
            </w:r>
            <w:r w:rsidRPr="00B21C4C">
              <w:rPr>
                <w:rFonts w:ascii="Times New Roman" w:hAnsi="Times New Roman"/>
                <w:sz w:val="18"/>
                <w:szCs w:val="18"/>
                <w:lang w:val="it-IT"/>
              </w:rPr>
              <w:t>o</w:t>
            </w:r>
            <w:r w:rsidRPr="00B21C4C">
              <w:rPr>
                <w:rFonts w:ascii="Times New Roman" w:hAnsi="Times New Roman"/>
                <w:spacing w:val="9"/>
                <w:sz w:val="18"/>
                <w:szCs w:val="18"/>
                <w:lang w:val="it-IT"/>
              </w:rPr>
              <w:t xml:space="preserve"> </w:t>
            </w:r>
            <w:r w:rsidRPr="00B21C4C">
              <w:rPr>
                <w:rFonts w:ascii="Times New Roman" w:hAnsi="Times New Roman"/>
                <w:spacing w:val="3"/>
                <w:sz w:val="18"/>
                <w:szCs w:val="18"/>
                <w:lang w:val="it-IT"/>
              </w:rPr>
              <w:t>a</w:t>
            </w:r>
            <w:r w:rsidRPr="00B21C4C">
              <w:rPr>
                <w:rFonts w:ascii="Times New Roman" w:hAnsi="Times New Roman"/>
                <w:spacing w:val="4"/>
                <w:sz w:val="18"/>
                <w:szCs w:val="18"/>
                <w:lang w:val="it-IT"/>
              </w:rPr>
              <w:t>nn</w:t>
            </w:r>
            <w:r w:rsidRPr="00B21C4C">
              <w:rPr>
                <w:rFonts w:ascii="Times New Roman" w:hAnsi="Times New Roman"/>
                <w:sz w:val="18"/>
                <w:szCs w:val="18"/>
                <w:lang w:val="it-IT"/>
              </w:rPr>
              <w:t>o</w:t>
            </w:r>
            <w:r w:rsidRPr="00B21C4C">
              <w:rPr>
                <w:rFonts w:ascii="Times New Roman" w:hAnsi="Times New Roman"/>
                <w:spacing w:val="6"/>
                <w:sz w:val="18"/>
                <w:szCs w:val="18"/>
                <w:lang w:val="it-IT"/>
              </w:rPr>
              <w:t xml:space="preserve"> </w:t>
            </w:r>
            <w:r w:rsidRPr="00B21C4C">
              <w:rPr>
                <w:rFonts w:ascii="Times New Roman" w:hAnsi="Times New Roman"/>
                <w:spacing w:val="5"/>
                <w:sz w:val="18"/>
                <w:szCs w:val="18"/>
                <w:lang w:val="it-IT"/>
              </w:rPr>
              <w:t>c</w:t>
            </w:r>
            <w:r w:rsidRPr="00B21C4C">
              <w:rPr>
                <w:rFonts w:ascii="Times New Roman" w:hAnsi="Times New Roman"/>
                <w:spacing w:val="4"/>
                <w:sz w:val="18"/>
                <w:szCs w:val="18"/>
                <w:lang w:val="it-IT"/>
              </w:rPr>
              <w:t>os</w:t>
            </w:r>
            <w:r w:rsidRPr="00B21C4C">
              <w:rPr>
                <w:rFonts w:ascii="Times New Roman" w:hAnsi="Times New Roman"/>
                <w:spacing w:val="3"/>
                <w:sz w:val="18"/>
                <w:szCs w:val="18"/>
                <w:lang w:val="it-IT"/>
              </w:rPr>
              <w:t>t</w:t>
            </w:r>
            <w:r w:rsidRPr="00B21C4C">
              <w:rPr>
                <w:rFonts w:ascii="Times New Roman" w:hAnsi="Times New Roman"/>
                <w:spacing w:val="4"/>
                <w:sz w:val="18"/>
                <w:szCs w:val="18"/>
                <w:lang w:val="it-IT"/>
              </w:rPr>
              <w:t>i</w:t>
            </w:r>
            <w:r w:rsidRPr="00B21C4C">
              <w:rPr>
                <w:rFonts w:ascii="Times New Roman" w:hAnsi="Times New Roman"/>
                <w:spacing w:val="3"/>
                <w:sz w:val="18"/>
                <w:szCs w:val="18"/>
                <w:lang w:val="it-IT"/>
              </w:rPr>
              <w:t>t</w:t>
            </w:r>
            <w:r w:rsidRPr="00B21C4C">
              <w:rPr>
                <w:rFonts w:ascii="Times New Roman" w:hAnsi="Times New Roman"/>
                <w:spacing w:val="4"/>
                <w:sz w:val="18"/>
                <w:szCs w:val="18"/>
                <w:lang w:val="it-IT"/>
              </w:rPr>
              <w:t>u</w:t>
            </w:r>
            <w:r w:rsidRPr="00B21C4C">
              <w:rPr>
                <w:rFonts w:ascii="Times New Roman" w:hAnsi="Times New Roman"/>
                <w:spacing w:val="3"/>
                <w:sz w:val="18"/>
                <w:szCs w:val="18"/>
                <w:lang w:val="it-IT"/>
              </w:rPr>
              <w:t>i</w:t>
            </w:r>
            <w:r w:rsidRPr="00B21C4C">
              <w:rPr>
                <w:rFonts w:ascii="Times New Roman" w:hAnsi="Times New Roman"/>
                <w:sz w:val="18"/>
                <w:szCs w:val="18"/>
                <w:lang w:val="it-IT"/>
              </w:rPr>
              <w:t>-</w:t>
            </w:r>
            <w:r w:rsidRPr="00B21C4C">
              <w:rPr>
                <w:rFonts w:ascii="Times New Roman" w:hAnsi="Times New Roman"/>
                <w:spacing w:val="4"/>
                <w:sz w:val="18"/>
                <w:szCs w:val="18"/>
                <w:lang w:val="it-IT"/>
              </w:rPr>
              <w:t>sc</w:t>
            </w:r>
            <w:r w:rsidRPr="00B21C4C">
              <w:rPr>
                <w:rFonts w:ascii="Times New Roman" w:hAnsi="Times New Roman"/>
                <w:spacing w:val="3"/>
                <w:sz w:val="18"/>
                <w:szCs w:val="18"/>
                <w:lang w:val="it-IT"/>
              </w:rPr>
              <w:t>o</w:t>
            </w:r>
            <w:r w:rsidRPr="00B21C4C">
              <w:rPr>
                <w:rFonts w:ascii="Times New Roman" w:hAnsi="Times New Roman"/>
                <w:spacing w:val="4"/>
                <w:sz w:val="18"/>
                <w:szCs w:val="18"/>
                <w:lang w:val="it-IT"/>
              </w:rPr>
              <w:t>n</w:t>
            </w:r>
            <w:r w:rsidRPr="00B21C4C">
              <w:rPr>
                <w:rFonts w:ascii="Times New Roman" w:hAnsi="Times New Roman"/>
                <w:sz w:val="18"/>
                <w:szCs w:val="18"/>
                <w:lang w:val="it-IT"/>
              </w:rPr>
              <w:t>o</w:t>
            </w:r>
            <w:r w:rsidRPr="00B21C4C">
              <w:rPr>
                <w:rFonts w:ascii="Times New Roman" w:hAnsi="Times New Roman"/>
                <w:spacing w:val="8"/>
                <w:sz w:val="18"/>
                <w:szCs w:val="18"/>
                <w:lang w:val="it-IT"/>
              </w:rPr>
              <w:t xml:space="preserve"> </w:t>
            </w:r>
            <w:r w:rsidRPr="00B21C4C">
              <w:rPr>
                <w:rFonts w:ascii="Times New Roman" w:hAnsi="Times New Roman"/>
                <w:spacing w:val="4"/>
                <w:sz w:val="18"/>
                <w:szCs w:val="18"/>
                <w:lang w:val="it-IT"/>
              </w:rPr>
              <w:t>u</w:t>
            </w:r>
            <w:r w:rsidRPr="00B21C4C">
              <w:rPr>
                <w:rFonts w:ascii="Times New Roman" w:hAnsi="Times New Roman"/>
                <w:sz w:val="18"/>
                <w:szCs w:val="18"/>
                <w:lang w:val="it-IT"/>
              </w:rPr>
              <w:t>n</w:t>
            </w:r>
            <w:r w:rsidRPr="00B21C4C">
              <w:rPr>
                <w:rFonts w:ascii="Times New Roman" w:hAnsi="Times New Roman"/>
                <w:spacing w:val="8"/>
                <w:sz w:val="18"/>
                <w:szCs w:val="18"/>
                <w:lang w:val="it-IT"/>
              </w:rPr>
              <w:t xml:space="preserve"> </w:t>
            </w:r>
            <w:r w:rsidRPr="00B21C4C">
              <w:rPr>
                <w:rFonts w:ascii="Times New Roman" w:hAnsi="Times New Roman"/>
                <w:spacing w:val="4"/>
                <w:sz w:val="18"/>
                <w:szCs w:val="18"/>
                <w:lang w:val="it-IT"/>
              </w:rPr>
              <w:t>p</w:t>
            </w:r>
            <w:r w:rsidRPr="00B21C4C">
              <w:rPr>
                <w:rFonts w:ascii="Times New Roman" w:hAnsi="Times New Roman"/>
                <w:spacing w:val="3"/>
                <w:sz w:val="18"/>
                <w:szCs w:val="18"/>
                <w:lang w:val="it-IT"/>
              </w:rPr>
              <w:t>e</w:t>
            </w:r>
            <w:r w:rsidRPr="00B21C4C">
              <w:rPr>
                <w:rFonts w:ascii="Times New Roman" w:hAnsi="Times New Roman"/>
                <w:spacing w:val="4"/>
                <w:sz w:val="18"/>
                <w:szCs w:val="18"/>
                <w:lang w:val="it-IT"/>
              </w:rPr>
              <w:t>r</w:t>
            </w:r>
            <w:r w:rsidRPr="00B21C4C">
              <w:rPr>
                <w:rFonts w:ascii="Times New Roman" w:hAnsi="Times New Roman"/>
                <w:spacing w:val="5"/>
                <w:sz w:val="18"/>
                <w:szCs w:val="18"/>
                <w:lang w:val="it-IT"/>
              </w:rPr>
              <w:t>c</w:t>
            </w:r>
            <w:r w:rsidRPr="00B21C4C">
              <w:rPr>
                <w:rFonts w:ascii="Times New Roman" w:hAnsi="Times New Roman"/>
                <w:spacing w:val="3"/>
                <w:sz w:val="18"/>
                <w:szCs w:val="18"/>
                <w:lang w:val="it-IT"/>
              </w:rPr>
              <w:t>o</w:t>
            </w:r>
            <w:r w:rsidRPr="00B21C4C">
              <w:rPr>
                <w:rFonts w:ascii="Times New Roman" w:hAnsi="Times New Roman"/>
                <w:spacing w:val="4"/>
                <w:sz w:val="18"/>
                <w:szCs w:val="18"/>
                <w:lang w:val="it-IT"/>
              </w:rPr>
              <w:t>r</w:t>
            </w:r>
            <w:r w:rsidRPr="00B21C4C">
              <w:rPr>
                <w:rFonts w:ascii="Times New Roman" w:hAnsi="Times New Roman"/>
                <w:spacing w:val="5"/>
                <w:sz w:val="18"/>
                <w:szCs w:val="18"/>
                <w:lang w:val="it-IT"/>
              </w:rPr>
              <w:t>s</w:t>
            </w:r>
            <w:r w:rsidRPr="00B21C4C">
              <w:rPr>
                <w:rFonts w:ascii="Times New Roman" w:hAnsi="Times New Roman"/>
                <w:sz w:val="18"/>
                <w:szCs w:val="18"/>
                <w:lang w:val="it-IT"/>
              </w:rPr>
              <w:t>o</w:t>
            </w:r>
            <w:r w:rsidRPr="00B21C4C">
              <w:rPr>
                <w:rFonts w:ascii="Times New Roman" w:hAnsi="Times New Roman"/>
                <w:spacing w:val="8"/>
                <w:sz w:val="18"/>
                <w:szCs w:val="18"/>
                <w:lang w:val="it-IT"/>
              </w:rPr>
              <w:t xml:space="preserve"> </w:t>
            </w:r>
            <w:r w:rsidRPr="00B21C4C">
              <w:rPr>
                <w:rFonts w:ascii="Times New Roman" w:hAnsi="Times New Roman"/>
                <w:spacing w:val="4"/>
                <w:sz w:val="18"/>
                <w:szCs w:val="18"/>
                <w:lang w:val="it-IT"/>
              </w:rPr>
              <w:t>f</w:t>
            </w:r>
            <w:r w:rsidRPr="00B21C4C">
              <w:rPr>
                <w:rFonts w:ascii="Times New Roman" w:hAnsi="Times New Roman"/>
                <w:spacing w:val="3"/>
                <w:sz w:val="18"/>
                <w:szCs w:val="18"/>
                <w:lang w:val="it-IT"/>
              </w:rPr>
              <w:t>o</w:t>
            </w:r>
            <w:r w:rsidRPr="00B21C4C">
              <w:rPr>
                <w:rFonts w:ascii="Times New Roman" w:hAnsi="Times New Roman"/>
                <w:spacing w:val="4"/>
                <w:sz w:val="18"/>
                <w:szCs w:val="18"/>
                <w:lang w:val="it-IT"/>
              </w:rPr>
              <w:t>r</w:t>
            </w:r>
            <w:r w:rsidRPr="00B21C4C">
              <w:rPr>
                <w:rFonts w:ascii="Times New Roman" w:hAnsi="Times New Roman"/>
                <w:spacing w:val="3"/>
                <w:sz w:val="18"/>
                <w:szCs w:val="18"/>
                <w:lang w:val="it-IT"/>
              </w:rPr>
              <w:t>m</w:t>
            </w:r>
            <w:r w:rsidRPr="00B21C4C">
              <w:rPr>
                <w:rFonts w:ascii="Times New Roman" w:hAnsi="Times New Roman"/>
                <w:spacing w:val="4"/>
                <w:sz w:val="18"/>
                <w:szCs w:val="18"/>
                <w:lang w:val="it-IT"/>
              </w:rPr>
              <w:t>at</w:t>
            </w:r>
            <w:r w:rsidRPr="00B21C4C">
              <w:rPr>
                <w:rFonts w:ascii="Times New Roman" w:hAnsi="Times New Roman"/>
                <w:spacing w:val="3"/>
                <w:sz w:val="18"/>
                <w:szCs w:val="18"/>
                <w:lang w:val="it-IT"/>
              </w:rPr>
              <w:t>i</w:t>
            </w:r>
            <w:r w:rsidRPr="00B21C4C">
              <w:rPr>
                <w:rFonts w:ascii="Times New Roman" w:hAnsi="Times New Roman"/>
                <w:spacing w:val="4"/>
                <w:sz w:val="18"/>
                <w:szCs w:val="18"/>
                <w:lang w:val="it-IT"/>
              </w:rPr>
              <w:t>v</w:t>
            </w:r>
            <w:r w:rsidRPr="00B21C4C">
              <w:rPr>
                <w:rFonts w:ascii="Times New Roman" w:hAnsi="Times New Roman"/>
                <w:sz w:val="18"/>
                <w:szCs w:val="18"/>
                <w:lang w:val="it-IT"/>
              </w:rPr>
              <w:t>o</w:t>
            </w:r>
            <w:r w:rsidRPr="00B21C4C">
              <w:rPr>
                <w:rFonts w:ascii="Times New Roman" w:hAnsi="Times New Roman"/>
                <w:spacing w:val="8"/>
                <w:sz w:val="18"/>
                <w:szCs w:val="18"/>
                <w:lang w:val="it-IT"/>
              </w:rPr>
              <w:t xml:space="preserve"> </w:t>
            </w:r>
            <w:r w:rsidRPr="00B21C4C">
              <w:rPr>
                <w:rFonts w:ascii="Times New Roman" w:hAnsi="Times New Roman"/>
                <w:spacing w:val="4"/>
                <w:sz w:val="18"/>
                <w:szCs w:val="18"/>
                <w:lang w:val="it-IT"/>
              </w:rPr>
              <w:t>un</w:t>
            </w:r>
            <w:r w:rsidRPr="00B21C4C">
              <w:rPr>
                <w:rFonts w:ascii="Times New Roman" w:hAnsi="Times New Roman"/>
                <w:spacing w:val="3"/>
                <w:sz w:val="18"/>
                <w:szCs w:val="18"/>
                <w:lang w:val="it-IT"/>
              </w:rPr>
              <w:t>i</w:t>
            </w:r>
            <w:r w:rsidRPr="00B21C4C">
              <w:rPr>
                <w:rFonts w:ascii="Times New Roman" w:hAnsi="Times New Roman"/>
                <w:spacing w:val="4"/>
                <w:sz w:val="18"/>
                <w:szCs w:val="18"/>
                <w:lang w:val="it-IT"/>
              </w:rPr>
              <w:t>t</w:t>
            </w:r>
            <w:r w:rsidRPr="00B21C4C">
              <w:rPr>
                <w:rFonts w:ascii="Times New Roman" w:hAnsi="Times New Roman"/>
                <w:spacing w:val="3"/>
                <w:sz w:val="18"/>
                <w:szCs w:val="18"/>
                <w:lang w:val="it-IT"/>
              </w:rPr>
              <w:t>a</w:t>
            </w:r>
            <w:r w:rsidRPr="00B21C4C">
              <w:rPr>
                <w:rFonts w:ascii="Times New Roman" w:hAnsi="Times New Roman"/>
                <w:spacing w:val="4"/>
                <w:sz w:val="18"/>
                <w:szCs w:val="18"/>
                <w:lang w:val="it-IT"/>
              </w:rPr>
              <w:t>r</w:t>
            </w:r>
            <w:r w:rsidRPr="00B21C4C">
              <w:rPr>
                <w:rFonts w:ascii="Times New Roman" w:hAnsi="Times New Roman"/>
                <w:spacing w:val="3"/>
                <w:sz w:val="18"/>
                <w:szCs w:val="18"/>
                <w:lang w:val="it-IT"/>
              </w:rPr>
              <w:t>i</w:t>
            </w:r>
            <w:r w:rsidRPr="00B21C4C">
              <w:rPr>
                <w:rFonts w:ascii="Times New Roman" w:hAnsi="Times New Roman"/>
                <w:sz w:val="18"/>
                <w:szCs w:val="18"/>
                <w:lang w:val="it-IT"/>
              </w:rPr>
              <w:t>o</w:t>
            </w:r>
          </w:p>
        </w:tc>
      </w:tr>
      <w:tr w:rsidR="0007131D" w:rsidRPr="001F3EEB" w:rsidTr="006261A3">
        <w:trPr>
          <w:trHeight w:hRule="exact" w:val="280"/>
        </w:trPr>
        <w:tc>
          <w:tcPr>
            <w:tcW w:w="4814" w:type="dxa"/>
            <w:vMerge/>
            <w:tcBorders>
              <w:top w:val="single" w:sz="8" w:space="0" w:color="000000"/>
              <w:left w:val="single" w:sz="8" w:space="0" w:color="000000"/>
              <w:bottom w:val="single" w:sz="8" w:space="0" w:color="000000"/>
              <w:right w:val="single" w:sz="8" w:space="0" w:color="000000"/>
            </w:tcBorders>
          </w:tcPr>
          <w:p w:rsidR="0007131D" w:rsidRPr="00B21C4C" w:rsidRDefault="0007131D" w:rsidP="006261A3">
            <w:pPr>
              <w:autoSpaceDE w:val="0"/>
              <w:autoSpaceDN w:val="0"/>
              <w:adjustRightInd w:val="0"/>
              <w:spacing w:after="0"/>
              <w:ind w:right="190"/>
              <w:rPr>
                <w:rFonts w:ascii="Times New Roman" w:hAnsi="Times New Roman"/>
                <w:lang w:val="it-IT"/>
              </w:rPr>
            </w:pPr>
          </w:p>
        </w:tc>
        <w:tc>
          <w:tcPr>
            <w:tcW w:w="991" w:type="dxa"/>
            <w:vMerge/>
            <w:tcBorders>
              <w:left w:val="single" w:sz="8" w:space="0" w:color="000000"/>
              <w:bottom w:val="single" w:sz="8" w:space="0" w:color="000000"/>
              <w:right w:val="single" w:sz="8" w:space="0" w:color="000000"/>
            </w:tcBorders>
          </w:tcPr>
          <w:p w:rsidR="0007131D" w:rsidRPr="00B21C4C" w:rsidRDefault="0007131D" w:rsidP="006261A3">
            <w:pPr>
              <w:autoSpaceDE w:val="0"/>
              <w:autoSpaceDN w:val="0"/>
              <w:adjustRightInd w:val="0"/>
              <w:spacing w:after="0" w:line="273" w:lineRule="exact"/>
              <w:ind w:right="190"/>
              <w:jc w:val="center"/>
              <w:rPr>
                <w:rFonts w:ascii="Times New Roman" w:hAnsi="Times New Roman"/>
                <w:b/>
                <w:bCs/>
                <w:spacing w:val="3"/>
                <w:lang w:val="it-IT"/>
              </w:rPr>
            </w:pPr>
          </w:p>
        </w:tc>
        <w:tc>
          <w:tcPr>
            <w:tcW w:w="991"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73" w:lineRule="exact"/>
              <w:ind w:right="190"/>
              <w:jc w:val="center"/>
              <w:rPr>
                <w:rFonts w:ascii="Times New Roman" w:hAnsi="Times New Roman"/>
              </w:rPr>
            </w:pPr>
            <w:r w:rsidRPr="001F3EEB">
              <w:rPr>
                <w:rFonts w:ascii="Times New Roman" w:hAnsi="Times New Roman"/>
                <w:b/>
                <w:bCs/>
                <w:spacing w:val="3"/>
              </w:rPr>
              <w:t>1^</w:t>
            </w:r>
          </w:p>
        </w:tc>
        <w:tc>
          <w:tcPr>
            <w:tcW w:w="936"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73" w:lineRule="exact"/>
              <w:ind w:right="190"/>
              <w:jc w:val="center"/>
              <w:rPr>
                <w:rFonts w:ascii="Times New Roman" w:hAnsi="Times New Roman"/>
              </w:rPr>
            </w:pPr>
            <w:r w:rsidRPr="001F3EEB">
              <w:rPr>
                <w:rFonts w:ascii="Times New Roman" w:hAnsi="Times New Roman"/>
                <w:b/>
                <w:bCs/>
                <w:spacing w:val="3"/>
              </w:rPr>
              <w:t>2^</w:t>
            </w: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73" w:lineRule="exact"/>
              <w:ind w:right="190"/>
              <w:jc w:val="center"/>
              <w:rPr>
                <w:rFonts w:ascii="Times New Roman" w:hAnsi="Times New Roman"/>
              </w:rPr>
            </w:pPr>
            <w:r w:rsidRPr="001F3EEB">
              <w:rPr>
                <w:rFonts w:ascii="Times New Roman" w:hAnsi="Times New Roman"/>
                <w:b/>
                <w:bCs/>
                <w:spacing w:val="3"/>
              </w:rPr>
              <w:t>3^</w:t>
            </w:r>
          </w:p>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73" w:lineRule="exact"/>
              <w:ind w:right="190"/>
              <w:jc w:val="center"/>
              <w:rPr>
                <w:rFonts w:ascii="Times New Roman" w:hAnsi="Times New Roman"/>
              </w:rPr>
            </w:pPr>
            <w:r w:rsidRPr="001F3EEB">
              <w:rPr>
                <w:rFonts w:ascii="Times New Roman" w:hAnsi="Times New Roman"/>
                <w:b/>
                <w:bCs/>
                <w:spacing w:val="3"/>
              </w:rPr>
              <w:t>4^</w:t>
            </w:r>
          </w:p>
        </w:tc>
        <w:tc>
          <w:tcPr>
            <w:tcW w:w="1098"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73" w:lineRule="exact"/>
              <w:ind w:right="190"/>
              <w:jc w:val="center"/>
              <w:rPr>
                <w:rFonts w:ascii="Times New Roman" w:hAnsi="Times New Roman"/>
              </w:rPr>
            </w:pPr>
            <w:r w:rsidRPr="001F3EEB">
              <w:rPr>
                <w:rFonts w:ascii="Times New Roman" w:hAnsi="Times New Roman"/>
                <w:b/>
                <w:bCs/>
                <w:spacing w:val="3"/>
              </w:rPr>
              <w:t>5^</w:t>
            </w:r>
          </w:p>
        </w:tc>
      </w:tr>
      <w:tr w:rsidR="0007131D" w:rsidRPr="001F3EEB" w:rsidTr="0007131D">
        <w:trPr>
          <w:trHeight w:hRule="exact" w:val="335"/>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proofErr w:type="spellStart"/>
            <w:r w:rsidRPr="001F3EEB">
              <w:rPr>
                <w:rFonts w:ascii="Times New Roman" w:hAnsi="Times New Roman"/>
                <w:bCs/>
              </w:rPr>
              <w:t>Scienze</w:t>
            </w:r>
            <w:proofErr w:type="spellEnd"/>
            <w:r w:rsidRPr="001F3EEB">
              <w:rPr>
                <w:rFonts w:ascii="Times New Roman" w:hAnsi="Times New Roman"/>
                <w:bCs/>
              </w:rPr>
              <w:t xml:space="preserve"> integr</w:t>
            </w:r>
            <w:r w:rsidRPr="001F3EEB">
              <w:rPr>
                <w:rFonts w:ascii="Times New Roman" w:hAnsi="Times New Roman"/>
                <w:bCs/>
                <w:spacing w:val="-2"/>
              </w:rPr>
              <w:t>a</w:t>
            </w:r>
            <w:r w:rsidRPr="001F3EEB">
              <w:rPr>
                <w:rFonts w:ascii="Times New Roman" w:hAnsi="Times New Roman"/>
                <w:bCs/>
                <w:spacing w:val="1"/>
              </w:rPr>
              <w:t>t</w:t>
            </w:r>
            <w:r w:rsidRPr="001F3EEB">
              <w:rPr>
                <w:rFonts w:ascii="Times New Roman" w:hAnsi="Times New Roman"/>
                <w:bCs/>
              </w:rPr>
              <w:t>e (</w:t>
            </w:r>
            <w:proofErr w:type="spellStart"/>
            <w:r w:rsidRPr="001F3EEB">
              <w:rPr>
                <w:rFonts w:ascii="Times New Roman" w:hAnsi="Times New Roman"/>
                <w:bCs/>
              </w:rPr>
              <w:t>Fisica</w:t>
            </w:r>
            <w:proofErr w:type="spellEnd"/>
            <w:r w:rsidRPr="001F3EEB">
              <w:rPr>
                <w:rFonts w:ascii="Times New Roman" w:hAnsi="Times New Roman"/>
                <w:bCs/>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jc w:val="center"/>
              <w:rPr>
                <w:rFonts w:ascii="Times New Roman" w:hAnsi="Times New Roman"/>
                <w:bCs/>
              </w:rPr>
            </w:pPr>
            <w:r w:rsidRPr="001F3EEB">
              <w:rPr>
                <w:rFonts w:ascii="Times New Roman" w:hAnsi="Times New Roman"/>
                <w:bCs/>
              </w:rPr>
              <w:t>U</w:t>
            </w:r>
          </w:p>
        </w:tc>
        <w:tc>
          <w:tcPr>
            <w:tcW w:w="991"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rPr>
              <w:t>3</w:t>
            </w:r>
          </w:p>
        </w:tc>
        <w:tc>
          <w:tcPr>
            <w:tcW w:w="936"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rPr>
              <w:t>3</w:t>
            </w:r>
          </w:p>
        </w:tc>
        <w:tc>
          <w:tcPr>
            <w:tcW w:w="954" w:type="dxa"/>
            <w:gridSpan w:val="2"/>
            <w:vMerge w:val="restart"/>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ind w:right="190"/>
              <w:rPr>
                <w:rFonts w:ascii="Times New Roman" w:hAnsi="Times New Roman"/>
              </w:rPr>
            </w:pPr>
          </w:p>
        </w:tc>
        <w:tc>
          <w:tcPr>
            <w:tcW w:w="812" w:type="dxa"/>
            <w:gridSpan w:val="2"/>
            <w:vMerge w:val="restart"/>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ind w:right="190"/>
              <w:rPr>
                <w:rFonts w:ascii="Times New Roman" w:hAnsi="Times New Roman"/>
              </w:rPr>
            </w:pPr>
          </w:p>
        </w:tc>
        <w:tc>
          <w:tcPr>
            <w:tcW w:w="1098" w:type="dxa"/>
            <w:gridSpan w:val="2"/>
            <w:vMerge w:val="restart"/>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ind w:right="190"/>
              <w:rPr>
                <w:rFonts w:ascii="Times New Roman" w:hAnsi="Times New Roman"/>
              </w:rPr>
            </w:pPr>
          </w:p>
        </w:tc>
      </w:tr>
      <w:tr w:rsidR="0007131D" w:rsidRPr="001F3EEB" w:rsidTr="0007131D">
        <w:trPr>
          <w:trHeight w:hRule="exact" w:val="335"/>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di cui in</w:t>
            </w:r>
            <w:r w:rsidRPr="001F3EEB">
              <w:rPr>
                <w:rFonts w:ascii="Times New Roman" w:hAnsi="Times New Roman"/>
                <w:i w:val="0"/>
                <w:iCs w:val="0"/>
                <w:spacing w:val="1"/>
              </w:rPr>
              <w:t xml:space="preserve"> </w:t>
            </w:r>
            <w:proofErr w:type="spellStart"/>
            <w:r w:rsidRPr="001F3EEB">
              <w:rPr>
                <w:rFonts w:ascii="Times New Roman" w:hAnsi="Times New Roman"/>
                <w:i w:val="0"/>
                <w:iCs w:val="0"/>
              </w:rPr>
              <w:t>compresenza</w:t>
            </w:r>
            <w:proofErr w:type="spellEnd"/>
          </w:p>
        </w:tc>
        <w:tc>
          <w:tcPr>
            <w:tcW w:w="991"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jc w:val="center"/>
              <w:rPr>
                <w:rFonts w:ascii="Times New Roman" w:hAnsi="Times New Roman"/>
                <w:i w:val="0"/>
                <w:iCs w:val="0"/>
              </w:rPr>
            </w:pPr>
          </w:p>
        </w:tc>
        <w:tc>
          <w:tcPr>
            <w:tcW w:w="1927" w:type="dxa"/>
            <w:gridSpan w:val="3"/>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2*</w:t>
            </w: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812"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1098"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r>
      <w:tr w:rsidR="0007131D" w:rsidRPr="001F3EEB" w:rsidTr="0007131D">
        <w:trPr>
          <w:trHeight w:hRule="exact" w:val="335"/>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Scienze</w:t>
            </w:r>
            <w:proofErr w:type="spellEnd"/>
            <w:r w:rsidRPr="001F3EEB">
              <w:rPr>
                <w:rFonts w:ascii="Times New Roman" w:hAnsi="Times New Roman"/>
                <w:bCs/>
              </w:rPr>
              <w:t xml:space="preserve"> integr</w:t>
            </w:r>
            <w:r w:rsidRPr="001F3EEB">
              <w:rPr>
                <w:rFonts w:ascii="Times New Roman" w:hAnsi="Times New Roman"/>
                <w:bCs/>
                <w:spacing w:val="-1"/>
              </w:rPr>
              <w:t>a</w:t>
            </w:r>
            <w:r w:rsidRPr="001F3EEB">
              <w:rPr>
                <w:rFonts w:ascii="Times New Roman" w:hAnsi="Times New Roman"/>
                <w:bCs/>
                <w:spacing w:val="1"/>
              </w:rPr>
              <w:t>t</w:t>
            </w:r>
            <w:r w:rsidRPr="001F3EEB">
              <w:rPr>
                <w:rFonts w:ascii="Times New Roman" w:hAnsi="Times New Roman"/>
                <w:bCs/>
              </w:rPr>
              <w:t>e (</w:t>
            </w:r>
            <w:proofErr w:type="spellStart"/>
            <w:r w:rsidRPr="001F3EEB">
              <w:rPr>
                <w:rFonts w:ascii="Times New Roman" w:hAnsi="Times New Roman"/>
                <w:bCs/>
              </w:rPr>
              <w:t>Chimic</w:t>
            </w:r>
            <w:r w:rsidRPr="001F3EEB">
              <w:rPr>
                <w:rFonts w:ascii="Times New Roman" w:hAnsi="Times New Roman"/>
                <w:bCs/>
                <w:spacing w:val="-1"/>
              </w:rPr>
              <w:t>a</w:t>
            </w:r>
            <w:proofErr w:type="spellEnd"/>
            <w:r w:rsidRPr="001F3EEB">
              <w:rPr>
                <w:rFonts w:ascii="Times New Roman" w:hAnsi="Times New Roman"/>
                <w:bCs/>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jc w:val="center"/>
              <w:rPr>
                <w:rFonts w:ascii="Times New Roman" w:hAnsi="Times New Roman"/>
                <w:bCs/>
              </w:rPr>
            </w:pPr>
            <w:r w:rsidRPr="001F3EEB">
              <w:rPr>
                <w:rFonts w:ascii="Times New Roman" w:hAnsi="Times New Roman"/>
                <w:bCs/>
              </w:rPr>
              <w:t>U.</w:t>
            </w:r>
          </w:p>
        </w:tc>
        <w:tc>
          <w:tcPr>
            <w:tcW w:w="991"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936"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812"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1098"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r>
      <w:tr w:rsidR="0007131D" w:rsidRPr="001F3EEB" w:rsidTr="0007131D">
        <w:trPr>
          <w:trHeight w:hRule="exact" w:val="335"/>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di cui in</w:t>
            </w:r>
            <w:r w:rsidRPr="001F3EEB">
              <w:rPr>
                <w:rFonts w:ascii="Times New Roman" w:hAnsi="Times New Roman"/>
                <w:i w:val="0"/>
                <w:iCs w:val="0"/>
                <w:spacing w:val="1"/>
              </w:rPr>
              <w:t xml:space="preserve"> </w:t>
            </w:r>
            <w:proofErr w:type="spellStart"/>
            <w:r w:rsidRPr="001F3EEB">
              <w:rPr>
                <w:rFonts w:ascii="Times New Roman" w:hAnsi="Times New Roman"/>
                <w:i w:val="0"/>
                <w:iCs w:val="0"/>
              </w:rPr>
              <w:t>compresenza</w:t>
            </w:r>
            <w:proofErr w:type="spellEnd"/>
          </w:p>
        </w:tc>
        <w:tc>
          <w:tcPr>
            <w:tcW w:w="991"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jc w:val="center"/>
              <w:rPr>
                <w:rFonts w:ascii="Times New Roman" w:hAnsi="Times New Roman"/>
                <w:i w:val="0"/>
                <w:iCs w:val="0"/>
              </w:rPr>
            </w:pPr>
          </w:p>
        </w:tc>
        <w:tc>
          <w:tcPr>
            <w:tcW w:w="1927" w:type="dxa"/>
            <w:gridSpan w:val="3"/>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2*</w:t>
            </w: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812"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1098"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r>
      <w:tr w:rsidR="0007131D" w:rsidRPr="001F3EEB" w:rsidTr="0007131D">
        <w:trPr>
          <w:trHeight w:hRule="exact" w:val="559"/>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B21C4C" w:rsidRDefault="0007131D" w:rsidP="006261A3">
            <w:pPr>
              <w:autoSpaceDE w:val="0"/>
              <w:autoSpaceDN w:val="0"/>
              <w:adjustRightInd w:val="0"/>
              <w:spacing w:after="0" w:line="228" w:lineRule="exact"/>
              <w:ind w:right="190"/>
              <w:jc w:val="center"/>
              <w:rPr>
                <w:rFonts w:ascii="Times New Roman" w:hAnsi="Times New Roman"/>
                <w:lang w:val="it-IT"/>
              </w:rPr>
            </w:pPr>
            <w:r w:rsidRPr="00B21C4C">
              <w:rPr>
                <w:rFonts w:ascii="Times New Roman" w:hAnsi="Times New Roman"/>
                <w:bCs/>
                <w:lang w:val="it-IT"/>
              </w:rPr>
              <w:t>Tecnologie e t</w:t>
            </w:r>
            <w:r w:rsidRPr="00B21C4C">
              <w:rPr>
                <w:rFonts w:ascii="Times New Roman" w:hAnsi="Times New Roman"/>
                <w:bCs/>
                <w:spacing w:val="-1"/>
                <w:lang w:val="it-IT"/>
              </w:rPr>
              <w:t>e</w:t>
            </w:r>
            <w:r w:rsidRPr="00B21C4C">
              <w:rPr>
                <w:rFonts w:ascii="Times New Roman" w:hAnsi="Times New Roman"/>
                <w:bCs/>
                <w:lang w:val="it-IT"/>
              </w:rPr>
              <w:t>cniche di r</w:t>
            </w:r>
            <w:r w:rsidRPr="00B21C4C">
              <w:rPr>
                <w:rFonts w:ascii="Times New Roman" w:hAnsi="Times New Roman"/>
                <w:bCs/>
                <w:spacing w:val="-1"/>
                <w:lang w:val="it-IT"/>
              </w:rPr>
              <w:t>a</w:t>
            </w:r>
            <w:r w:rsidRPr="00B21C4C">
              <w:rPr>
                <w:rFonts w:ascii="Times New Roman" w:hAnsi="Times New Roman"/>
                <w:bCs/>
                <w:lang w:val="it-IT"/>
              </w:rPr>
              <w:t>pp</w:t>
            </w:r>
            <w:r w:rsidRPr="00B21C4C">
              <w:rPr>
                <w:rFonts w:ascii="Times New Roman" w:hAnsi="Times New Roman"/>
                <w:bCs/>
                <w:spacing w:val="-1"/>
                <w:lang w:val="it-IT"/>
              </w:rPr>
              <w:t>r</w:t>
            </w:r>
            <w:r w:rsidRPr="00B21C4C">
              <w:rPr>
                <w:rFonts w:ascii="Times New Roman" w:hAnsi="Times New Roman"/>
                <w:bCs/>
                <w:lang w:val="it-IT"/>
              </w:rPr>
              <w:t>esentazione g</w:t>
            </w:r>
            <w:r w:rsidRPr="00B21C4C">
              <w:rPr>
                <w:rFonts w:ascii="Times New Roman" w:hAnsi="Times New Roman"/>
                <w:bCs/>
                <w:spacing w:val="-1"/>
                <w:lang w:val="it-IT"/>
              </w:rPr>
              <w:t>r</w:t>
            </w:r>
            <w:r w:rsidRPr="00B21C4C">
              <w:rPr>
                <w:rFonts w:ascii="Times New Roman" w:hAnsi="Times New Roman"/>
                <w:bCs/>
                <w:lang w:val="it-IT"/>
              </w:rPr>
              <w:t>afica</w:t>
            </w:r>
          </w:p>
        </w:tc>
        <w:tc>
          <w:tcPr>
            <w:tcW w:w="991"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jc w:val="center"/>
              <w:rPr>
                <w:rFonts w:ascii="Times New Roman" w:hAnsi="Times New Roman"/>
                <w:bCs/>
              </w:rPr>
            </w:pPr>
            <w:r w:rsidRPr="001F3EEB">
              <w:rPr>
                <w:rFonts w:ascii="Times New Roman" w:hAnsi="Times New Roman"/>
                <w:bCs/>
              </w:rPr>
              <w:t>U</w:t>
            </w:r>
          </w:p>
        </w:tc>
        <w:tc>
          <w:tcPr>
            <w:tcW w:w="991"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936"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812"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1098"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r>
      <w:tr w:rsidR="0007131D" w:rsidRPr="001F3EEB" w:rsidTr="0007131D">
        <w:trPr>
          <w:trHeight w:hRule="exact" w:val="335"/>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i w:val="0"/>
                <w:iCs w:val="0"/>
              </w:rPr>
              <w:t>di cui in</w:t>
            </w:r>
            <w:r w:rsidRPr="001F3EEB">
              <w:rPr>
                <w:rFonts w:ascii="Times New Roman" w:hAnsi="Times New Roman"/>
                <w:i w:val="0"/>
                <w:iCs w:val="0"/>
                <w:spacing w:val="1"/>
              </w:rPr>
              <w:t xml:space="preserve"> </w:t>
            </w:r>
            <w:proofErr w:type="spellStart"/>
            <w:r w:rsidRPr="001F3EEB">
              <w:rPr>
                <w:rFonts w:ascii="Times New Roman" w:hAnsi="Times New Roman"/>
                <w:i w:val="0"/>
                <w:iCs w:val="0"/>
              </w:rPr>
              <w:t>compresenza</w:t>
            </w:r>
            <w:proofErr w:type="spellEnd"/>
          </w:p>
        </w:tc>
        <w:tc>
          <w:tcPr>
            <w:tcW w:w="991"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jc w:val="center"/>
              <w:rPr>
                <w:rFonts w:ascii="Times New Roman" w:hAnsi="Times New Roman"/>
                <w:i w:val="0"/>
                <w:iCs w:val="0"/>
                <w:spacing w:val="2"/>
              </w:rPr>
            </w:pPr>
          </w:p>
        </w:tc>
        <w:tc>
          <w:tcPr>
            <w:tcW w:w="1927" w:type="dxa"/>
            <w:gridSpan w:val="3"/>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i w:val="0"/>
                <w:iCs w:val="0"/>
                <w:spacing w:val="2"/>
              </w:rPr>
              <w:t>2*</w:t>
            </w: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p>
        </w:tc>
        <w:tc>
          <w:tcPr>
            <w:tcW w:w="812"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p>
        </w:tc>
        <w:tc>
          <w:tcPr>
            <w:tcW w:w="1098"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p>
        </w:tc>
      </w:tr>
      <w:tr w:rsidR="0007131D" w:rsidRPr="001F3EEB" w:rsidTr="0007131D">
        <w:trPr>
          <w:trHeight w:hRule="exact" w:val="335"/>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proofErr w:type="spellStart"/>
            <w:r w:rsidRPr="001F3EEB">
              <w:rPr>
                <w:rFonts w:ascii="Times New Roman" w:hAnsi="Times New Roman"/>
                <w:bCs/>
              </w:rPr>
              <w:t>Tecnologie</w:t>
            </w:r>
            <w:proofErr w:type="spellEnd"/>
            <w:r w:rsidRPr="001F3EEB">
              <w:rPr>
                <w:rFonts w:ascii="Times New Roman" w:hAnsi="Times New Roman"/>
                <w:bCs/>
              </w:rPr>
              <w:t xml:space="preserve"> </w:t>
            </w:r>
            <w:proofErr w:type="spellStart"/>
            <w:r w:rsidRPr="001F3EEB">
              <w:rPr>
                <w:rFonts w:ascii="Times New Roman" w:hAnsi="Times New Roman"/>
                <w:bCs/>
              </w:rPr>
              <w:t>informatiche</w:t>
            </w:r>
            <w:proofErr w:type="spellEnd"/>
          </w:p>
        </w:tc>
        <w:tc>
          <w:tcPr>
            <w:tcW w:w="991"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jc w:val="center"/>
              <w:rPr>
                <w:rFonts w:ascii="Times New Roman" w:hAnsi="Times New Roman"/>
                <w:bCs/>
              </w:rPr>
            </w:pPr>
            <w:r w:rsidRPr="001F3EEB">
              <w:rPr>
                <w:rFonts w:ascii="Times New Roman" w:hAnsi="Times New Roman"/>
                <w:bCs/>
              </w:rPr>
              <w:t>U</w:t>
            </w:r>
          </w:p>
        </w:tc>
        <w:tc>
          <w:tcPr>
            <w:tcW w:w="991"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rPr>
              <w:t>3</w:t>
            </w:r>
          </w:p>
        </w:tc>
        <w:tc>
          <w:tcPr>
            <w:tcW w:w="936" w:type="dxa"/>
            <w:vMerge w:val="restart"/>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07131D" w:rsidRPr="001F3EEB" w:rsidRDefault="0007131D" w:rsidP="006261A3">
            <w:pPr>
              <w:autoSpaceDE w:val="0"/>
              <w:autoSpaceDN w:val="0"/>
              <w:adjustRightInd w:val="0"/>
              <w:spacing w:after="0"/>
              <w:ind w:right="190"/>
              <w:jc w:val="center"/>
              <w:rPr>
                <w:rFonts w:ascii="Times New Roman" w:hAnsi="Times New Roman"/>
              </w:rPr>
            </w:pP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ind w:right="190"/>
              <w:rPr>
                <w:rFonts w:ascii="Times New Roman" w:hAnsi="Times New Roman"/>
              </w:rPr>
            </w:pPr>
          </w:p>
        </w:tc>
        <w:tc>
          <w:tcPr>
            <w:tcW w:w="812"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ind w:right="190"/>
              <w:rPr>
                <w:rFonts w:ascii="Times New Roman" w:hAnsi="Times New Roman"/>
              </w:rPr>
            </w:pPr>
          </w:p>
        </w:tc>
        <w:tc>
          <w:tcPr>
            <w:tcW w:w="1098"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ind w:right="190"/>
              <w:rPr>
                <w:rFonts w:ascii="Times New Roman" w:hAnsi="Times New Roman"/>
              </w:rPr>
            </w:pPr>
          </w:p>
        </w:tc>
      </w:tr>
      <w:tr w:rsidR="0007131D" w:rsidRPr="001F3EEB" w:rsidTr="0007131D">
        <w:trPr>
          <w:trHeight w:hRule="exact" w:val="335"/>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di cui in</w:t>
            </w:r>
            <w:r w:rsidRPr="001F3EEB">
              <w:rPr>
                <w:rFonts w:ascii="Times New Roman" w:hAnsi="Times New Roman"/>
                <w:i w:val="0"/>
                <w:iCs w:val="0"/>
                <w:spacing w:val="1"/>
              </w:rPr>
              <w:t xml:space="preserve"> </w:t>
            </w:r>
            <w:proofErr w:type="spellStart"/>
            <w:r w:rsidRPr="001F3EEB">
              <w:rPr>
                <w:rFonts w:ascii="Times New Roman" w:hAnsi="Times New Roman"/>
                <w:i w:val="0"/>
                <w:iCs w:val="0"/>
              </w:rPr>
              <w:t>compresenza</w:t>
            </w:r>
            <w:proofErr w:type="spellEnd"/>
          </w:p>
        </w:tc>
        <w:tc>
          <w:tcPr>
            <w:tcW w:w="991"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jc w:val="center"/>
              <w:rPr>
                <w:rFonts w:ascii="Times New Roman" w:hAnsi="Times New Roman"/>
                <w:i w:val="0"/>
                <w:iCs w:val="0"/>
              </w:rPr>
            </w:pPr>
          </w:p>
        </w:tc>
        <w:tc>
          <w:tcPr>
            <w:tcW w:w="991"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i w:val="0"/>
                <w:iCs w:val="0"/>
              </w:rPr>
              <w:t>2*</w:t>
            </w:r>
          </w:p>
        </w:tc>
        <w:tc>
          <w:tcPr>
            <w:tcW w:w="936" w:type="dxa"/>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812"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1098"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r>
      <w:tr w:rsidR="0007131D" w:rsidRPr="001F3EEB" w:rsidTr="0007131D">
        <w:trPr>
          <w:trHeight w:hRule="exact" w:val="335"/>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Scienze</w:t>
            </w:r>
            <w:proofErr w:type="spellEnd"/>
            <w:r w:rsidRPr="001F3EEB">
              <w:rPr>
                <w:rFonts w:ascii="Times New Roman" w:hAnsi="Times New Roman"/>
                <w:bCs/>
              </w:rPr>
              <w:t xml:space="preserve"> e </w:t>
            </w:r>
            <w:proofErr w:type="spellStart"/>
            <w:r w:rsidRPr="001F3EEB">
              <w:rPr>
                <w:rFonts w:ascii="Times New Roman" w:hAnsi="Times New Roman"/>
                <w:bCs/>
              </w:rPr>
              <w:t>tecnologie</w:t>
            </w:r>
            <w:proofErr w:type="spellEnd"/>
            <w:r w:rsidRPr="001F3EEB">
              <w:rPr>
                <w:rFonts w:ascii="Times New Roman" w:hAnsi="Times New Roman"/>
                <w:bCs/>
              </w:rPr>
              <w:t xml:space="preserve"> </w:t>
            </w:r>
            <w:proofErr w:type="spellStart"/>
            <w:r w:rsidRPr="001F3EEB">
              <w:rPr>
                <w:rFonts w:ascii="Times New Roman" w:hAnsi="Times New Roman"/>
                <w:bCs/>
              </w:rPr>
              <w:t>applicate</w:t>
            </w:r>
            <w:proofErr w:type="spellEnd"/>
            <w:r w:rsidRPr="001F3EEB">
              <w:rPr>
                <w:rFonts w:ascii="Times New Roman" w:hAnsi="Times New Roman"/>
                <w:bCs/>
              </w:rPr>
              <w:t xml:space="preserve"> **</w:t>
            </w:r>
          </w:p>
        </w:tc>
        <w:tc>
          <w:tcPr>
            <w:tcW w:w="9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131D" w:rsidRPr="001F3EEB" w:rsidRDefault="0007131D" w:rsidP="006261A3">
            <w:pPr>
              <w:autoSpaceDE w:val="0"/>
              <w:autoSpaceDN w:val="0"/>
              <w:adjustRightInd w:val="0"/>
              <w:spacing w:after="0"/>
              <w:jc w:val="center"/>
              <w:rPr>
                <w:rFonts w:ascii="Times New Roman" w:hAnsi="Times New Roman"/>
              </w:rPr>
            </w:pPr>
            <w:r w:rsidRPr="001F3EEB">
              <w:rPr>
                <w:rFonts w:ascii="Times New Roman" w:hAnsi="Times New Roman"/>
                <w:bCs/>
              </w:rPr>
              <w:t>U</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07131D" w:rsidRPr="001F3EEB" w:rsidRDefault="0007131D" w:rsidP="006261A3">
            <w:pPr>
              <w:autoSpaceDE w:val="0"/>
              <w:autoSpaceDN w:val="0"/>
              <w:adjustRightInd w:val="0"/>
              <w:spacing w:after="0"/>
              <w:ind w:right="190"/>
              <w:jc w:val="center"/>
              <w:rPr>
                <w:rFonts w:ascii="Times New Roman" w:hAnsi="Times New Roman"/>
              </w:rPr>
            </w:pPr>
          </w:p>
        </w:tc>
        <w:tc>
          <w:tcPr>
            <w:tcW w:w="936"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3</w:t>
            </w: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812"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c>
          <w:tcPr>
            <w:tcW w:w="1098" w:type="dxa"/>
            <w:gridSpan w:val="2"/>
            <w:vMerge/>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
        </w:tc>
      </w:tr>
      <w:tr w:rsidR="0007131D" w:rsidRPr="0065571D" w:rsidTr="006261A3">
        <w:trPr>
          <w:trHeight w:hRule="exact" w:val="512"/>
        </w:trPr>
        <w:tc>
          <w:tcPr>
            <w:tcW w:w="10596" w:type="dxa"/>
            <w:gridSpan w:val="11"/>
            <w:tcBorders>
              <w:top w:val="single" w:sz="8" w:space="0" w:color="000000"/>
              <w:left w:val="single" w:sz="8" w:space="0" w:color="000000"/>
              <w:bottom w:val="single" w:sz="8" w:space="0" w:color="000000"/>
              <w:right w:val="single" w:sz="8" w:space="0" w:color="000000"/>
            </w:tcBorders>
          </w:tcPr>
          <w:p w:rsidR="0007131D" w:rsidRPr="00B21C4C" w:rsidRDefault="0007131D" w:rsidP="006261A3">
            <w:pPr>
              <w:autoSpaceDE w:val="0"/>
              <w:autoSpaceDN w:val="0"/>
              <w:adjustRightInd w:val="0"/>
              <w:spacing w:before="8" w:after="0" w:line="110" w:lineRule="exact"/>
              <w:ind w:right="190"/>
              <w:rPr>
                <w:rFonts w:ascii="Times New Roman" w:hAnsi="Times New Roman"/>
                <w:sz w:val="11"/>
                <w:szCs w:val="11"/>
                <w:lang w:val="it-IT"/>
              </w:rPr>
            </w:pPr>
          </w:p>
          <w:p w:rsidR="0007131D" w:rsidRPr="00B21C4C" w:rsidRDefault="0007131D" w:rsidP="006261A3">
            <w:pPr>
              <w:autoSpaceDE w:val="0"/>
              <w:autoSpaceDN w:val="0"/>
              <w:adjustRightInd w:val="0"/>
              <w:spacing w:after="0" w:line="227" w:lineRule="exact"/>
              <w:jc w:val="center"/>
              <w:rPr>
                <w:rFonts w:ascii="Times New Roman" w:hAnsi="Times New Roman"/>
                <w:lang w:val="it-IT"/>
              </w:rPr>
            </w:pPr>
            <w:r w:rsidRPr="00B21C4C">
              <w:rPr>
                <w:rFonts w:ascii="Times New Roman" w:hAnsi="Times New Roman"/>
                <w:b/>
                <w:lang w:val="it-IT"/>
              </w:rPr>
              <w:t>” ARTICOLAZIONE “ELETTROTECNICA”      (  I TE T )</w:t>
            </w:r>
          </w:p>
        </w:tc>
      </w:tr>
      <w:tr w:rsidR="0007131D" w:rsidRPr="001F3EEB" w:rsidTr="0007131D">
        <w:trPr>
          <w:trHeight w:hRule="exact" w:val="335"/>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Complem</w:t>
            </w:r>
            <w:r w:rsidRPr="001F3EEB">
              <w:rPr>
                <w:rFonts w:ascii="Times New Roman" w:hAnsi="Times New Roman"/>
                <w:bCs/>
                <w:spacing w:val="-1"/>
              </w:rPr>
              <w:t>e</w:t>
            </w:r>
            <w:r w:rsidRPr="001F3EEB">
              <w:rPr>
                <w:rFonts w:ascii="Times New Roman" w:hAnsi="Times New Roman"/>
                <w:bCs/>
              </w:rPr>
              <w:t>nti</w:t>
            </w:r>
            <w:proofErr w:type="spellEnd"/>
            <w:r w:rsidRPr="001F3EEB">
              <w:rPr>
                <w:rFonts w:ascii="Times New Roman" w:hAnsi="Times New Roman"/>
                <w:bCs/>
                <w:spacing w:val="-1"/>
              </w:rPr>
              <w:t xml:space="preserve"> </w:t>
            </w:r>
            <w:r w:rsidRPr="001F3EEB">
              <w:rPr>
                <w:rFonts w:ascii="Times New Roman" w:hAnsi="Times New Roman"/>
                <w:bCs/>
              </w:rPr>
              <w:t xml:space="preserve">di </w:t>
            </w:r>
            <w:proofErr w:type="spellStart"/>
            <w:r w:rsidRPr="001F3EEB">
              <w:rPr>
                <w:rFonts w:ascii="Times New Roman" w:hAnsi="Times New Roman"/>
                <w:bCs/>
              </w:rPr>
              <w:t>matem</w:t>
            </w:r>
            <w:r w:rsidRPr="001F3EEB">
              <w:rPr>
                <w:rFonts w:ascii="Times New Roman" w:hAnsi="Times New Roman"/>
                <w:bCs/>
                <w:spacing w:val="-1"/>
              </w:rPr>
              <w:t>a</w:t>
            </w:r>
            <w:r w:rsidRPr="001F3EEB">
              <w:rPr>
                <w:rFonts w:ascii="Times New Roman" w:hAnsi="Times New Roman"/>
                <w:bCs/>
              </w:rPr>
              <w:t>tica</w:t>
            </w:r>
            <w:proofErr w:type="spellEnd"/>
          </w:p>
        </w:tc>
        <w:tc>
          <w:tcPr>
            <w:tcW w:w="9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131D" w:rsidRPr="001F3EEB" w:rsidRDefault="0007131D"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U</w:t>
            </w:r>
          </w:p>
        </w:tc>
        <w:tc>
          <w:tcPr>
            <w:tcW w:w="1927" w:type="dxa"/>
            <w:gridSpan w:val="3"/>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ind w:right="190"/>
              <w:rPr>
                <w:rFonts w:ascii="Times New Roman" w:hAnsi="Times New Roman"/>
              </w:rPr>
            </w:pP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1</w:t>
            </w:r>
          </w:p>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1</w:t>
            </w:r>
          </w:p>
        </w:tc>
        <w:tc>
          <w:tcPr>
            <w:tcW w:w="1098" w:type="dxa"/>
            <w:gridSpan w:val="2"/>
            <w:tcBorders>
              <w:top w:val="single" w:sz="8" w:space="0" w:color="000000"/>
              <w:left w:val="single" w:sz="8" w:space="0" w:color="000000"/>
              <w:bottom w:val="single" w:sz="8" w:space="0" w:color="000000"/>
              <w:right w:val="single" w:sz="8" w:space="0" w:color="000000"/>
            </w:tcBorders>
            <w:shd w:val="clear" w:color="auto" w:fill="5ECEFB" w:themeFill="background1" w:themeFillShade="BF"/>
            <w:vAlign w:val="center"/>
          </w:tcPr>
          <w:p w:rsidR="0007131D" w:rsidRPr="001F3EEB" w:rsidRDefault="0007131D" w:rsidP="006261A3">
            <w:pPr>
              <w:autoSpaceDE w:val="0"/>
              <w:autoSpaceDN w:val="0"/>
              <w:adjustRightInd w:val="0"/>
              <w:spacing w:after="0"/>
              <w:ind w:right="190"/>
              <w:jc w:val="center"/>
              <w:rPr>
                <w:rFonts w:ascii="Times New Roman" w:hAnsi="Times New Roman"/>
              </w:rPr>
            </w:pPr>
          </w:p>
        </w:tc>
      </w:tr>
      <w:tr w:rsidR="0007131D" w:rsidRPr="001F3EEB" w:rsidTr="0007131D">
        <w:trPr>
          <w:trHeight w:hRule="exact" w:val="530"/>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B21C4C" w:rsidRDefault="0007131D" w:rsidP="006261A3">
            <w:pPr>
              <w:autoSpaceDE w:val="0"/>
              <w:autoSpaceDN w:val="0"/>
              <w:adjustRightInd w:val="0"/>
              <w:spacing w:after="0" w:line="228" w:lineRule="exact"/>
              <w:ind w:right="190"/>
              <w:jc w:val="center"/>
              <w:rPr>
                <w:rFonts w:ascii="Times New Roman" w:hAnsi="Times New Roman"/>
                <w:lang w:val="it-IT"/>
              </w:rPr>
            </w:pPr>
            <w:r w:rsidRPr="00B21C4C">
              <w:rPr>
                <w:rFonts w:ascii="Times New Roman" w:hAnsi="Times New Roman"/>
                <w:bCs/>
                <w:lang w:val="it-IT"/>
              </w:rPr>
              <w:t>Tecnologie e p</w:t>
            </w:r>
            <w:r w:rsidRPr="00B21C4C">
              <w:rPr>
                <w:rFonts w:ascii="Times New Roman" w:hAnsi="Times New Roman"/>
                <w:bCs/>
                <w:spacing w:val="-2"/>
                <w:lang w:val="it-IT"/>
              </w:rPr>
              <w:t>r</w:t>
            </w:r>
            <w:r w:rsidRPr="00B21C4C">
              <w:rPr>
                <w:rFonts w:ascii="Times New Roman" w:hAnsi="Times New Roman"/>
                <w:bCs/>
                <w:lang w:val="it-IT"/>
              </w:rPr>
              <w:t>og</w:t>
            </w:r>
            <w:r w:rsidRPr="00B21C4C">
              <w:rPr>
                <w:rFonts w:ascii="Times New Roman" w:hAnsi="Times New Roman"/>
                <w:bCs/>
                <w:spacing w:val="-1"/>
                <w:lang w:val="it-IT"/>
              </w:rPr>
              <w:t>e</w:t>
            </w:r>
            <w:r w:rsidRPr="00B21C4C">
              <w:rPr>
                <w:rFonts w:ascii="Times New Roman" w:hAnsi="Times New Roman"/>
                <w:bCs/>
                <w:lang w:val="it-IT"/>
              </w:rPr>
              <w:t>ttazione di</w:t>
            </w:r>
            <w:r w:rsidRPr="00B21C4C">
              <w:rPr>
                <w:rFonts w:ascii="Times New Roman" w:hAnsi="Times New Roman"/>
                <w:bCs/>
                <w:spacing w:val="-1"/>
                <w:lang w:val="it-IT"/>
              </w:rPr>
              <w:t xml:space="preserve"> </w:t>
            </w:r>
            <w:r w:rsidRPr="00B21C4C">
              <w:rPr>
                <w:rFonts w:ascii="Times New Roman" w:hAnsi="Times New Roman"/>
                <w:bCs/>
                <w:lang w:val="it-IT"/>
              </w:rPr>
              <w:t>sistemi elettrici</w:t>
            </w:r>
            <w:r w:rsidRPr="00B21C4C">
              <w:rPr>
                <w:rFonts w:ascii="Times New Roman" w:hAnsi="Times New Roman"/>
                <w:bCs/>
                <w:spacing w:val="-1"/>
                <w:lang w:val="it-IT"/>
              </w:rPr>
              <w:t xml:space="preserve"> </w:t>
            </w:r>
            <w:r w:rsidRPr="00B21C4C">
              <w:rPr>
                <w:rFonts w:ascii="Times New Roman" w:hAnsi="Times New Roman"/>
                <w:bCs/>
                <w:lang w:val="it-IT"/>
              </w:rPr>
              <w:t>ed elett</w:t>
            </w:r>
            <w:r w:rsidRPr="00B21C4C">
              <w:rPr>
                <w:rFonts w:ascii="Times New Roman" w:hAnsi="Times New Roman"/>
                <w:bCs/>
                <w:spacing w:val="-2"/>
                <w:lang w:val="it-IT"/>
              </w:rPr>
              <w:t>r</w:t>
            </w:r>
            <w:r w:rsidRPr="00B21C4C">
              <w:rPr>
                <w:rFonts w:ascii="Times New Roman" w:hAnsi="Times New Roman"/>
                <w:bCs/>
                <w:lang w:val="it-IT"/>
              </w:rPr>
              <w:t>onici</w:t>
            </w:r>
          </w:p>
        </w:tc>
        <w:tc>
          <w:tcPr>
            <w:tcW w:w="9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131D" w:rsidRPr="001F3EEB" w:rsidRDefault="0007131D"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U</w:t>
            </w:r>
          </w:p>
        </w:tc>
        <w:tc>
          <w:tcPr>
            <w:tcW w:w="1927" w:type="dxa"/>
            <w:gridSpan w:val="3"/>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ind w:right="190"/>
              <w:rPr>
                <w:rFonts w:ascii="Times New Roman" w:hAnsi="Times New Roman"/>
              </w:rPr>
            </w:pP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spacing w:val="2"/>
              </w:rPr>
              <w:t>5</w:t>
            </w:r>
          </w:p>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spacing w:val="2"/>
              </w:rPr>
              <w:t>5</w:t>
            </w:r>
          </w:p>
        </w:tc>
        <w:tc>
          <w:tcPr>
            <w:tcW w:w="1098"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spacing w:val="2"/>
              </w:rPr>
              <w:t>6</w:t>
            </w:r>
          </w:p>
        </w:tc>
      </w:tr>
      <w:tr w:rsidR="0007131D" w:rsidRPr="001F3EEB" w:rsidTr="0007131D">
        <w:trPr>
          <w:trHeight w:hRule="exact" w:val="335"/>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proofErr w:type="spellStart"/>
            <w:r w:rsidRPr="001F3EEB">
              <w:rPr>
                <w:rFonts w:ascii="Times New Roman" w:hAnsi="Times New Roman"/>
                <w:bCs/>
              </w:rPr>
              <w:t>Elettrotecnica</w:t>
            </w:r>
            <w:proofErr w:type="spellEnd"/>
            <w:r w:rsidRPr="001F3EEB">
              <w:rPr>
                <w:rFonts w:ascii="Times New Roman" w:hAnsi="Times New Roman"/>
                <w:bCs/>
              </w:rPr>
              <w:t xml:space="preserve"> </w:t>
            </w:r>
            <w:proofErr w:type="spellStart"/>
            <w:r w:rsidRPr="001F3EEB">
              <w:rPr>
                <w:rFonts w:ascii="Times New Roman" w:hAnsi="Times New Roman"/>
                <w:bCs/>
                <w:spacing w:val="-1"/>
              </w:rPr>
              <w:t>e</w:t>
            </w:r>
            <w:r w:rsidRPr="001F3EEB">
              <w:rPr>
                <w:rFonts w:ascii="Times New Roman" w:hAnsi="Times New Roman"/>
                <w:bCs/>
              </w:rPr>
              <w:t>d</w:t>
            </w:r>
            <w:proofErr w:type="spellEnd"/>
            <w:r w:rsidRPr="001F3EEB">
              <w:rPr>
                <w:rFonts w:ascii="Times New Roman" w:hAnsi="Times New Roman"/>
                <w:bCs/>
              </w:rPr>
              <w:t xml:space="preserve"> </w:t>
            </w:r>
            <w:proofErr w:type="spellStart"/>
            <w:r w:rsidRPr="001F3EEB">
              <w:rPr>
                <w:rFonts w:ascii="Times New Roman" w:hAnsi="Times New Roman"/>
                <w:bCs/>
              </w:rPr>
              <w:t>Elett</w:t>
            </w:r>
            <w:r w:rsidRPr="001F3EEB">
              <w:rPr>
                <w:rFonts w:ascii="Times New Roman" w:hAnsi="Times New Roman"/>
                <w:bCs/>
                <w:spacing w:val="-1"/>
              </w:rPr>
              <w:t>r</w:t>
            </w:r>
            <w:r w:rsidRPr="001F3EEB">
              <w:rPr>
                <w:rFonts w:ascii="Times New Roman" w:hAnsi="Times New Roman"/>
                <w:bCs/>
              </w:rPr>
              <w:t>onica</w:t>
            </w:r>
            <w:proofErr w:type="spellEnd"/>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7131D" w:rsidRPr="001F3EEB" w:rsidRDefault="0007131D"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U</w:t>
            </w:r>
          </w:p>
        </w:tc>
        <w:tc>
          <w:tcPr>
            <w:tcW w:w="1927" w:type="dxa"/>
            <w:gridSpan w:val="3"/>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ind w:right="190"/>
              <w:rPr>
                <w:rFonts w:ascii="Times New Roman" w:hAnsi="Times New Roman"/>
              </w:rPr>
            </w:pP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7</w:t>
            </w:r>
          </w:p>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6</w:t>
            </w:r>
          </w:p>
        </w:tc>
        <w:tc>
          <w:tcPr>
            <w:tcW w:w="1098"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6</w:t>
            </w:r>
          </w:p>
        </w:tc>
      </w:tr>
      <w:tr w:rsidR="0007131D" w:rsidRPr="001F3EEB" w:rsidTr="0007131D">
        <w:trPr>
          <w:trHeight w:hRule="exact" w:val="335"/>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proofErr w:type="spellStart"/>
            <w:r w:rsidRPr="001F3EEB">
              <w:rPr>
                <w:rFonts w:ascii="Times New Roman" w:hAnsi="Times New Roman"/>
                <w:bCs/>
              </w:rPr>
              <w:t>Sistemi</w:t>
            </w:r>
            <w:proofErr w:type="spellEnd"/>
            <w:r w:rsidRPr="001F3EEB">
              <w:rPr>
                <w:rFonts w:ascii="Times New Roman" w:hAnsi="Times New Roman"/>
                <w:bCs/>
              </w:rPr>
              <w:t xml:space="preserve"> </w:t>
            </w:r>
            <w:proofErr w:type="spellStart"/>
            <w:r w:rsidRPr="001F3EEB">
              <w:rPr>
                <w:rFonts w:ascii="Times New Roman" w:hAnsi="Times New Roman"/>
                <w:bCs/>
              </w:rPr>
              <w:t>autom</w:t>
            </w:r>
            <w:r w:rsidRPr="001F3EEB">
              <w:rPr>
                <w:rFonts w:ascii="Times New Roman" w:hAnsi="Times New Roman"/>
                <w:bCs/>
                <w:spacing w:val="-1"/>
              </w:rPr>
              <w:t>a</w:t>
            </w:r>
            <w:r w:rsidRPr="001F3EEB">
              <w:rPr>
                <w:rFonts w:ascii="Times New Roman" w:hAnsi="Times New Roman"/>
                <w:bCs/>
              </w:rPr>
              <w:t>tici</w:t>
            </w:r>
            <w:proofErr w:type="spellEnd"/>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7131D" w:rsidRPr="001F3EEB" w:rsidRDefault="0007131D"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U</w:t>
            </w:r>
          </w:p>
        </w:tc>
        <w:tc>
          <w:tcPr>
            <w:tcW w:w="1927" w:type="dxa"/>
            <w:gridSpan w:val="3"/>
            <w:tcBorders>
              <w:top w:val="single" w:sz="8" w:space="0" w:color="000000"/>
              <w:left w:val="single" w:sz="8" w:space="0" w:color="000000"/>
              <w:bottom w:val="single" w:sz="8" w:space="0" w:color="000000"/>
              <w:right w:val="single" w:sz="8" w:space="0" w:color="000000"/>
            </w:tcBorders>
            <w:shd w:val="clear" w:color="auto" w:fill="5ECEFB" w:themeFill="background1" w:themeFillShade="BF"/>
          </w:tcPr>
          <w:p w:rsidR="0007131D" w:rsidRPr="001F3EEB" w:rsidRDefault="0007131D" w:rsidP="006261A3">
            <w:pPr>
              <w:autoSpaceDE w:val="0"/>
              <w:autoSpaceDN w:val="0"/>
              <w:adjustRightInd w:val="0"/>
              <w:spacing w:after="0"/>
              <w:ind w:right="190"/>
              <w:rPr>
                <w:rFonts w:ascii="Times New Roman" w:hAnsi="Times New Roman"/>
              </w:rPr>
            </w:pP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4</w:t>
            </w:r>
          </w:p>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5</w:t>
            </w:r>
          </w:p>
        </w:tc>
        <w:tc>
          <w:tcPr>
            <w:tcW w:w="1098"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5</w:t>
            </w:r>
          </w:p>
        </w:tc>
      </w:tr>
      <w:tr w:rsidR="0007131D" w:rsidRPr="001F3EEB" w:rsidTr="006261A3">
        <w:trPr>
          <w:trHeight w:hRule="exact" w:val="475"/>
        </w:trPr>
        <w:tc>
          <w:tcPr>
            <w:tcW w:w="4814" w:type="dxa"/>
            <w:tcBorders>
              <w:top w:val="single" w:sz="4" w:space="0" w:color="000000"/>
              <w:left w:val="single" w:sz="8" w:space="0" w:color="000000"/>
              <w:bottom w:val="single" w:sz="8" w:space="0" w:color="000000"/>
              <w:right w:val="single" w:sz="8" w:space="0" w:color="000000"/>
            </w:tcBorders>
            <w:vAlign w:val="center"/>
          </w:tcPr>
          <w:p w:rsidR="0007131D" w:rsidRPr="00B21C4C" w:rsidRDefault="0007131D" w:rsidP="006261A3">
            <w:pPr>
              <w:autoSpaceDE w:val="0"/>
              <w:autoSpaceDN w:val="0"/>
              <w:adjustRightInd w:val="0"/>
              <w:spacing w:before="3" w:after="0" w:line="230" w:lineRule="exact"/>
              <w:ind w:right="190" w:firstLine="17"/>
              <w:jc w:val="center"/>
              <w:rPr>
                <w:rFonts w:ascii="Times New Roman" w:hAnsi="Times New Roman"/>
                <w:lang w:val="it-IT"/>
              </w:rPr>
            </w:pPr>
            <w:r w:rsidRPr="00B21C4C">
              <w:rPr>
                <w:rFonts w:ascii="Times New Roman" w:hAnsi="Times New Roman"/>
                <w:bCs/>
                <w:spacing w:val="2"/>
                <w:lang w:val="it-IT"/>
              </w:rPr>
              <w:t>To</w:t>
            </w:r>
            <w:r w:rsidRPr="00B21C4C">
              <w:rPr>
                <w:rFonts w:ascii="Times New Roman" w:hAnsi="Times New Roman"/>
                <w:bCs/>
                <w:spacing w:val="3"/>
                <w:lang w:val="it-IT"/>
              </w:rPr>
              <w:t>t</w:t>
            </w:r>
            <w:r w:rsidRPr="00B21C4C">
              <w:rPr>
                <w:rFonts w:ascii="Times New Roman" w:hAnsi="Times New Roman"/>
                <w:bCs/>
                <w:spacing w:val="2"/>
                <w:lang w:val="it-IT"/>
              </w:rPr>
              <w:t>al</w:t>
            </w:r>
            <w:r w:rsidRPr="00B21C4C">
              <w:rPr>
                <w:rFonts w:ascii="Times New Roman" w:hAnsi="Times New Roman"/>
                <w:bCs/>
                <w:lang w:val="it-IT"/>
              </w:rPr>
              <w:t>e</w:t>
            </w:r>
            <w:r w:rsidRPr="00B21C4C">
              <w:rPr>
                <w:rFonts w:ascii="Times New Roman" w:hAnsi="Times New Roman"/>
                <w:bCs/>
                <w:spacing w:val="3"/>
                <w:lang w:val="it-IT"/>
              </w:rPr>
              <w:t xml:space="preserve"> o</w:t>
            </w:r>
            <w:r w:rsidRPr="00B21C4C">
              <w:rPr>
                <w:rFonts w:ascii="Times New Roman" w:hAnsi="Times New Roman"/>
                <w:bCs/>
                <w:spacing w:val="2"/>
                <w:lang w:val="it-IT"/>
              </w:rPr>
              <w:t>r</w:t>
            </w:r>
            <w:r w:rsidRPr="00B21C4C">
              <w:rPr>
                <w:rFonts w:ascii="Times New Roman" w:hAnsi="Times New Roman"/>
                <w:bCs/>
                <w:lang w:val="it-IT"/>
              </w:rPr>
              <w:t>e</w:t>
            </w:r>
            <w:r w:rsidRPr="00B21C4C">
              <w:rPr>
                <w:rFonts w:ascii="Times New Roman" w:hAnsi="Times New Roman"/>
                <w:bCs/>
                <w:spacing w:val="4"/>
                <w:lang w:val="it-IT"/>
              </w:rPr>
              <w:t xml:space="preserve"> </w:t>
            </w:r>
            <w:r w:rsidRPr="00B21C4C">
              <w:rPr>
                <w:rFonts w:ascii="Times New Roman" w:hAnsi="Times New Roman"/>
                <w:bCs/>
                <w:spacing w:val="2"/>
                <w:lang w:val="it-IT"/>
              </w:rPr>
              <w:t>ann</w:t>
            </w:r>
            <w:r w:rsidRPr="00B21C4C">
              <w:rPr>
                <w:rFonts w:ascii="Times New Roman" w:hAnsi="Times New Roman"/>
                <w:bCs/>
                <w:spacing w:val="3"/>
                <w:lang w:val="it-IT"/>
              </w:rPr>
              <w:t>u</w:t>
            </w:r>
            <w:r w:rsidRPr="00B21C4C">
              <w:rPr>
                <w:rFonts w:ascii="Times New Roman" w:hAnsi="Times New Roman"/>
                <w:bCs/>
                <w:lang w:val="it-IT"/>
              </w:rPr>
              <w:t>e</w:t>
            </w:r>
            <w:r w:rsidRPr="00B21C4C">
              <w:rPr>
                <w:rFonts w:ascii="Times New Roman" w:hAnsi="Times New Roman"/>
                <w:bCs/>
                <w:spacing w:val="3"/>
                <w:lang w:val="it-IT"/>
              </w:rPr>
              <w:t xml:space="preserve"> </w:t>
            </w:r>
            <w:r w:rsidRPr="00B21C4C">
              <w:rPr>
                <w:rFonts w:ascii="Times New Roman" w:hAnsi="Times New Roman"/>
                <w:bCs/>
                <w:spacing w:val="2"/>
                <w:lang w:val="it-IT"/>
              </w:rPr>
              <w:t>d</w:t>
            </w:r>
            <w:r w:rsidRPr="00B21C4C">
              <w:rPr>
                <w:rFonts w:ascii="Times New Roman" w:hAnsi="Times New Roman"/>
                <w:bCs/>
                <w:lang w:val="it-IT"/>
              </w:rPr>
              <w:t>i</w:t>
            </w:r>
            <w:r w:rsidRPr="00B21C4C">
              <w:rPr>
                <w:rFonts w:ascii="Times New Roman" w:hAnsi="Times New Roman"/>
                <w:bCs/>
                <w:spacing w:val="4"/>
                <w:lang w:val="it-IT"/>
              </w:rPr>
              <w:t xml:space="preserve"> </w:t>
            </w:r>
            <w:r w:rsidRPr="00B21C4C">
              <w:rPr>
                <w:rFonts w:ascii="Times New Roman" w:hAnsi="Times New Roman"/>
                <w:bCs/>
                <w:spacing w:val="2"/>
                <w:lang w:val="it-IT"/>
              </w:rPr>
              <w:t>at</w:t>
            </w:r>
            <w:r w:rsidRPr="00B21C4C">
              <w:rPr>
                <w:rFonts w:ascii="Times New Roman" w:hAnsi="Times New Roman"/>
                <w:bCs/>
                <w:spacing w:val="3"/>
                <w:lang w:val="it-IT"/>
              </w:rPr>
              <w:t>t</w:t>
            </w:r>
            <w:r w:rsidRPr="00B21C4C">
              <w:rPr>
                <w:rFonts w:ascii="Times New Roman" w:hAnsi="Times New Roman"/>
                <w:bCs/>
                <w:spacing w:val="1"/>
                <w:lang w:val="it-IT"/>
              </w:rPr>
              <w:t>i</w:t>
            </w:r>
            <w:r w:rsidRPr="00B21C4C">
              <w:rPr>
                <w:rFonts w:ascii="Times New Roman" w:hAnsi="Times New Roman"/>
                <w:bCs/>
                <w:spacing w:val="2"/>
                <w:lang w:val="it-IT"/>
              </w:rPr>
              <w:t>vi</w:t>
            </w:r>
            <w:r w:rsidRPr="00B21C4C">
              <w:rPr>
                <w:rFonts w:ascii="Times New Roman" w:hAnsi="Times New Roman"/>
                <w:bCs/>
                <w:spacing w:val="3"/>
                <w:lang w:val="it-IT"/>
              </w:rPr>
              <w:t>t</w:t>
            </w:r>
            <w:r w:rsidRPr="00B21C4C">
              <w:rPr>
                <w:rFonts w:ascii="Times New Roman" w:hAnsi="Times New Roman"/>
                <w:bCs/>
                <w:lang w:val="it-IT"/>
              </w:rPr>
              <w:t>à e</w:t>
            </w:r>
            <w:r w:rsidRPr="00B21C4C">
              <w:rPr>
                <w:rFonts w:ascii="Times New Roman" w:hAnsi="Times New Roman"/>
                <w:bCs/>
                <w:spacing w:val="5"/>
                <w:lang w:val="it-IT"/>
              </w:rPr>
              <w:t xml:space="preserve"> </w:t>
            </w:r>
            <w:r w:rsidRPr="00B21C4C">
              <w:rPr>
                <w:rFonts w:ascii="Times New Roman" w:hAnsi="Times New Roman"/>
                <w:bCs/>
                <w:spacing w:val="1"/>
                <w:lang w:val="it-IT"/>
              </w:rPr>
              <w:t>i</w:t>
            </w:r>
            <w:r w:rsidRPr="00B21C4C">
              <w:rPr>
                <w:rFonts w:ascii="Times New Roman" w:hAnsi="Times New Roman"/>
                <w:bCs/>
                <w:spacing w:val="3"/>
                <w:lang w:val="it-IT"/>
              </w:rPr>
              <w:t>n</w:t>
            </w:r>
            <w:r w:rsidRPr="00B21C4C">
              <w:rPr>
                <w:rFonts w:ascii="Times New Roman" w:hAnsi="Times New Roman"/>
                <w:bCs/>
                <w:spacing w:val="2"/>
                <w:lang w:val="it-IT"/>
              </w:rPr>
              <w:t>s</w:t>
            </w:r>
            <w:r w:rsidRPr="00B21C4C">
              <w:rPr>
                <w:rFonts w:ascii="Times New Roman" w:hAnsi="Times New Roman"/>
                <w:bCs/>
                <w:spacing w:val="1"/>
                <w:lang w:val="it-IT"/>
              </w:rPr>
              <w:t>e</w:t>
            </w:r>
            <w:r w:rsidRPr="00B21C4C">
              <w:rPr>
                <w:rFonts w:ascii="Times New Roman" w:hAnsi="Times New Roman"/>
                <w:bCs/>
                <w:spacing w:val="2"/>
                <w:lang w:val="it-IT"/>
              </w:rPr>
              <w:t>gn</w:t>
            </w:r>
            <w:r w:rsidRPr="00B21C4C">
              <w:rPr>
                <w:rFonts w:ascii="Times New Roman" w:hAnsi="Times New Roman"/>
                <w:bCs/>
                <w:spacing w:val="1"/>
                <w:lang w:val="it-IT"/>
              </w:rPr>
              <w:t>a</w:t>
            </w:r>
            <w:r w:rsidRPr="00B21C4C">
              <w:rPr>
                <w:rFonts w:ascii="Times New Roman" w:hAnsi="Times New Roman"/>
                <w:bCs/>
                <w:spacing w:val="2"/>
                <w:lang w:val="it-IT"/>
              </w:rPr>
              <w:t>ment</w:t>
            </w:r>
            <w:r w:rsidRPr="00B21C4C">
              <w:rPr>
                <w:rFonts w:ascii="Times New Roman" w:hAnsi="Times New Roman"/>
                <w:bCs/>
                <w:lang w:val="it-IT"/>
              </w:rPr>
              <w:t>i</w:t>
            </w:r>
            <w:r w:rsidRPr="00B21C4C">
              <w:rPr>
                <w:rFonts w:ascii="Times New Roman" w:hAnsi="Times New Roman"/>
                <w:bCs/>
                <w:spacing w:val="4"/>
                <w:lang w:val="it-IT"/>
              </w:rPr>
              <w:t xml:space="preserve"> </w:t>
            </w:r>
            <w:r w:rsidRPr="00B21C4C">
              <w:rPr>
                <w:rFonts w:ascii="Times New Roman" w:hAnsi="Times New Roman"/>
                <w:bCs/>
                <w:spacing w:val="2"/>
                <w:lang w:val="it-IT"/>
              </w:rPr>
              <w:t>d</w:t>
            </w:r>
            <w:r w:rsidRPr="00B21C4C">
              <w:rPr>
                <w:rFonts w:ascii="Times New Roman" w:hAnsi="Times New Roman"/>
                <w:bCs/>
                <w:lang w:val="it-IT"/>
              </w:rPr>
              <w:t>i</w:t>
            </w:r>
            <w:r w:rsidRPr="00B21C4C">
              <w:rPr>
                <w:rFonts w:ascii="Times New Roman" w:hAnsi="Times New Roman"/>
                <w:bCs/>
                <w:spacing w:val="4"/>
                <w:lang w:val="it-IT"/>
              </w:rPr>
              <w:t xml:space="preserve"> </w:t>
            </w:r>
            <w:r w:rsidRPr="00B21C4C">
              <w:rPr>
                <w:rFonts w:ascii="Times New Roman" w:hAnsi="Times New Roman"/>
                <w:bCs/>
                <w:spacing w:val="1"/>
                <w:lang w:val="it-IT"/>
              </w:rPr>
              <w:t>i</w:t>
            </w:r>
            <w:r w:rsidRPr="00B21C4C">
              <w:rPr>
                <w:rFonts w:ascii="Times New Roman" w:hAnsi="Times New Roman"/>
                <w:bCs/>
                <w:spacing w:val="2"/>
                <w:lang w:val="it-IT"/>
              </w:rPr>
              <w:t>ndi</w:t>
            </w:r>
            <w:r w:rsidRPr="00B21C4C">
              <w:rPr>
                <w:rFonts w:ascii="Times New Roman" w:hAnsi="Times New Roman"/>
                <w:bCs/>
                <w:spacing w:val="1"/>
                <w:lang w:val="it-IT"/>
              </w:rPr>
              <w:t>r</w:t>
            </w:r>
            <w:r w:rsidRPr="00B21C4C">
              <w:rPr>
                <w:rFonts w:ascii="Times New Roman" w:hAnsi="Times New Roman"/>
                <w:bCs/>
                <w:spacing w:val="2"/>
                <w:lang w:val="it-IT"/>
              </w:rPr>
              <w:t>izzo</w:t>
            </w:r>
          </w:p>
        </w:tc>
        <w:tc>
          <w:tcPr>
            <w:tcW w:w="991" w:type="dxa"/>
            <w:tcBorders>
              <w:top w:val="single" w:sz="4" w:space="0" w:color="000000"/>
              <w:left w:val="single" w:sz="8" w:space="0" w:color="000000"/>
              <w:bottom w:val="single" w:sz="8" w:space="0" w:color="000000"/>
              <w:right w:val="single" w:sz="8" w:space="0" w:color="000000"/>
            </w:tcBorders>
          </w:tcPr>
          <w:p w:rsidR="0007131D" w:rsidRPr="00B21C4C" w:rsidRDefault="0007131D" w:rsidP="006261A3">
            <w:pPr>
              <w:autoSpaceDE w:val="0"/>
              <w:autoSpaceDN w:val="0"/>
              <w:adjustRightInd w:val="0"/>
              <w:spacing w:after="0"/>
              <w:ind w:right="190"/>
              <w:jc w:val="center"/>
              <w:rPr>
                <w:rFonts w:ascii="Times New Roman" w:hAnsi="Times New Roman"/>
                <w:b/>
                <w:bCs/>
                <w:spacing w:val="2"/>
                <w:lang w:val="it-IT"/>
              </w:rPr>
            </w:pPr>
          </w:p>
        </w:tc>
        <w:tc>
          <w:tcPr>
            <w:tcW w:w="991" w:type="dxa"/>
            <w:gridSpan w:val="2"/>
            <w:tcBorders>
              <w:top w:val="single" w:sz="4"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ind w:right="190"/>
              <w:jc w:val="center"/>
              <w:rPr>
                <w:rFonts w:ascii="Times New Roman" w:hAnsi="Times New Roman"/>
                <w:b/>
              </w:rPr>
            </w:pPr>
            <w:r w:rsidRPr="001F3EEB">
              <w:rPr>
                <w:rFonts w:ascii="Times New Roman" w:hAnsi="Times New Roman"/>
                <w:b/>
                <w:bCs/>
                <w:spacing w:val="2"/>
              </w:rPr>
              <w:t>396</w:t>
            </w:r>
          </w:p>
        </w:tc>
        <w:tc>
          <w:tcPr>
            <w:tcW w:w="936" w:type="dxa"/>
            <w:tcBorders>
              <w:top w:val="single" w:sz="4"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ind w:right="190"/>
              <w:jc w:val="center"/>
              <w:rPr>
                <w:rFonts w:ascii="Times New Roman" w:hAnsi="Times New Roman"/>
                <w:b/>
              </w:rPr>
            </w:pPr>
            <w:r w:rsidRPr="001F3EEB">
              <w:rPr>
                <w:rFonts w:ascii="Times New Roman" w:hAnsi="Times New Roman"/>
                <w:b/>
                <w:bCs/>
                <w:spacing w:val="2"/>
              </w:rPr>
              <w:t>396</w:t>
            </w:r>
          </w:p>
        </w:tc>
        <w:tc>
          <w:tcPr>
            <w:tcW w:w="954" w:type="dxa"/>
            <w:gridSpan w:val="2"/>
            <w:tcBorders>
              <w:top w:val="single" w:sz="4"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ind w:right="190"/>
              <w:jc w:val="center"/>
              <w:rPr>
                <w:rFonts w:ascii="Times New Roman" w:hAnsi="Times New Roman"/>
                <w:b/>
              </w:rPr>
            </w:pPr>
            <w:r w:rsidRPr="001F3EEB">
              <w:rPr>
                <w:rFonts w:ascii="Times New Roman" w:hAnsi="Times New Roman"/>
                <w:b/>
                <w:bCs/>
                <w:spacing w:val="2"/>
              </w:rPr>
              <w:t>561</w:t>
            </w:r>
          </w:p>
        </w:tc>
        <w:tc>
          <w:tcPr>
            <w:tcW w:w="812" w:type="dxa"/>
            <w:gridSpan w:val="2"/>
            <w:tcBorders>
              <w:top w:val="single" w:sz="4"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rPr>
                <w:rFonts w:ascii="Times New Roman" w:hAnsi="Times New Roman"/>
                <w:b/>
              </w:rPr>
            </w:pPr>
            <w:r w:rsidRPr="001F3EEB">
              <w:rPr>
                <w:rFonts w:ascii="Times New Roman" w:hAnsi="Times New Roman"/>
                <w:b/>
                <w:bCs/>
                <w:spacing w:val="2"/>
              </w:rPr>
              <w:t>561</w:t>
            </w:r>
          </w:p>
        </w:tc>
        <w:tc>
          <w:tcPr>
            <w:tcW w:w="1098" w:type="dxa"/>
            <w:gridSpan w:val="2"/>
            <w:tcBorders>
              <w:top w:val="single" w:sz="4"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ind w:right="190"/>
              <w:jc w:val="center"/>
              <w:rPr>
                <w:rFonts w:ascii="Times New Roman" w:hAnsi="Times New Roman"/>
                <w:b/>
              </w:rPr>
            </w:pPr>
            <w:r w:rsidRPr="001F3EEB">
              <w:rPr>
                <w:rFonts w:ascii="Times New Roman" w:hAnsi="Times New Roman"/>
                <w:b/>
                <w:bCs/>
                <w:spacing w:val="2"/>
              </w:rPr>
              <w:t>561</w:t>
            </w:r>
          </w:p>
        </w:tc>
      </w:tr>
      <w:tr w:rsidR="0007131D" w:rsidRPr="001F3EEB" w:rsidTr="006261A3">
        <w:trPr>
          <w:trHeight w:hRule="exact" w:val="250"/>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i w:val="0"/>
                <w:iCs w:val="0"/>
              </w:rPr>
              <w:t>di cui in</w:t>
            </w:r>
            <w:r w:rsidRPr="001F3EEB">
              <w:rPr>
                <w:rFonts w:ascii="Times New Roman" w:hAnsi="Times New Roman"/>
                <w:i w:val="0"/>
                <w:iCs w:val="0"/>
                <w:spacing w:val="1"/>
              </w:rPr>
              <w:t xml:space="preserve"> </w:t>
            </w:r>
            <w:proofErr w:type="spellStart"/>
            <w:r w:rsidRPr="001F3EEB">
              <w:rPr>
                <w:rFonts w:ascii="Times New Roman" w:hAnsi="Times New Roman"/>
                <w:i w:val="0"/>
                <w:iCs w:val="0"/>
              </w:rPr>
              <w:t>compresenza</w:t>
            </w:r>
            <w:proofErr w:type="spellEnd"/>
          </w:p>
        </w:tc>
        <w:tc>
          <w:tcPr>
            <w:tcW w:w="991" w:type="dxa"/>
            <w:tcBorders>
              <w:top w:val="single" w:sz="8" w:space="0" w:color="000000"/>
              <w:left w:val="single" w:sz="8" w:space="0" w:color="000000"/>
              <w:bottom w:val="single" w:sz="8" w:space="0" w:color="000000"/>
              <w:right w:val="single" w:sz="8" w:space="0" w:color="000000"/>
            </w:tcBorders>
          </w:tcPr>
          <w:p w:rsidR="0007131D" w:rsidRPr="001F3EEB" w:rsidRDefault="0007131D" w:rsidP="006261A3">
            <w:pPr>
              <w:autoSpaceDE w:val="0"/>
              <w:autoSpaceDN w:val="0"/>
              <w:adjustRightInd w:val="0"/>
              <w:spacing w:after="0" w:line="227" w:lineRule="exact"/>
              <w:ind w:right="190"/>
              <w:jc w:val="center"/>
              <w:rPr>
                <w:rFonts w:ascii="Times New Roman" w:hAnsi="Times New Roman"/>
                <w:i w:val="0"/>
                <w:iCs w:val="0"/>
              </w:rPr>
            </w:pPr>
          </w:p>
        </w:tc>
        <w:tc>
          <w:tcPr>
            <w:tcW w:w="1927" w:type="dxa"/>
            <w:gridSpan w:val="3"/>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i w:val="0"/>
                <w:iCs w:val="0"/>
              </w:rPr>
              <w:t>264*</w:t>
            </w:r>
          </w:p>
        </w:tc>
        <w:tc>
          <w:tcPr>
            <w:tcW w:w="1766" w:type="dxa"/>
            <w:gridSpan w:val="4"/>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rPr>
                <w:rFonts w:ascii="Times New Roman" w:hAnsi="Times New Roman"/>
              </w:rPr>
            </w:pPr>
            <w:r w:rsidRPr="001F3EEB">
              <w:rPr>
                <w:rFonts w:ascii="Times New Roman" w:hAnsi="Times New Roman"/>
                <w:i w:val="0"/>
                <w:iCs w:val="0"/>
              </w:rPr>
              <w:t>561*</w:t>
            </w:r>
          </w:p>
        </w:tc>
        <w:tc>
          <w:tcPr>
            <w:tcW w:w="1098"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jc w:val="center"/>
              <w:rPr>
                <w:rFonts w:ascii="Times New Roman" w:hAnsi="Times New Roman"/>
              </w:rPr>
            </w:pPr>
            <w:r w:rsidRPr="001F3EEB">
              <w:rPr>
                <w:rFonts w:ascii="Times New Roman" w:hAnsi="Times New Roman"/>
                <w:i w:val="0"/>
                <w:iCs w:val="0"/>
              </w:rPr>
              <w:t>330*</w:t>
            </w:r>
          </w:p>
        </w:tc>
      </w:tr>
      <w:tr w:rsidR="0007131D" w:rsidRPr="001F3EEB" w:rsidTr="006261A3">
        <w:trPr>
          <w:trHeight w:hRule="exact" w:val="250"/>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spacing w:val="1"/>
              </w:rPr>
              <w:t>To</w:t>
            </w:r>
            <w:r w:rsidRPr="001F3EEB">
              <w:rPr>
                <w:rFonts w:ascii="Times New Roman" w:hAnsi="Times New Roman"/>
                <w:bCs/>
                <w:spacing w:val="3"/>
              </w:rPr>
              <w:t>t</w:t>
            </w:r>
            <w:r w:rsidRPr="001F3EEB">
              <w:rPr>
                <w:rFonts w:ascii="Times New Roman" w:hAnsi="Times New Roman"/>
                <w:bCs/>
                <w:spacing w:val="2"/>
              </w:rPr>
              <w:t>al</w:t>
            </w:r>
            <w:r w:rsidRPr="001F3EEB">
              <w:rPr>
                <w:rFonts w:ascii="Times New Roman" w:hAnsi="Times New Roman"/>
                <w:bCs/>
              </w:rPr>
              <w:t>e</w:t>
            </w:r>
            <w:proofErr w:type="spellEnd"/>
            <w:r w:rsidRPr="001F3EEB">
              <w:rPr>
                <w:rFonts w:ascii="Times New Roman" w:hAnsi="Times New Roman"/>
                <w:bCs/>
                <w:spacing w:val="4"/>
              </w:rPr>
              <w:t xml:space="preserve"> </w:t>
            </w:r>
            <w:proofErr w:type="spellStart"/>
            <w:r w:rsidRPr="001F3EEB">
              <w:rPr>
                <w:rFonts w:ascii="Times New Roman" w:hAnsi="Times New Roman"/>
                <w:bCs/>
                <w:spacing w:val="1"/>
              </w:rPr>
              <w:t>com</w:t>
            </w:r>
            <w:r w:rsidRPr="001F3EEB">
              <w:rPr>
                <w:rFonts w:ascii="Times New Roman" w:hAnsi="Times New Roman"/>
                <w:bCs/>
                <w:spacing w:val="3"/>
              </w:rPr>
              <w:t>p</w:t>
            </w:r>
            <w:r w:rsidRPr="001F3EEB">
              <w:rPr>
                <w:rFonts w:ascii="Times New Roman" w:hAnsi="Times New Roman"/>
                <w:bCs/>
                <w:spacing w:val="2"/>
              </w:rPr>
              <w:t>l</w:t>
            </w:r>
            <w:r w:rsidRPr="001F3EEB">
              <w:rPr>
                <w:rFonts w:ascii="Times New Roman" w:hAnsi="Times New Roman"/>
                <w:bCs/>
                <w:spacing w:val="1"/>
              </w:rPr>
              <w:t>es</w:t>
            </w:r>
            <w:r w:rsidRPr="001F3EEB">
              <w:rPr>
                <w:rFonts w:ascii="Times New Roman" w:hAnsi="Times New Roman"/>
                <w:bCs/>
                <w:spacing w:val="2"/>
              </w:rPr>
              <w:t>si</w:t>
            </w:r>
            <w:r w:rsidRPr="001F3EEB">
              <w:rPr>
                <w:rFonts w:ascii="Times New Roman" w:hAnsi="Times New Roman"/>
                <w:bCs/>
                <w:spacing w:val="1"/>
              </w:rPr>
              <w:t>v</w:t>
            </w:r>
            <w:r w:rsidRPr="001F3EEB">
              <w:rPr>
                <w:rFonts w:ascii="Times New Roman" w:hAnsi="Times New Roman"/>
                <w:bCs/>
              </w:rPr>
              <w:t>o</w:t>
            </w:r>
            <w:proofErr w:type="spellEnd"/>
            <w:r w:rsidRPr="001F3EEB">
              <w:rPr>
                <w:rFonts w:ascii="Times New Roman" w:hAnsi="Times New Roman"/>
                <w:bCs/>
                <w:spacing w:val="4"/>
              </w:rPr>
              <w:t xml:space="preserve"> </w:t>
            </w:r>
            <w:r w:rsidRPr="001F3EEB">
              <w:rPr>
                <w:rFonts w:ascii="Times New Roman" w:hAnsi="Times New Roman"/>
                <w:bCs/>
                <w:spacing w:val="3"/>
              </w:rPr>
              <w:t>o</w:t>
            </w:r>
            <w:r w:rsidRPr="001F3EEB">
              <w:rPr>
                <w:rFonts w:ascii="Times New Roman" w:hAnsi="Times New Roman"/>
                <w:bCs/>
                <w:spacing w:val="1"/>
              </w:rPr>
              <w:t>r</w:t>
            </w:r>
            <w:r w:rsidRPr="001F3EEB">
              <w:rPr>
                <w:rFonts w:ascii="Times New Roman" w:hAnsi="Times New Roman"/>
                <w:bCs/>
              </w:rPr>
              <w:t>e</w:t>
            </w:r>
          </w:p>
        </w:tc>
        <w:tc>
          <w:tcPr>
            <w:tcW w:w="991" w:type="dxa"/>
            <w:tcBorders>
              <w:top w:val="single" w:sz="8" w:space="0" w:color="000000"/>
              <w:left w:val="single" w:sz="8" w:space="0" w:color="000000"/>
              <w:bottom w:val="single" w:sz="8" w:space="0" w:color="000000"/>
              <w:right w:val="single" w:sz="8" w:space="0" w:color="000000"/>
            </w:tcBorders>
          </w:tcPr>
          <w:p w:rsidR="0007131D" w:rsidRPr="001F3EEB" w:rsidRDefault="0007131D" w:rsidP="006261A3">
            <w:pPr>
              <w:autoSpaceDE w:val="0"/>
              <w:autoSpaceDN w:val="0"/>
              <w:adjustRightInd w:val="0"/>
              <w:spacing w:after="0" w:line="228" w:lineRule="exact"/>
              <w:ind w:right="190"/>
              <w:jc w:val="center"/>
              <w:rPr>
                <w:rFonts w:ascii="Times New Roman" w:hAnsi="Times New Roman"/>
                <w:b/>
                <w:bCs/>
              </w:rPr>
            </w:pPr>
          </w:p>
        </w:tc>
        <w:tc>
          <w:tcPr>
            <w:tcW w:w="963"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b/>
              </w:rPr>
            </w:pPr>
            <w:r w:rsidRPr="001F3EEB">
              <w:rPr>
                <w:rFonts w:ascii="Times New Roman" w:hAnsi="Times New Roman"/>
                <w:b/>
                <w:bCs/>
              </w:rPr>
              <w:t>1056</w:t>
            </w:r>
          </w:p>
        </w:tc>
        <w:tc>
          <w:tcPr>
            <w:tcW w:w="964"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b/>
              </w:rPr>
            </w:pPr>
            <w:r w:rsidRPr="001F3EEB">
              <w:rPr>
                <w:rFonts w:ascii="Times New Roman" w:hAnsi="Times New Roman"/>
                <w:b/>
                <w:bCs/>
              </w:rPr>
              <w:t>1056</w:t>
            </w:r>
          </w:p>
        </w:tc>
        <w:tc>
          <w:tcPr>
            <w:tcW w:w="883"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rPr>
                <w:rFonts w:ascii="Times New Roman" w:hAnsi="Times New Roman"/>
                <w:b/>
              </w:rPr>
            </w:pPr>
            <w:r w:rsidRPr="001F3EEB">
              <w:rPr>
                <w:rFonts w:ascii="Times New Roman" w:hAnsi="Times New Roman"/>
                <w:b/>
                <w:bCs/>
                <w:spacing w:val="3"/>
              </w:rPr>
              <w:t>1056</w:t>
            </w:r>
          </w:p>
        </w:tc>
        <w:tc>
          <w:tcPr>
            <w:tcW w:w="883" w:type="dxa"/>
            <w:gridSpan w:val="3"/>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rPr>
                <w:rFonts w:ascii="Times New Roman" w:hAnsi="Times New Roman"/>
                <w:b/>
              </w:rPr>
            </w:pPr>
            <w:r w:rsidRPr="001F3EEB">
              <w:rPr>
                <w:rFonts w:ascii="Times New Roman" w:hAnsi="Times New Roman"/>
                <w:b/>
                <w:bCs/>
                <w:spacing w:val="3"/>
              </w:rPr>
              <w:t>1056</w:t>
            </w:r>
          </w:p>
        </w:tc>
        <w:tc>
          <w:tcPr>
            <w:tcW w:w="1098"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rPr>
                <w:rFonts w:ascii="Times New Roman" w:hAnsi="Times New Roman"/>
                <w:b/>
              </w:rPr>
            </w:pPr>
            <w:r w:rsidRPr="001F3EEB">
              <w:rPr>
                <w:rFonts w:ascii="Times New Roman" w:hAnsi="Times New Roman"/>
                <w:b/>
                <w:bCs/>
                <w:spacing w:val="3"/>
              </w:rPr>
              <w:t>1056</w:t>
            </w:r>
          </w:p>
        </w:tc>
      </w:tr>
      <w:tr w:rsidR="0007131D" w:rsidRPr="0065571D" w:rsidTr="006261A3">
        <w:trPr>
          <w:trHeight w:val="480"/>
        </w:trPr>
        <w:tc>
          <w:tcPr>
            <w:tcW w:w="10596" w:type="dxa"/>
            <w:gridSpan w:val="11"/>
            <w:tcBorders>
              <w:top w:val="single" w:sz="8" w:space="0" w:color="000000"/>
              <w:left w:val="single" w:sz="8" w:space="0" w:color="000000"/>
              <w:right w:val="single" w:sz="8" w:space="0" w:color="000000"/>
            </w:tcBorders>
            <w:vAlign w:val="center"/>
          </w:tcPr>
          <w:p w:rsidR="0007131D" w:rsidRPr="00B21C4C" w:rsidRDefault="0007131D" w:rsidP="006261A3">
            <w:pPr>
              <w:autoSpaceDE w:val="0"/>
              <w:autoSpaceDN w:val="0"/>
              <w:adjustRightInd w:val="0"/>
              <w:spacing w:after="0" w:line="227" w:lineRule="exact"/>
              <w:jc w:val="center"/>
              <w:rPr>
                <w:rFonts w:ascii="Times New Roman" w:hAnsi="Times New Roman"/>
                <w:i w:val="0"/>
                <w:iCs w:val="0"/>
                <w:lang w:val="it-IT"/>
              </w:rPr>
            </w:pPr>
            <w:r w:rsidRPr="00B21C4C">
              <w:rPr>
                <w:rFonts w:ascii="Times New Roman" w:hAnsi="Times New Roman"/>
                <w:b/>
                <w:bCs/>
                <w:lang w:val="it-IT"/>
              </w:rPr>
              <w:t xml:space="preserve">” </w:t>
            </w:r>
            <w:r w:rsidRPr="00B21C4C">
              <w:rPr>
                <w:rFonts w:ascii="Times New Roman" w:hAnsi="Times New Roman"/>
                <w:b/>
                <w:lang w:val="it-IT"/>
              </w:rPr>
              <w:t>ARTICOLAZIONE “ELETTRONICA”      (  I TE C )</w:t>
            </w:r>
          </w:p>
        </w:tc>
      </w:tr>
      <w:tr w:rsidR="0007131D" w:rsidRPr="001F3EEB" w:rsidTr="006261A3">
        <w:trPr>
          <w:trHeight w:hRule="exact" w:val="250"/>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rPr>
              <w:t>Complem</w:t>
            </w:r>
            <w:r w:rsidRPr="001F3EEB">
              <w:rPr>
                <w:rFonts w:ascii="Times New Roman" w:hAnsi="Times New Roman"/>
                <w:bCs/>
                <w:spacing w:val="-1"/>
              </w:rPr>
              <w:t>e</w:t>
            </w:r>
            <w:r w:rsidRPr="001F3EEB">
              <w:rPr>
                <w:rFonts w:ascii="Times New Roman" w:hAnsi="Times New Roman"/>
                <w:bCs/>
              </w:rPr>
              <w:t>nti</w:t>
            </w:r>
            <w:proofErr w:type="spellEnd"/>
            <w:r w:rsidRPr="001F3EEB">
              <w:rPr>
                <w:rFonts w:ascii="Times New Roman" w:hAnsi="Times New Roman"/>
                <w:bCs/>
                <w:spacing w:val="-1"/>
              </w:rPr>
              <w:t xml:space="preserve"> </w:t>
            </w:r>
            <w:r w:rsidRPr="001F3EEB">
              <w:rPr>
                <w:rFonts w:ascii="Times New Roman" w:hAnsi="Times New Roman"/>
                <w:bCs/>
              </w:rPr>
              <w:t xml:space="preserve">di </w:t>
            </w:r>
            <w:proofErr w:type="spellStart"/>
            <w:r w:rsidRPr="001F3EEB">
              <w:rPr>
                <w:rFonts w:ascii="Times New Roman" w:hAnsi="Times New Roman"/>
                <w:bCs/>
              </w:rPr>
              <w:t>matem</w:t>
            </w:r>
            <w:r w:rsidRPr="001F3EEB">
              <w:rPr>
                <w:rFonts w:ascii="Times New Roman" w:hAnsi="Times New Roman"/>
                <w:bCs/>
                <w:spacing w:val="-1"/>
              </w:rPr>
              <w:t>a</w:t>
            </w:r>
            <w:r w:rsidRPr="001F3EEB">
              <w:rPr>
                <w:rFonts w:ascii="Times New Roman" w:hAnsi="Times New Roman"/>
                <w:bCs/>
              </w:rPr>
              <w:t>tica</w:t>
            </w:r>
            <w:proofErr w:type="spellEnd"/>
          </w:p>
        </w:tc>
        <w:tc>
          <w:tcPr>
            <w:tcW w:w="991"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U</w:t>
            </w:r>
          </w:p>
        </w:tc>
        <w:tc>
          <w:tcPr>
            <w:tcW w:w="1927" w:type="dxa"/>
            <w:gridSpan w:val="3"/>
            <w:tcBorders>
              <w:top w:val="single" w:sz="8" w:space="0" w:color="000000"/>
              <w:left w:val="single" w:sz="8" w:space="0" w:color="000000"/>
              <w:bottom w:val="single" w:sz="8" w:space="0" w:color="000000"/>
              <w:right w:val="single" w:sz="4" w:space="0" w:color="auto"/>
            </w:tcBorders>
          </w:tcPr>
          <w:p w:rsidR="0007131D" w:rsidRPr="001F3EEB" w:rsidRDefault="0007131D" w:rsidP="006261A3">
            <w:pPr>
              <w:autoSpaceDE w:val="0"/>
              <w:autoSpaceDN w:val="0"/>
              <w:adjustRightInd w:val="0"/>
              <w:spacing w:after="0"/>
              <w:ind w:right="190"/>
              <w:rPr>
                <w:rFonts w:ascii="Times New Roman" w:hAnsi="Times New Roman"/>
              </w:rPr>
            </w:pPr>
          </w:p>
        </w:tc>
        <w:tc>
          <w:tcPr>
            <w:tcW w:w="974" w:type="dxa"/>
            <w:gridSpan w:val="3"/>
            <w:tcBorders>
              <w:top w:val="single" w:sz="4" w:space="0" w:color="auto"/>
              <w:left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1</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rPr>
              <w:t>1</w:t>
            </w:r>
          </w:p>
        </w:tc>
        <w:tc>
          <w:tcPr>
            <w:tcW w:w="1080" w:type="dxa"/>
            <w:tcBorders>
              <w:top w:val="single" w:sz="4" w:space="0" w:color="auto"/>
              <w:bottom w:val="single" w:sz="4" w:space="0" w:color="auto"/>
              <w:right w:val="single" w:sz="4" w:space="0" w:color="auto"/>
            </w:tcBorders>
            <w:shd w:val="clear" w:color="auto" w:fill="auto"/>
          </w:tcPr>
          <w:p w:rsidR="0007131D" w:rsidRPr="001F3EEB" w:rsidRDefault="0007131D" w:rsidP="006261A3">
            <w:pPr>
              <w:spacing w:after="0"/>
              <w:rPr>
                <w:rFonts w:ascii="Times New Roman" w:hAnsi="Times New Roman"/>
              </w:rPr>
            </w:pPr>
          </w:p>
        </w:tc>
      </w:tr>
      <w:tr w:rsidR="0007131D" w:rsidRPr="001F3EEB" w:rsidTr="006261A3">
        <w:trPr>
          <w:trHeight w:hRule="exact" w:val="250"/>
        </w:trPr>
        <w:tc>
          <w:tcPr>
            <w:tcW w:w="4814" w:type="dxa"/>
            <w:vMerge w:val="restart"/>
            <w:tcBorders>
              <w:top w:val="single" w:sz="8" w:space="0" w:color="000000"/>
              <w:left w:val="single" w:sz="8" w:space="0" w:color="000000"/>
              <w:right w:val="single" w:sz="8" w:space="0" w:color="000000"/>
            </w:tcBorders>
            <w:vAlign w:val="center"/>
          </w:tcPr>
          <w:p w:rsidR="0007131D" w:rsidRPr="00B21C4C" w:rsidRDefault="0007131D" w:rsidP="006261A3">
            <w:pPr>
              <w:autoSpaceDE w:val="0"/>
              <w:autoSpaceDN w:val="0"/>
              <w:adjustRightInd w:val="0"/>
              <w:spacing w:after="0" w:line="228" w:lineRule="exact"/>
              <w:ind w:right="190"/>
              <w:rPr>
                <w:rFonts w:ascii="Times New Roman" w:hAnsi="Times New Roman"/>
                <w:bCs/>
                <w:spacing w:val="-1"/>
                <w:lang w:val="it-IT"/>
              </w:rPr>
            </w:pPr>
            <w:r w:rsidRPr="00B21C4C">
              <w:rPr>
                <w:rFonts w:ascii="Times New Roman" w:hAnsi="Times New Roman"/>
                <w:bCs/>
                <w:lang w:val="it-IT"/>
              </w:rPr>
              <w:t>Tecnologie e p</w:t>
            </w:r>
            <w:r w:rsidRPr="00B21C4C">
              <w:rPr>
                <w:rFonts w:ascii="Times New Roman" w:hAnsi="Times New Roman"/>
                <w:bCs/>
                <w:spacing w:val="-2"/>
                <w:lang w:val="it-IT"/>
              </w:rPr>
              <w:t>r</w:t>
            </w:r>
            <w:r w:rsidRPr="00B21C4C">
              <w:rPr>
                <w:rFonts w:ascii="Times New Roman" w:hAnsi="Times New Roman"/>
                <w:bCs/>
                <w:lang w:val="it-IT"/>
              </w:rPr>
              <w:t>og</w:t>
            </w:r>
            <w:r w:rsidRPr="00B21C4C">
              <w:rPr>
                <w:rFonts w:ascii="Times New Roman" w:hAnsi="Times New Roman"/>
                <w:bCs/>
                <w:spacing w:val="-1"/>
                <w:lang w:val="it-IT"/>
              </w:rPr>
              <w:t>e</w:t>
            </w:r>
            <w:r w:rsidRPr="00B21C4C">
              <w:rPr>
                <w:rFonts w:ascii="Times New Roman" w:hAnsi="Times New Roman"/>
                <w:bCs/>
                <w:lang w:val="it-IT"/>
              </w:rPr>
              <w:t>ttazione di</w:t>
            </w:r>
            <w:r w:rsidRPr="00B21C4C">
              <w:rPr>
                <w:rFonts w:ascii="Times New Roman" w:hAnsi="Times New Roman"/>
                <w:bCs/>
                <w:spacing w:val="-1"/>
                <w:lang w:val="it-IT"/>
              </w:rPr>
              <w:t xml:space="preserve"> </w:t>
            </w:r>
            <w:r w:rsidRPr="00B21C4C">
              <w:rPr>
                <w:rFonts w:ascii="Times New Roman" w:hAnsi="Times New Roman"/>
                <w:bCs/>
                <w:lang w:val="it-IT"/>
              </w:rPr>
              <w:t>sistemi elettrici</w:t>
            </w:r>
            <w:r w:rsidRPr="00B21C4C">
              <w:rPr>
                <w:rFonts w:ascii="Times New Roman" w:hAnsi="Times New Roman"/>
                <w:bCs/>
                <w:spacing w:val="-1"/>
                <w:lang w:val="it-IT"/>
              </w:rPr>
              <w:t xml:space="preserve">              </w:t>
            </w:r>
          </w:p>
          <w:p w:rsidR="0007131D" w:rsidRPr="001F3EEB" w:rsidRDefault="0007131D" w:rsidP="006261A3">
            <w:pPr>
              <w:autoSpaceDE w:val="0"/>
              <w:autoSpaceDN w:val="0"/>
              <w:adjustRightInd w:val="0"/>
              <w:spacing w:after="0" w:line="228" w:lineRule="exact"/>
              <w:ind w:right="190"/>
              <w:rPr>
                <w:rFonts w:ascii="Times New Roman" w:hAnsi="Times New Roman"/>
              </w:rPr>
            </w:pPr>
            <w:r w:rsidRPr="00B21C4C">
              <w:rPr>
                <w:rFonts w:ascii="Times New Roman" w:hAnsi="Times New Roman"/>
                <w:bCs/>
                <w:spacing w:val="-1"/>
                <w:lang w:val="it-IT"/>
              </w:rPr>
              <w:t xml:space="preserve">                               </w:t>
            </w:r>
            <w:proofErr w:type="spellStart"/>
            <w:r w:rsidRPr="001F3EEB">
              <w:rPr>
                <w:rFonts w:ascii="Times New Roman" w:hAnsi="Times New Roman"/>
                <w:bCs/>
              </w:rPr>
              <w:t>ed</w:t>
            </w:r>
            <w:proofErr w:type="spellEnd"/>
            <w:r w:rsidRPr="001F3EEB">
              <w:rPr>
                <w:rFonts w:ascii="Times New Roman" w:hAnsi="Times New Roman"/>
                <w:bCs/>
              </w:rPr>
              <w:t xml:space="preserve"> </w:t>
            </w:r>
            <w:proofErr w:type="spellStart"/>
            <w:r w:rsidRPr="001F3EEB">
              <w:rPr>
                <w:rFonts w:ascii="Times New Roman" w:hAnsi="Times New Roman"/>
                <w:bCs/>
              </w:rPr>
              <w:t>elett</w:t>
            </w:r>
            <w:r w:rsidRPr="001F3EEB">
              <w:rPr>
                <w:rFonts w:ascii="Times New Roman" w:hAnsi="Times New Roman"/>
                <w:bCs/>
                <w:spacing w:val="-2"/>
              </w:rPr>
              <w:t>r</w:t>
            </w:r>
            <w:r w:rsidRPr="001F3EEB">
              <w:rPr>
                <w:rFonts w:ascii="Times New Roman" w:hAnsi="Times New Roman"/>
                <w:bCs/>
              </w:rPr>
              <w:t>onici</w:t>
            </w:r>
            <w:proofErr w:type="spellEnd"/>
          </w:p>
        </w:tc>
        <w:tc>
          <w:tcPr>
            <w:tcW w:w="991" w:type="dxa"/>
            <w:vMerge w:val="restart"/>
            <w:tcBorders>
              <w:top w:val="single" w:sz="8" w:space="0" w:color="000000"/>
              <w:left w:val="single" w:sz="8" w:space="0" w:color="000000"/>
              <w:right w:val="single" w:sz="8" w:space="0" w:color="000000"/>
            </w:tcBorders>
            <w:vAlign w:val="center"/>
          </w:tcPr>
          <w:p w:rsidR="0007131D" w:rsidRPr="001F3EEB" w:rsidRDefault="0007131D"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U</w:t>
            </w:r>
          </w:p>
        </w:tc>
        <w:tc>
          <w:tcPr>
            <w:tcW w:w="1927" w:type="dxa"/>
            <w:gridSpan w:val="3"/>
            <w:vMerge w:val="restart"/>
            <w:tcBorders>
              <w:top w:val="single" w:sz="8" w:space="0" w:color="000000"/>
              <w:left w:val="single" w:sz="8" w:space="0" w:color="000000"/>
              <w:right w:val="single" w:sz="4" w:space="0" w:color="auto"/>
            </w:tcBorders>
          </w:tcPr>
          <w:p w:rsidR="0007131D" w:rsidRPr="001F3EEB" w:rsidRDefault="0007131D" w:rsidP="006261A3">
            <w:pPr>
              <w:autoSpaceDE w:val="0"/>
              <w:autoSpaceDN w:val="0"/>
              <w:adjustRightInd w:val="0"/>
              <w:spacing w:after="0"/>
              <w:ind w:right="190"/>
              <w:rPr>
                <w:rFonts w:ascii="Times New Roman" w:hAnsi="Times New Roman"/>
              </w:rPr>
            </w:pPr>
          </w:p>
        </w:tc>
        <w:tc>
          <w:tcPr>
            <w:tcW w:w="974" w:type="dxa"/>
            <w:gridSpan w:val="3"/>
            <w:vMerge w:val="restart"/>
            <w:tcBorders>
              <w:top w:val="single" w:sz="4" w:space="0" w:color="auto"/>
              <w:left w:val="single" w:sz="4" w:space="0" w:color="auto"/>
              <w:right w:val="single" w:sz="4" w:space="0" w:color="auto"/>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spacing w:val="2"/>
              </w:rPr>
              <w:t>5</w:t>
            </w:r>
          </w:p>
        </w:tc>
        <w:tc>
          <w:tcPr>
            <w:tcW w:w="810" w:type="dxa"/>
            <w:gridSpan w:val="2"/>
            <w:vMerge w:val="restart"/>
            <w:tcBorders>
              <w:top w:val="single" w:sz="4" w:space="0" w:color="auto"/>
              <w:left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spacing w:val="2"/>
              </w:rPr>
              <w:t>5</w:t>
            </w:r>
          </w:p>
        </w:tc>
        <w:tc>
          <w:tcPr>
            <w:tcW w:w="1080" w:type="dxa"/>
            <w:tcBorders>
              <w:top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r w:rsidRPr="001F3EEB">
              <w:rPr>
                <w:rFonts w:ascii="Times New Roman" w:hAnsi="Times New Roman"/>
                <w:bCs/>
                <w:spacing w:val="2"/>
              </w:rPr>
              <w:t>6</w:t>
            </w:r>
          </w:p>
        </w:tc>
      </w:tr>
      <w:tr w:rsidR="0007131D" w:rsidRPr="001F3EEB" w:rsidTr="006261A3">
        <w:trPr>
          <w:trHeight w:hRule="exact" w:val="250"/>
        </w:trPr>
        <w:tc>
          <w:tcPr>
            <w:tcW w:w="4814" w:type="dxa"/>
            <w:vMerge/>
            <w:tcBorders>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bCs/>
              </w:rPr>
            </w:pPr>
          </w:p>
        </w:tc>
        <w:tc>
          <w:tcPr>
            <w:tcW w:w="991" w:type="dxa"/>
            <w:vMerge/>
            <w:tcBorders>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ind w:right="190"/>
              <w:jc w:val="center"/>
              <w:rPr>
                <w:rFonts w:ascii="Times New Roman" w:hAnsi="Times New Roman"/>
                <w:bCs/>
              </w:rPr>
            </w:pPr>
          </w:p>
        </w:tc>
        <w:tc>
          <w:tcPr>
            <w:tcW w:w="1927" w:type="dxa"/>
            <w:gridSpan w:val="3"/>
            <w:vMerge/>
            <w:tcBorders>
              <w:left w:val="single" w:sz="8" w:space="0" w:color="000000"/>
              <w:bottom w:val="single" w:sz="8" w:space="0" w:color="000000"/>
              <w:right w:val="single" w:sz="4" w:space="0" w:color="auto"/>
            </w:tcBorders>
          </w:tcPr>
          <w:p w:rsidR="0007131D" w:rsidRPr="001F3EEB" w:rsidRDefault="0007131D" w:rsidP="006261A3">
            <w:pPr>
              <w:autoSpaceDE w:val="0"/>
              <w:autoSpaceDN w:val="0"/>
              <w:adjustRightInd w:val="0"/>
              <w:spacing w:after="0"/>
              <w:ind w:right="190"/>
              <w:rPr>
                <w:rFonts w:ascii="Times New Roman" w:hAnsi="Times New Roman"/>
              </w:rPr>
            </w:pPr>
          </w:p>
        </w:tc>
        <w:tc>
          <w:tcPr>
            <w:tcW w:w="974" w:type="dxa"/>
            <w:gridSpan w:val="3"/>
            <w:vMerge/>
            <w:tcBorders>
              <w:left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bCs/>
                <w:spacing w:val="2"/>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bCs/>
                <w:spacing w:val="2"/>
              </w:rPr>
            </w:pPr>
          </w:p>
        </w:tc>
        <w:tc>
          <w:tcPr>
            <w:tcW w:w="1080" w:type="dxa"/>
            <w:tcBorders>
              <w:top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bCs/>
                <w:spacing w:val="2"/>
              </w:rPr>
            </w:pPr>
          </w:p>
        </w:tc>
      </w:tr>
      <w:tr w:rsidR="0007131D" w:rsidRPr="001F3EEB" w:rsidTr="006261A3">
        <w:trPr>
          <w:trHeight w:hRule="exact" w:val="250"/>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proofErr w:type="spellStart"/>
            <w:r w:rsidRPr="001F3EEB">
              <w:rPr>
                <w:rFonts w:ascii="Times New Roman" w:hAnsi="Times New Roman"/>
                <w:bCs/>
              </w:rPr>
              <w:t>Elettrotecnica</w:t>
            </w:r>
            <w:proofErr w:type="spellEnd"/>
            <w:r w:rsidRPr="001F3EEB">
              <w:rPr>
                <w:rFonts w:ascii="Times New Roman" w:hAnsi="Times New Roman"/>
                <w:bCs/>
              </w:rPr>
              <w:t xml:space="preserve"> </w:t>
            </w:r>
            <w:proofErr w:type="spellStart"/>
            <w:r w:rsidRPr="001F3EEB">
              <w:rPr>
                <w:rFonts w:ascii="Times New Roman" w:hAnsi="Times New Roman"/>
                <w:bCs/>
                <w:spacing w:val="-1"/>
              </w:rPr>
              <w:t>e</w:t>
            </w:r>
            <w:r w:rsidRPr="001F3EEB">
              <w:rPr>
                <w:rFonts w:ascii="Times New Roman" w:hAnsi="Times New Roman"/>
                <w:bCs/>
              </w:rPr>
              <w:t>d</w:t>
            </w:r>
            <w:proofErr w:type="spellEnd"/>
            <w:r w:rsidRPr="001F3EEB">
              <w:rPr>
                <w:rFonts w:ascii="Times New Roman" w:hAnsi="Times New Roman"/>
                <w:bCs/>
              </w:rPr>
              <w:t xml:space="preserve"> </w:t>
            </w:r>
            <w:proofErr w:type="spellStart"/>
            <w:r w:rsidRPr="001F3EEB">
              <w:rPr>
                <w:rFonts w:ascii="Times New Roman" w:hAnsi="Times New Roman"/>
                <w:bCs/>
              </w:rPr>
              <w:t>Elett</w:t>
            </w:r>
            <w:r w:rsidRPr="001F3EEB">
              <w:rPr>
                <w:rFonts w:ascii="Times New Roman" w:hAnsi="Times New Roman"/>
                <w:bCs/>
                <w:spacing w:val="-1"/>
              </w:rPr>
              <w:t>r</w:t>
            </w:r>
            <w:r w:rsidRPr="001F3EEB">
              <w:rPr>
                <w:rFonts w:ascii="Times New Roman" w:hAnsi="Times New Roman"/>
                <w:bCs/>
              </w:rPr>
              <w:t>onica</w:t>
            </w:r>
            <w:proofErr w:type="spellEnd"/>
          </w:p>
        </w:tc>
        <w:tc>
          <w:tcPr>
            <w:tcW w:w="991" w:type="dxa"/>
            <w:tcBorders>
              <w:top w:val="single" w:sz="8" w:space="0" w:color="000000"/>
              <w:left w:val="single" w:sz="8" w:space="0" w:color="000000"/>
              <w:bottom w:val="single" w:sz="8" w:space="0" w:color="000000"/>
              <w:right w:val="single" w:sz="8" w:space="0" w:color="000000"/>
            </w:tcBorders>
          </w:tcPr>
          <w:p w:rsidR="0007131D" w:rsidRPr="001F3EEB" w:rsidRDefault="0007131D"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U</w:t>
            </w:r>
          </w:p>
        </w:tc>
        <w:tc>
          <w:tcPr>
            <w:tcW w:w="1927" w:type="dxa"/>
            <w:gridSpan w:val="3"/>
            <w:tcBorders>
              <w:top w:val="single" w:sz="8" w:space="0" w:color="000000"/>
              <w:left w:val="single" w:sz="8" w:space="0" w:color="000000"/>
              <w:bottom w:val="single" w:sz="8" w:space="0" w:color="000000"/>
              <w:right w:val="single" w:sz="4" w:space="0" w:color="auto"/>
            </w:tcBorders>
          </w:tcPr>
          <w:p w:rsidR="0007131D" w:rsidRPr="001F3EEB" w:rsidRDefault="0007131D" w:rsidP="006261A3">
            <w:pPr>
              <w:autoSpaceDE w:val="0"/>
              <w:autoSpaceDN w:val="0"/>
              <w:adjustRightInd w:val="0"/>
              <w:spacing w:after="0"/>
              <w:ind w:right="190"/>
              <w:rPr>
                <w:rFonts w:ascii="Times New Roman" w:hAnsi="Times New Roman"/>
              </w:rPr>
            </w:pPr>
          </w:p>
        </w:tc>
        <w:tc>
          <w:tcPr>
            <w:tcW w:w="974" w:type="dxa"/>
            <w:gridSpan w:val="3"/>
            <w:tcBorders>
              <w:top w:val="single" w:sz="4" w:space="0" w:color="auto"/>
              <w:left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6</w:t>
            </w:r>
          </w:p>
        </w:tc>
        <w:tc>
          <w:tcPr>
            <w:tcW w:w="1080" w:type="dxa"/>
            <w:tcBorders>
              <w:top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6</w:t>
            </w:r>
          </w:p>
        </w:tc>
      </w:tr>
      <w:tr w:rsidR="0007131D" w:rsidRPr="001F3EEB" w:rsidTr="006261A3">
        <w:trPr>
          <w:trHeight w:hRule="exact" w:val="250"/>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proofErr w:type="spellStart"/>
            <w:r w:rsidRPr="001F3EEB">
              <w:rPr>
                <w:rFonts w:ascii="Times New Roman" w:hAnsi="Times New Roman"/>
                <w:bCs/>
              </w:rPr>
              <w:t>Sistemi</w:t>
            </w:r>
            <w:proofErr w:type="spellEnd"/>
            <w:r w:rsidRPr="001F3EEB">
              <w:rPr>
                <w:rFonts w:ascii="Times New Roman" w:hAnsi="Times New Roman"/>
                <w:bCs/>
              </w:rPr>
              <w:t xml:space="preserve"> </w:t>
            </w:r>
            <w:proofErr w:type="spellStart"/>
            <w:r w:rsidRPr="001F3EEB">
              <w:rPr>
                <w:rFonts w:ascii="Times New Roman" w:hAnsi="Times New Roman"/>
                <w:bCs/>
              </w:rPr>
              <w:t>autom</w:t>
            </w:r>
            <w:r w:rsidRPr="001F3EEB">
              <w:rPr>
                <w:rFonts w:ascii="Times New Roman" w:hAnsi="Times New Roman"/>
                <w:bCs/>
                <w:spacing w:val="-1"/>
              </w:rPr>
              <w:t>a</w:t>
            </w:r>
            <w:r w:rsidRPr="001F3EEB">
              <w:rPr>
                <w:rFonts w:ascii="Times New Roman" w:hAnsi="Times New Roman"/>
                <w:bCs/>
              </w:rPr>
              <w:t>tici</w:t>
            </w:r>
            <w:proofErr w:type="spellEnd"/>
          </w:p>
        </w:tc>
        <w:tc>
          <w:tcPr>
            <w:tcW w:w="991" w:type="dxa"/>
            <w:tcBorders>
              <w:top w:val="single" w:sz="8" w:space="0" w:color="000000"/>
              <w:left w:val="single" w:sz="8" w:space="0" w:color="000000"/>
              <w:bottom w:val="single" w:sz="8" w:space="0" w:color="000000"/>
              <w:right w:val="single" w:sz="8" w:space="0" w:color="000000"/>
            </w:tcBorders>
          </w:tcPr>
          <w:p w:rsidR="0007131D" w:rsidRPr="001F3EEB" w:rsidRDefault="0007131D" w:rsidP="006261A3">
            <w:pPr>
              <w:autoSpaceDE w:val="0"/>
              <w:autoSpaceDN w:val="0"/>
              <w:adjustRightInd w:val="0"/>
              <w:spacing w:after="0"/>
              <w:ind w:right="190"/>
              <w:jc w:val="center"/>
              <w:rPr>
                <w:rFonts w:ascii="Times New Roman" w:hAnsi="Times New Roman"/>
              </w:rPr>
            </w:pPr>
            <w:r w:rsidRPr="001F3EEB">
              <w:rPr>
                <w:rFonts w:ascii="Times New Roman" w:hAnsi="Times New Roman"/>
                <w:bCs/>
              </w:rPr>
              <w:t>U</w:t>
            </w:r>
          </w:p>
        </w:tc>
        <w:tc>
          <w:tcPr>
            <w:tcW w:w="1927" w:type="dxa"/>
            <w:gridSpan w:val="3"/>
            <w:tcBorders>
              <w:top w:val="single" w:sz="8" w:space="0" w:color="000000"/>
              <w:left w:val="single" w:sz="8" w:space="0" w:color="000000"/>
              <w:bottom w:val="single" w:sz="8" w:space="0" w:color="000000"/>
              <w:right w:val="single" w:sz="4" w:space="0" w:color="auto"/>
            </w:tcBorders>
          </w:tcPr>
          <w:p w:rsidR="0007131D" w:rsidRPr="001F3EEB" w:rsidRDefault="0007131D" w:rsidP="006261A3">
            <w:pPr>
              <w:autoSpaceDE w:val="0"/>
              <w:autoSpaceDN w:val="0"/>
              <w:adjustRightInd w:val="0"/>
              <w:spacing w:after="0"/>
              <w:ind w:right="190"/>
              <w:rPr>
                <w:rFonts w:ascii="Times New Roman" w:hAnsi="Times New Roman"/>
              </w:rPr>
            </w:pPr>
          </w:p>
        </w:tc>
        <w:tc>
          <w:tcPr>
            <w:tcW w:w="974" w:type="dxa"/>
            <w:gridSpan w:val="3"/>
            <w:tcBorders>
              <w:top w:val="single" w:sz="4" w:space="0" w:color="auto"/>
              <w:left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4</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5</w:t>
            </w:r>
          </w:p>
        </w:tc>
        <w:tc>
          <w:tcPr>
            <w:tcW w:w="1080" w:type="dxa"/>
            <w:tcBorders>
              <w:top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line="227" w:lineRule="exact"/>
              <w:ind w:right="190"/>
              <w:jc w:val="center"/>
              <w:rPr>
                <w:rFonts w:ascii="Times New Roman" w:hAnsi="Times New Roman"/>
              </w:rPr>
            </w:pPr>
            <w:r w:rsidRPr="001F3EEB">
              <w:rPr>
                <w:rFonts w:ascii="Times New Roman" w:hAnsi="Times New Roman"/>
                <w:bCs/>
                <w:spacing w:val="2"/>
              </w:rPr>
              <w:t>5</w:t>
            </w:r>
          </w:p>
        </w:tc>
      </w:tr>
      <w:tr w:rsidR="0007131D" w:rsidRPr="001F3EEB" w:rsidTr="006261A3">
        <w:trPr>
          <w:trHeight w:val="480"/>
        </w:trPr>
        <w:tc>
          <w:tcPr>
            <w:tcW w:w="4814" w:type="dxa"/>
            <w:tcBorders>
              <w:top w:val="single" w:sz="8" w:space="0" w:color="000000"/>
              <w:left w:val="single" w:sz="8" w:space="0" w:color="000000"/>
              <w:right w:val="single" w:sz="8" w:space="0" w:color="000000"/>
            </w:tcBorders>
            <w:vAlign w:val="center"/>
          </w:tcPr>
          <w:p w:rsidR="0007131D" w:rsidRPr="00B21C4C" w:rsidRDefault="0007131D" w:rsidP="006261A3">
            <w:pPr>
              <w:autoSpaceDE w:val="0"/>
              <w:autoSpaceDN w:val="0"/>
              <w:adjustRightInd w:val="0"/>
              <w:spacing w:before="3" w:after="0" w:line="230" w:lineRule="exact"/>
              <w:ind w:right="190" w:firstLine="17"/>
              <w:jc w:val="center"/>
              <w:rPr>
                <w:rFonts w:ascii="Times New Roman" w:hAnsi="Times New Roman"/>
                <w:lang w:val="it-IT"/>
              </w:rPr>
            </w:pPr>
            <w:r w:rsidRPr="00B21C4C">
              <w:rPr>
                <w:rFonts w:ascii="Times New Roman" w:hAnsi="Times New Roman"/>
                <w:bCs/>
                <w:spacing w:val="2"/>
                <w:lang w:val="it-IT"/>
              </w:rPr>
              <w:t>To</w:t>
            </w:r>
            <w:r w:rsidRPr="00B21C4C">
              <w:rPr>
                <w:rFonts w:ascii="Times New Roman" w:hAnsi="Times New Roman"/>
                <w:bCs/>
                <w:spacing w:val="3"/>
                <w:lang w:val="it-IT"/>
              </w:rPr>
              <w:t>t</w:t>
            </w:r>
            <w:r w:rsidRPr="00B21C4C">
              <w:rPr>
                <w:rFonts w:ascii="Times New Roman" w:hAnsi="Times New Roman"/>
                <w:bCs/>
                <w:spacing w:val="2"/>
                <w:lang w:val="it-IT"/>
              </w:rPr>
              <w:t>al</w:t>
            </w:r>
            <w:r w:rsidRPr="00B21C4C">
              <w:rPr>
                <w:rFonts w:ascii="Times New Roman" w:hAnsi="Times New Roman"/>
                <w:bCs/>
                <w:lang w:val="it-IT"/>
              </w:rPr>
              <w:t>e</w:t>
            </w:r>
            <w:r w:rsidRPr="00B21C4C">
              <w:rPr>
                <w:rFonts w:ascii="Times New Roman" w:hAnsi="Times New Roman"/>
                <w:bCs/>
                <w:spacing w:val="3"/>
                <w:lang w:val="it-IT"/>
              </w:rPr>
              <w:t xml:space="preserve"> o</w:t>
            </w:r>
            <w:r w:rsidRPr="00B21C4C">
              <w:rPr>
                <w:rFonts w:ascii="Times New Roman" w:hAnsi="Times New Roman"/>
                <w:bCs/>
                <w:spacing w:val="2"/>
                <w:lang w:val="it-IT"/>
              </w:rPr>
              <w:t>r</w:t>
            </w:r>
            <w:r w:rsidRPr="00B21C4C">
              <w:rPr>
                <w:rFonts w:ascii="Times New Roman" w:hAnsi="Times New Roman"/>
                <w:bCs/>
                <w:lang w:val="it-IT"/>
              </w:rPr>
              <w:t>e</w:t>
            </w:r>
            <w:r w:rsidRPr="00B21C4C">
              <w:rPr>
                <w:rFonts w:ascii="Times New Roman" w:hAnsi="Times New Roman"/>
                <w:bCs/>
                <w:spacing w:val="4"/>
                <w:lang w:val="it-IT"/>
              </w:rPr>
              <w:t xml:space="preserve"> </w:t>
            </w:r>
            <w:r w:rsidRPr="00B21C4C">
              <w:rPr>
                <w:rFonts w:ascii="Times New Roman" w:hAnsi="Times New Roman"/>
                <w:bCs/>
                <w:spacing w:val="2"/>
                <w:lang w:val="it-IT"/>
              </w:rPr>
              <w:t>ann</w:t>
            </w:r>
            <w:r w:rsidRPr="00B21C4C">
              <w:rPr>
                <w:rFonts w:ascii="Times New Roman" w:hAnsi="Times New Roman"/>
                <w:bCs/>
                <w:spacing w:val="3"/>
                <w:lang w:val="it-IT"/>
              </w:rPr>
              <w:t>u</w:t>
            </w:r>
            <w:r w:rsidRPr="00B21C4C">
              <w:rPr>
                <w:rFonts w:ascii="Times New Roman" w:hAnsi="Times New Roman"/>
                <w:bCs/>
                <w:lang w:val="it-IT"/>
              </w:rPr>
              <w:t>e</w:t>
            </w:r>
            <w:r w:rsidRPr="00B21C4C">
              <w:rPr>
                <w:rFonts w:ascii="Times New Roman" w:hAnsi="Times New Roman"/>
                <w:bCs/>
                <w:spacing w:val="3"/>
                <w:lang w:val="it-IT"/>
              </w:rPr>
              <w:t xml:space="preserve"> </w:t>
            </w:r>
            <w:r w:rsidRPr="00B21C4C">
              <w:rPr>
                <w:rFonts w:ascii="Times New Roman" w:hAnsi="Times New Roman"/>
                <w:bCs/>
                <w:spacing w:val="2"/>
                <w:lang w:val="it-IT"/>
              </w:rPr>
              <w:t>d</w:t>
            </w:r>
            <w:r w:rsidRPr="00B21C4C">
              <w:rPr>
                <w:rFonts w:ascii="Times New Roman" w:hAnsi="Times New Roman"/>
                <w:bCs/>
                <w:lang w:val="it-IT"/>
              </w:rPr>
              <w:t>i</w:t>
            </w:r>
            <w:r w:rsidRPr="00B21C4C">
              <w:rPr>
                <w:rFonts w:ascii="Times New Roman" w:hAnsi="Times New Roman"/>
                <w:bCs/>
                <w:spacing w:val="4"/>
                <w:lang w:val="it-IT"/>
              </w:rPr>
              <w:t xml:space="preserve"> </w:t>
            </w:r>
            <w:r w:rsidRPr="00B21C4C">
              <w:rPr>
                <w:rFonts w:ascii="Times New Roman" w:hAnsi="Times New Roman"/>
                <w:bCs/>
                <w:spacing w:val="2"/>
                <w:lang w:val="it-IT"/>
              </w:rPr>
              <w:t>at</w:t>
            </w:r>
            <w:r w:rsidRPr="00B21C4C">
              <w:rPr>
                <w:rFonts w:ascii="Times New Roman" w:hAnsi="Times New Roman"/>
                <w:bCs/>
                <w:spacing w:val="3"/>
                <w:lang w:val="it-IT"/>
              </w:rPr>
              <w:t>t</w:t>
            </w:r>
            <w:r w:rsidRPr="00B21C4C">
              <w:rPr>
                <w:rFonts w:ascii="Times New Roman" w:hAnsi="Times New Roman"/>
                <w:bCs/>
                <w:spacing w:val="1"/>
                <w:lang w:val="it-IT"/>
              </w:rPr>
              <w:t>i</w:t>
            </w:r>
            <w:r w:rsidRPr="00B21C4C">
              <w:rPr>
                <w:rFonts w:ascii="Times New Roman" w:hAnsi="Times New Roman"/>
                <w:bCs/>
                <w:spacing w:val="2"/>
                <w:lang w:val="it-IT"/>
              </w:rPr>
              <w:t>vi</w:t>
            </w:r>
            <w:r w:rsidRPr="00B21C4C">
              <w:rPr>
                <w:rFonts w:ascii="Times New Roman" w:hAnsi="Times New Roman"/>
                <w:bCs/>
                <w:spacing w:val="3"/>
                <w:lang w:val="it-IT"/>
              </w:rPr>
              <w:t>t</w:t>
            </w:r>
            <w:r w:rsidRPr="00B21C4C">
              <w:rPr>
                <w:rFonts w:ascii="Times New Roman" w:hAnsi="Times New Roman"/>
                <w:bCs/>
                <w:lang w:val="it-IT"/>
              </w:rPr>
              <w:t>à e</w:t>
            </w:r>
            <w:r w:rsidRPr="00B21C4C">
              <w:rPr>
                <w:rFonts w:ascii="Times New Roman" w:hAnsi="Times New Roman"/>
                <w:bCs/>
                <w:spacing w:val="5"/>
                <w:lang w:val="it-IT"/>
              </w:rPr>
              <w:t xml:space="preserve"> </w:t>
            </w:r>
            <w:r w:rsidRPr="00B21C4C">
              <w:rPr>
                <w:rFonts w:ascii="Times New Roman" w:hAnsi="Times New Roman"/>
                <w:bCs/>
                <w:spacing w:val="1"/>
                <w:lang w:val="it-IT"/>
              </w:rPr>
              <w:t>i</w:t>
            </w:r>
            <w:r w:rsidRPr="00B21C4C">
              <w:rPr>
                <w:rFonts w:ascii="Times New Roman" w:hAnsi="Times New Roman"/>
                <w:bCs/>
                <w:spacing w:val="3"/>
                <w:lang w:val="it-IT"/>
              </w:rPr>
              <w:t>n</w:t>
            </w:r>
            <w:r w:rsidRPr="00B21C4C">
              <w:rPr>
                <w:rFonts w:ascii="Times New Roman" w:hAnsi="Times New Roman"/>
                <w:bCs/>
                <w:spacing w:val="2"/>
                <w:lang w:val="it-IT"/>
              </w:rPr>
              <w:t>s</w:t>
            </w:r>
            <w:r w:rsidRPr="00B21C4C">
              <w:rPr>
                <w:rFonts w:ascii="Times New Roman" w:hAnsi="Times New Roman"/>
                <w:bCs/>
                <w:spacing w:val="1"/>
                <w:lang w:val="it-IT"/>
              </w:rPr>
              <w:t>e</w:t>
            </w:r>
            <w:r w:rsidRPr="00B21C4C">
              <w:rPr>
                <w:rFonts w:ascii="Times New Roman" w:hAnsi="Times New Roman"/>
                <w:bCs/>
                <w:spacing w:val="2"/>
                <w:lang w:val="it-IT"/>
              </w:rPr>
              <w:t>gn</w:t>
            </w:r>
            <w:r w:rsidRPr="00B21C4C">
              <w:rPr>
                <w:rFonts w:ascii="Times New Roman" w:hAnsi="Times New Roman"/>
                <w:bCs/>
                <w:spacing w:val="1"/>
                <w:lang w:val="it-IT"/>
              </w:rPr>
              <w:t>a</w:t>
            </w:r>
            <w:r w:rsidRPr="00B21C4C">
              <w:rPr>
                <w:rFonts w:ascii="Times New Roman" w:hAnsi="Times New Roman"/>
                <w:bCs/>
                <w:spacing w:val="2"/>
                <w:lang w:val="it-IT"/>
              </w:rPr>
              <w:t>ment</w:t>
            </w:r>
            <w:r w:rsidRPr="00B21C4C">
              <w:rPr>
                <w:rFonts w:ascii="Times New Roman" w:hAnsi="Times New Roman"/>
                <w:bCs/>
                <w:lang w:val="it-IT"/>
              </w:rPr>
              <w:t>i</w:t>
            </w:r>
            <w:r w:rsidRPr="00B21C4C">
              <w:rPr>
                <w:rFonts w:ascii="Times New Roman" w:hAnsi="Times New Roman"/>
                <w:bCs/>
                <w:spacing w:val="4"/>
                <w:lang w:val="it-IT"/>
              </w:rPr>
              <w:t xml:space="preserve"> </w:t>
            </w:r>
            <w:r w:rsidRPr="00B21C4C">
              <w:rPr>
                <w:rFonts w:ascii="Times New Roman" w:hAnsi="Times New Roman"/>
                <w:bCs/>
                <w:spacing w:val="2"/>
                <w:lang w:val="it-IT"/>
              </w:rPr>
              <w:t>d</w:t>
            </w:r>
            <w:r w:rsidRPr="00B21C4C">
              <w:rPr>
                <w:rFonts w:ascii="Times New Roman" w:hAnsi="Times New Roman"/>
                <w:bCs/>
                <w:lang w:val="it-IT"/>
              </w:rPr>
              <w:t>i</w:t>
            </w:r>
            <w:r w:rsidRPr="00B21C4C">
              <w:rPr>
                <w:rFonts w:ascii="Times New Roman" w:hAnsi="Times New Roman"/>
                <w:bCs/>
                <w:spacing w:val="4"/>
                <w:lang w:val="it-IT"/>
              </w:rPr>
              <w:t xml:space="preserve"> </w:t>
            </w:r>
            <w:r w:rsidRPr="00B21C4C">
              <w:rPr>
                <w:rFonts w:ascii="Times New Roman" w:hAnsi="Times New Roman"/>
                <w:bCs/>
                <w:spacing w:val="1"/>
                <w:lang w:val="it-IT"/>
              </w:rPr>
              <w:t>i</w:t>
            </w:r>
            <w:r w:rsidRPr="00B21C4C">
              <w:rPr>
                <w:rFonts w:ascii="Times New Roman" w:hAnsi="Times New Roman"/>
                <w:bCs/>
                <w:spacing w:val="2"/>
                <w:lang w:val="it-IT"/>
              </w:rPr>
              <w:t>ndi</w:t>
            </w:r>
            <w:r w:rsidRPr="00B21C4C">
              <w:rPr>
                <w:rFonts w:ascii="Times New Roman" w:hAnsi="Times New Roman"/>
                <w:bCs/>
                <w:spacing w:val="1"/>
                <w:lang w:val="it-IT"/>
              </w:rPr>
              <w:t>r</w:t>
            </w:r>
            <w:r w:rsidRPr="00B21C4C">
              <w:rPr>
                <w:rFonts w:ascii="Times New Roman" w:hAnsi="Times New Roman"/>
                <w:bCs/>
                <w:spacing w:val="2"/>
                <w:lang w:val="it-IT"/>
              </w:rPr>
              <w:t>izzo</w:t>
            </w:r>
          </w:p>
        </w:tc>
        <w:tc>
          <w:tcPr>
            <w:tcW w:w="991" w:type="dxa"/>
            <w:tcBorders>
              <w:top w:val="single" w:sz="8" w:space="0" w:color="000000"/>
              <w:left w:val="single" w:sz="8" w:space="0" w:color="000000"/>
              <w:right w:val="single" w:sz="8" w:space="0" w:color="000000"/>
            </w:tcBorders>
          </w:tcPr>
          <w:p w:rsidR="0007131D" w:rsidRPr="00B21C4C" w:rsidRDefault="0007131D" w:rsidP="006261A3">
            <w:pPr>
              <w:autoSpaceDE w:val="0"/>
              <w:autoSpaceDN w:val="0"/>
              <w:adjustRightInd w:val="0"/>
              <w:spacing w:after="0"/>
              <w:ind w:right="190"/>
              <w:jc w:val="center"/>
              <w:rPr>
                <w:rFonts w:ascii="Times New Roman" w:hAnsi="Times New Roman"/>
                <w:b/>
                <w:bCs/>
                <w:spacing w:val="2"/>
                <w:lang w:val="it-IT"/>
              </w:rPr>
            </w:pPr>
          </w:p>
        </w:tc>
        <w:tc>
          <w:tcPr>
            <w:tcW w:w="963" w:type="dxa"/>
            <w:tcBorders>
              <w:top w:val="single" w:sz="8" w:space="0" w:color="000000"/>
              <w:left w:val="single" w:sz="8" w:space="0" w:color="000000"/>
              <w:right w:val="single" w:sz="8" w:space="0" w:color="000000"/>
            </w:tcBorders>
            <w:vAlign w:val="center"/>
          </w:tcPr>
          <w:p w:rsidR="0007131D" w:rsidRPr="001F3EEB" w:rsidRDefault="0007131D" w:rsidP="006261A3">
            <w:pPr>
              <w:autoSpaceDE w:val="0"/>
              <w:autoSpaceDN w:val="0"/>
              <w:adjustRightInd w:val="0"/>
              <w:spacing w:after="0"/>
              <w:ind w:right="190"/>
              <w:jc w:val="center"/>
              <w:rPr>
                <w:rFonts w:ascii="Times New Roman" w:hAnsi="Times New Roman"/>
                <w:b/>
              </w:rPr>
            </w:pPr>
            <w:r w:rsidRPr="001F3EEB">
              <w:rPr>
                <w:rFonts w:ascii="Times New Roman" w:hAnsi="Times New Roman"/>
                <w:b/>
                <w:bCs/>
                <w:spacing w:val="2"/>
              </w:rPr>
              <w:t>396</w:t>
            </w:r>
          </w:p>
        </w:tc>
        <w:tc>
          <w:tcPr>
            <w:tcW w:w="964" w:type="dxa"/>
            <w:gridSpan w:val="2"/>
            <w:tcBorders>
              <w:top w:val="single" w:sz="8" w:space="0" w:color="000000"/>
              <w:left w:val="single" w:sz="8" w:space="0" w:color="000000"/>
              <w:right w:val="single" w:sz="8" w:space="0" w:color="000000"/>
            </w:tcBorders>
            <w:vAlign w:val="center"/>
          </w:tcPr>
          <w:p w:rsidR="0007131D" w:rsidRPr="001F3EEB" w:rsidRDefault="0007131D" w:rsidP="006261A3">
            <w:pPr>
              <w:autoSpaceDE w:val="0"/>
              <w:autoSpaceDN w:val="0"/>
              <w:adjustRightInd w:val="0"/>
              <w:spacing w:after="0"/>
              <w:ind w:right="190"/>
              <w:jc w:val="center"/>
              <w:rPr>
                <w:rFonts w:ascii="Times New Roman" w:hAnsi="Times New Roman"/>
                <w:b/>
              </w:rPr>
            </w:pPr>
            <w:r w:rsidRPr="001F3EEB">
              <w:rPr>
                <w:rFonts w:ascii="Times New Roman" w:hAnsi="Times New Roman"/>
                <w:b/>
                <w:bCs/>
                <w:spacing w:val="2"/>
              </w:rPr>
              <w:t>396</w:t>
            </w:r>
          </w:p>
        </w:tc>
        <w:tc>
          <w:tcPr>
            <w:tcW w:w="974" w:type="dxa"/>
            <w:gridSpan w:val="3"/>
            <w:tcBorders>
              <w:top w:val="single" w:sz="8" w:space="0" w:color="000000"/>
              <w:left w:val="single" w:sz="8" w:space="0" w:color="000000"/>
              <w:right w:val="single" w:sz="4" w:space="0" w:color="auto"/>
            </w:tcBorders>
            <w:vAlign w:val="center"/>
          </w:tcPr>
          <w:p w:rsidR="0007131D" w:rsidRPr="001F3EEB" w:rsidRDefault="0007131D" w:rsidP="006261A3">
            <w:pPr>
              <w:autoSpaceDE w:val="0"/>
              <w:autoSpaceDN w:val="0"/>
              <w:adjustRightInd w:val="0"/>
              <w:spacing w:after="0"/>
              <w:ind w:right="190"/>
              <w:jc w:val="center"/>
              <w:rPr>
                <w:rFonts w:ascii="Times New Roman" w:hAnsi="Times New Roman"/>
                <w:b/>
              </w:rPr>
            </w:pPr>
            <w:r w:rsidRPr="001F3EEB">
              <w:rPr>
                <w:rFonts w:ascii="Times New Roman" w:hAnsi="Times New Roman"/>
                <w:b/>
                <w:bCs/>
                <w:spacing w:val="2"/>
              </w:rPr>
              <w:t>561</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rPr>
                <w:rFonts w:ascii="Times New Roman" w:hAnsi="Times New Roman"/>
                <w:b/>
              </w:rPr>
            </w:pPr>
            <w:r w:rsidRPr="001F3EEB">
              <w:rPr>
                <w:rFonts w:ascii="Times New Roman" w:hAnsi="Times New Roman"/>
                <w:b/>
                <w:bCs/>
                <w:spacing w:val="2"/>
              </w:rPr>
              <w:t>561</w:t>
            </w:r>
          </w:p>
        </w:tc>
        <w:tc>
          <w:tcPr>
            <w:tcW w:w="1080" w:type="dxa"/>
            <w:tcBorders>
              <w:top w:val="single" w:sz="4" w:space="0" w:color="auto"/>
              <w:left w:val="single" w:sz="4" w:space="0" w:color="auto"/>
              <w:bottom w:val="single" w:sz="4" w:space="0" w:color="auto"/>
              <w:right w:val="single" w:sz="4" w:space="0" w:color="auto"/>
            </w:tcBorders>
            <w:vAlign w:val="center"/>
          </w:tcPr>
          <w:p w:rsidR="0007131D" w:rsidRPr="001F3EEB" w:rsidRDefault="0007131D" w:rsidP="006261A3">
            <w:pPr>
              <w:autoSpaceDE w:val="0"/>
              <w:autoSpaceDN w:val="0"/>
              <w:adjustRightInd w:val="0"/>
              <w:spacing w:after="0"/>
              <w:ind w:right="190"/>
              <w:jc w:val="center"/>
              <w:rPr>
                <w:rFonts w:ascii="Times New Roman" w:hAnsi="Times New Roman"/>
                <w:b/>
              </w:rPr>
            </w:pPr>
            <w:r w:rsidRPr="001F3EEB">
              <w:rPr>
                <w:rFonts w:ascii="Times New Roman" w:hAnsi="Times New Roman"/>
                <w:b/>
                <w:bCs/>
                <w:spacing w:val="2"/>
              </w:rPr>
              <w:t>561</w:t>
            </w:r>
          </w:p>
        </w:tc>
      </w:tr>
      <w:tr w:rsidR="0007131D" w:rsidRPr="001F3EEB" w:rsidTr="006261A3">
        <w:trPr>
          <w:trHeight w:val="310"/>
        </w:trPr>
        <w:tc>
          <w:tcPr>
            <w:tcW w:w="4814" w:type="dxa"/>
            <w:tcBorders>
              <w:top w:val="single" w:sz="8" w:space="0" w:color="000000"/>
              <w:left w:val="single" w:sz="8" w:space="0" w:color="000000"/>
              <w:right w:val="single" w:sz="8" w:space="0" w:color="000000"/>
            </w:tcBorders>
            <w:vAlign w:val="center"/>
          </w:tcPr>
          <w:p w:rsidR="0007131D" w:rsidRPr="001F3EEB" w:rsidRDefault="0007131D" w:rsidP="006261A3">
            <w:pPr>
              <w:autoSpaceDE w:val="0"/>
              <w:autoSpaceDN w:val="0"/>
              <w:adjustRightInd w:val="0"/>
              <w:spacing w:before="3" w:after="0" w:line="230" w:lineRule="exact"/>
              <w:ind w:right="190" w:firstLine="17"/>
              <w:jc w:val="right"/>
              <w:rPr>
                <w:rFonts w:ascii="Times New Roman" w:hAnsi="Times New Roman"/>
                <w:bCs/>
                <w:spacing w:val="2"/>
              </w:rPr>
            </w:pPr>
            <w:r w:rsidRPr="001F3EEB">
              <w:rPr>
                <w:rFonts w:ascii="Times New Roman" w:hAnsi="Times New Roman"/>
                <w:i w:val="0"/>
                <w:iCs w:val="0"/>
              </w:rPr>
              <w:t>di cui in</w:t>
            </w:r>
            <w:r w:rsidRPr="001F3EEB">
              <w:rPr>
                <w:rFonts w:ascii="Times New Roman" w:hAnsi="Times New Roman"/>
                <w:i w:val="0"/>
                <w:iCs w:val="0"/>
                <w:spacing w:val="1"/>
              </w:rPr>
              <w:t xml:space="preserve"> </w:t>
            </w:r>
            <w:proofErr w:type="spellStart"/>
            <w:r w:rsidRPr="001F3EEB">
              <w:rPr>
                <w:rFonts w:ascii="Times New Roman" w:hAnsi="Times New Roman"/>
                <w:i w:val="0"/>
                <w:iCs w:val="0"/>
              </w:rPr>
              <w:t>compresenza</w:t>
            </w:r>
            <w:proofErr w:type="spellEnd"/>
          </w:p>
        </w:tc>
        <w:tc>
          <w:tcPr>
            <w:tcW w:w="991" w:type="dxa"/>
            <w:tcBorders>
              <w:top w:val="single" w:sz="8" w:space="0" w:color="000000"/>
              <w:left w:val="single" w:sz="8" w:space="0" w:color="000000"/>
              <w:right w:val="single" w:sz="8" w:space="0" w:color="000000"/>
            </w:tcBorders>
          </w:tcPr>
          <w:p w:rsidR="0007131D" w:rsidRPr="001F3EEB" w:rsidRDefault="0007131D" w:rsidP="006261A3">
            <w:pPr>
              <w:autoSpaceDE w:val="0"/>
              <w:autoSpaceDN w:val="0"/>
              <w:adjustRightInd w:val="0"/>
              <w:spacing w:after="0"/>
              <w:ind w:right="190"/>
              <w:jc w:val="center"/>
              <w:rPr>
                <w:rFonts w:ascii="Times New Roman" w:hAnsi="Times New Roman"/>
                <w:b/>
                <w:bCs/>
                <w:spacing w:val="2"/>
              </w:rPr>
            </w:pPr>
          </w:p>
        </w:tc>
        <w:tc>
          <w:tcPr>
            <w:tcW w:w="1927" w:type="dxa"/>
            <w:gridSpan w:val="3"/>
            <w:tcBorders>
              <w:top w:val="single" w:sz="8" w:space="0" w:color="000000"/>
              <w:left w:val="single" w:sz="8" w:space="0" w:color="000000"/>
              <w:right w:val="single" w:sz="8" w:space="0" w:color="000000"/>
            </w:tcBorders>
            <w:vAlign w:val="center"/>
          </w:tcPr>
          <w:p w:rsidR="0007131D" w:rsidRPr="001F3EEB" w:rsidRDefault="0007131D" w:rsidP="006261A3">
            <w:pPr>
              <w:autoSpaceDE w:val="0"/>
              <w:autoSpaceDN w:val="0"/>
              <w:adjustRightInd w:val="0"/>
              <w:spacing w:after="0"/>
              <w:ind w:right="190"/>
              <w:jc w:val="center"/>
              <w:rPr>
                <w:rFonts w:ascii="Times New Roman" w:hAnsi="Times New Roman"/>
                <w:bCs/>
                <w:i w:val="0"/>
                <w:spacing w:val="2"/>
              </w:rPr>
            </w:pPr>
            <w:r w:rsidRPr="001F3EEB">
              <w:rPr>
                <w:rFonts w:ascii="Times New Roman" w:hAnsi="Times New Roman"/>
                <w:bCs/>
                <w:i w:val="0"/>
                <w:spacing w:val="2"/>
              </w:rPr>
              <w:t>264*</w:t>
            </w:r>
          </w:p>
        </w:tc>
        <w:tc>
          <w:tcPr>
            <w:tcW w:w="1784" w:type="dxa"/>
            <w:gridSpan w:val="5"/>
            <w:tcBorders>
              <w:top w:val="single" w:sz="8" w:space="0" w:color="000000"/>
              <w:left w:val="single" w:sz="8" w:space="0" w:color="000000"/>
              <w:right w:val="single" w:sz="8" w:space="0" w:color="000000"/>
            </w:tcBorders>
            <w:vAlign w:val="center"/>
          </w:tcPr>
          <w:p w:rsidR="0007131D" w:rsidRPr="001F3EEB" w:rsidRDefault="0007131D" w:rsidP="006261A3">
            <w:pPr>
              <w:autoSpaceDE w:val="0"/>
              <w:autoSpaceDN w:val="0"/>
              <w:adjustRightInd w:val="0"/>
              <w:spacing w:after="0"/>
              <w:jc w:val="center"/>
              <w:rPr>
                <w:rFonts w:ascii="Times New Roman" w:hAnsi="Times New Roman"/>
                <w:bCs/>
                <w:i w:val="0"/>
                <w:spacing w:val="2"/>
              </w:rPr>
            </w:pPr>
            <w:r w:rsidRPr="001F3EEB">
              <w:rPr>
                <w:rFonts w:ascii="Times New Roman" w:hAnsi="Times New Roman"/>
                <w:bCs/>
                <w:i w:val="0"/>
                <w:spacing w:val="2"/>
              </w:rPr>
              <w:t>261*</w:t>
            </w:r>
          </w:p>
        </w:tc>
        <w:tc>
          <w:tcPr>
            <w:tcW w:w="1080" w:type="dxa"/>
            <w:tcBorders>
              <w:top w:val="single" w:sz="8" w:space="0" w:color="000000"/>
              <w:left w:val="single" w:sz="8" w:space="0" w:color="000000"/>
              <w:right w:val="single" w:sz="8" w:space="0" w:color="000000"/>
            </w:tcBorders>
            <w:vAlign w:val="center"/>
          </w:tcPr>
          <w:p w:rsidR="0007131D" w:rsidRPr="001F3EEB" w:rsidRDefault="0007131D" w:rsidP="006261A3">
            <w:pPr>
              <w:autoSpaceDE w:val="0"/>
              <w:autoSpaceDN w:val="0"/>
              <w:adjustRightInd w:val="0"/>
              <w:spacing w:after="0"/>
              <w:ind w:right="190"/>
              <w:jc w:val="center"/>
              <w:rPr>
                <w:rFonts w:ascii="Times New Roman" w:hAnsi="Times New Roman"/>
                <w:bCs/>
                <w:i w:val="0"/>
                <w:spacing w:val="2"/>
              </w:rPr>
            </w:pPr>
            <w:r w:rsidRPr="001F3EEB">
              <w:rPr>
                <w:rFonts w:ascii="Times New Roman" w:hAnsi="Times New Roman"/>
                <w:bCs/>
                <w:i w:val="0"/>
                <w:spacing w:val="2"/>
              </w:rPr>
              <w:t>330*</w:t>
            </w:r>
          </w:p>
        </w:tc>
      </w:tr>
      <w:tr w:rsidR="0007131D" w:rsidRPr="001F3EEB" w:rsidTr="006261A3">
        <w:trPr>
          <w:trHeight w:hRule="exact" w:val="250"/>
        </w:trPr>
        <w:tc>
          <w:tcPr>
            <w:tcW w:w="4814"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rPr>
            </w:pPr>
            <w:proofErr w:type="spellStart"/>
            <w:r w:rsidRPr="001F3EEB">
              <w:rPr>
                <w:rFonts w:ascii="Times New Roman" w:hAnsi="Times New Roman"/>
                <w:bCs/>
                <w:spacing w:val="1"/>
              </w:rPr>
              <w:t>To</w:t>
            </w:r>
            <w:r w:rsidRPr="001F3EEB">
              <w:rPr>
                <w:rFonts w:ascii="Times New Roman" w:hAnsi="Times New Roman"/>
                <w:bCs/>
                <w:spacing w:val="3"/>
              </w:rPr>
              <w:t>t</w:t>
            </w:r>
            <w:r w:rsidRPr="001F3EEB">
              <w:rPr>
                <w:rFonts w:ascii="Times New Roman" w:hAnsi="Times New Roman"/>
                <w:bCs/>
                <w:spacing w:val="2"/>
              </w:rPr>
              <w:t>al</w:t>
            </w:r>
            <w:r w:rsidRPr="001F3EEB">
              <w:rPr>
                <w:rFonts w:ascii="Times New Roman" w:hAnsi="Times New Roman"/>
                <w:bCs/>
              </w:rPr>
              <w:t>e</w:t>
            </w:r>
            <w:proofErr w:type="spellEnd"/>
            <w:r w:rsidRPr="001F3EEB">
              <w:rPr>
                <w:rFonts w:ascii="Times New Roman" w:hAnsi="Times New Roman"/>
                <w:bCs/>
                <w:spacing w:val="4"/>
              </w:rPr>
              <w:t xml:space="preserve"> </w:t>
            </w:r>
            <w:proofErr w:type="spellStart"/>
            <w:r w:rsidRPr="001F3EEB">
              <w:rPr>
                <w:rFonts w:ascii="Times New Roman" w:hAnsi="Times New Roman"/>
                <w:bCs/>
                <w:spacing w:val="1"/>
              </w:rPr>
              <w:t>com</w:t>
            </w:r>
            <w:r w:rsidRPr="001F3EEB">
              <w:rPr>
                <w:rFonts w:ascii="Times New Roman" w:hAnsi="Times New Roman"/>
                <w:bCs/>
                <w:spacing w:val="3"/>
              </w:rPr>
              <w:t>p</w:t>
            </w:r>
            <w:r w:rsidRPr="001F3EEB">
              <w:rPr>
                <w:rFonts w:ascii="Times New Roman" w:hAnsi="Times New Roman"/>
                <w:bCs/>
                <w:spacing w:val="2"/>
              </w:rPr>
              <w:t>l</w:t>
            </w:r>
            <w:r w:rsidRPr="001F3EEB">
              <w:rPr>
                <w:rFonts w:ascii="Times New Roman" w:hAnsi="Times New Roman"/>
                <w:bCs/>
                <w:spacing w:val="1"/>
              </w:rPr>
              <w:t>es</w:t>
            </w:r>
            <w:r w:rsidRPr="001F3EEB">
              <w:rPr>
                <w:rFonts w:ascii="Times New Roman" w:hAnsi="Times New Roman"/>
                <w:bCs/>
                <w:spacing w:val="2"/>
              </w:rPr>
              <w:t>si</w:t>
            </w:r>
            <w:r w:rsidRPr="001F3EEB">
              <w:rPr>
                <w:rFonts w:ascii="Times New Roman" w:hAnsi="Times New Roman"/>
                <w:bCs/>
                <w:spacing w:val="1"/>
              </w:rPr>
              <w:t>v</w:t>
            </w:r>
            <w:r w:rsidRPr="001F3EEB">
              <w:rPr>
                <w:rFonts w:ascii="Times New Roman" w:hAnsi="Times New Roman"/>
                <w:bCs/>
              </w:rPr>
              <w:t>o</w:t>
            </w:r>
            <w:proofErr w:type="spellEnd"/>
            <w:r w:rsidRPr="001F3EEB">
              <w:rPr>
                <w:rFonts w:ascii="Times New Roman" w:hAnsi="Times New Roman"/>
                <w:bCs/>
                <w:spacing w:val="4"/>
              </w:rPr>
              <w:t xml:space="preserve"> </w:t>
            </w:r>
            <w:r w:rsidRPr="001F3EEB">
              <w:rPr>
                <w:rFonts w:ascii="Times New Roman" w:hAnsi="Times New Roman"/>
                <w:bCs/>
                <w:spacing w:val="3"/>
              </w:rPr>
              <w:t>o</w:t>
            </w:r>
            <w:r w:rsidRPr="001F3EEB">
              <w:rPr>
                <w:rFonts w:ascii="Times New Roman" w:hAnsi="Times New Roman"/>
                <w:bCs/>
                <w:spacing w:val="1"/>
              </w:rPr>
              <w:t>r</w:t>
            </w:r>
            <w:r w:rsidRPr="001F3EEB">
              <w:rPr>
                <w:rFonts w:ascii="Times New Roman" w:hAnsi="Times New Roman"/>
                <w:bCs/>
              </w:rPr>
              <w:t>e</w:t>
            </w:r>
          </w:p>
        </w:tc>
        <w:tc>
          <w:tcPr>
            <w:tcW w:w="991" w:type="dxa"/>
            <w:tcBorders>
              <w:top w:val="single" w:sz="8" w:space="0" w:color="000000"/>
              <w:left w:val="single" w:sz="8" w:space="0" w:color="000000"/>
              <w:bottom w:val="single" w:sz="8" w:space="0" w:color="000000"/>
              <w:right w:val="single" w:sz="8" w:space="0" w:color="000000"/>
            </w:tcBorders>
          </w:tcPr>
          <w:p w:rsidR="0007131D" w:rsidRPr="001F3EEB" w:rsidRDefault="0007131D" w:rsidP="006261A3">
            <w:pPr>
              <w:autoSpaceDE w:val="0"/>
              <w:autoSpaceDN w:val="0"/>
              <w:adjustRightInd w:val="0"/>
              <w:spacing w:after="0" w:line="228" w:lineRule="exact"/>
              <w:ind w:right="190"/>
              <w:jc w:val="center"/>
              <w:rPr>
                <w:rFonts w:ascii="Times New Roman" w:hAnsi="Times New Roman"/>
                <w:b/>
                <w:bCs/>
              </w:rPr>
            </w:pPr>
          </w:p>
        </w:tc>
        <w:tc>
          <w:tcPr>
            <w:tcW w:w="991"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b/>
              </w:rPr>
            </w:pPr>
            <w:r w:rsidRPr="001F3EEB">
              <w:rPr>
                <w:rFonts w:ascii="Times New Roman" w:hAnsi="Times New Roman"/>
                <w:b/>
                <w:bCs/>
              </w:rPr>
              <w:t>1056</w:t>
            </w:r>
          </w:p>
        </w:tc>
        <w:tc>
          <w:tcPr>
            <w:tcW w:w="936"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ind w:right="190"/>
              <w:jc w:val="center"/>
              <w:rPr>
                <w:rFonts w:ascii="Times New Roman" w:hAnsi="Times New Roman"/>
                <w:b/>
              </w:rPr>
            </w:pPr>
            <w:r w:rsidRPr="001F3EEB">
              <w:rPr>
                <w:rFonts w:ascii="Times New Roman" w:hAnsi="Times New Roman"/>
                <w:b/>
                <w:bCs/>
              </w:rPr>
              <w:t>1056</w:t>
            </w: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rPr>
                <w:rFonts w:ascii="Times New Roman" w:hAnsi="Times New Roman"/>
                <w:b/>
              </w:rPr>
            </w:pPr>
            <w:r w:rsidRPr="001F3EEB">
              <w:rPr>
                <w:rFonts w:ascii="Times New Roman" w:hAnsi="Times New Roman"/>
                <w:b/>
                <w:bCs/>
                <w:spacing w:val="3"/>
              </w:rPr>
              <w:t>1056</w:t>
            </w:r>
          </w:p>
        </w:tc>
        <w:tc>
          <w:tcPr>
            <w:tcW w:w="830" w:type="dxa"/>
            <w:gridSpan w:val="3"/>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rPr>
                <w:rFonts w:ascii="Times New Roman" w:hAnsi="Times New Roman"/>
                <w:b/>
              </w:rPr>
            </w:pPr>
            <w:r w:rsidRPr="001F3EEB">
              <w:rPr>
                <w:rFonts w:ascii="Times New Roman" w:hAnsi="Times New Roman"/>
                <w:b/>
                <w:bCs/>
                <w:spacing w:val="3"/>
              </w:rPr>
              <w:t>1056</w:t>
            </w:r>
          </w:p>
        </w:tc>
        <w:tc>
          <w:tcPr>
            <w:tcW w:w="1080" w:type="dxa"/>
            <w:tcBorders>
              <w:top w:val="single" w:sz="8" w:space="0" w:color="000000"/>
              <w:left w:val="single" w:sz="8" w:space="0" w:color="000000"/>
              <w:bottom w:val="single" w:sz="8" w:space="0" w:color="000000"/>
              <w:right w:val="single" w:sz="8" w:space="0" w:color="000000"/>
            </w:tcBorders>
            <w:vAlign w:val="center"/>
          </w:tcPr>
          <w:p w:rsidR="0007131D" w:rsidRPr="001F3EEB" w:rsidRDefault="0007131D" w:rsidP="006261A3">
            <w:pPr>
              <w:autoSpaceDE w:val="0"/>
              <w:autoSpaceDN w:val="0"/>
              <w:adjustRightInd w:val="0"/>
              <w:spacing w:after="0" w:line="228" w:lineRule="exact"/>
              <w:rPr>
                <w:rFonts w:ascii="Times New Roman" w:hAnsi="Times New Roman"/>
                <w:b/>
              </w:rPr>
            </w:pPr>
            <w:r w:rsidRPr="001F3EEB">
              <w:rPr>
                <w:rFonts w:ascii="Times New Roman" w:hAnsi="Times New Roman"/>
                <w:b/>
                <w:bCs/>
                <w:spacing w:val="3"/>
              </w:rPr>
              <w:t>1056</w:t>
            </w:r>
          </w:p>
        </w:tc>
      </w:tr>
    </w:tbl>
    <w:p w:rsidR="002D0641" w:rsidRDefault="002D0641" w:rsidP="002D0641">
      <w:pPr>
        <w:rPr>
          <w:lang w:val="it-IT"/>
        </w:rPr>
      </w:pPr>
      <w:r>
        <w:rPr>
          <w:lang w:val="it-IT"/>
        </w:rPr>
        <w:br w:type="page"/>
      </w:r>
    </w:p>
    <w:p w:rsidR="00474F14" w:rsidRDefault="002D0641" w:rsidP="002D0641">
      <w:pPr>
        <w:pStyle w:val="Titolo2"/>
        <w:jc w:val="center"/>
        <w:rPr>
          <w:lang w:val="it-IT"/>
        </w:rPr>
      </w:pPr>
      <w:bookmarkStart w:id="25" w:name="_Toc534297747"/>
      <w:r>
        <w:rPr>
          <w:lang w:val="it-IT"/>
        </w:rPr>
        <w:lastRenderedPageBreak/>
        <w:t>IPAA-IPSSAR (Area d’indirizzo)</w:t>
      </w:r>
      <w:bookmarkEnd w:id="25"/>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5"/>
        <w:gridCol w:w="905"/>
        <w:gridCol w:w="759"/>
        <w:gridCol w:w="8"/>
        <w:gridCol w:w="767"/>
        <w:gridCol w:w="783"/>
        <w:gridCol w:w="815"/>
        <w:gridCol w:w="717"/>
      </w:tblGrid>
      <w:tr w:rsidR="00780183" w:rsidRPr="0065571D" w:rsidTr="006261A3">
        <w:trPr>
          <w:trHeight w:val="440"/>
          <w:jc w:val="center"/>
        </w:trPr>
        <w:tc>
          <w:tcPr>
            <w:tcW w:w="9119" w:type="dxa"/>
            <w:gridSpan w:val="8"/>
            <w:shd w:val="clear" w:color="auto" w:fill="auto"/>
          </w:tcPr>
          <w:p w:rsidR="00780183" w:rsidRPr="00FF5CE7" w:rsidRDefault="00780183" w:rsidP="006261A3">
            <w:pPr>
              <w:autoSpaceDE w:val="0"/>
              <w:autoSpaceDN w:val="0"/>
              <w:adjustRightInd w:val="0"/>
              <w:spacing w:after="0"/>
              <w:ind w:right="190"/>
              <w:contextualSpacing/>
              <w:jc w:val="center"/>
              <w:rPr>
                <w:rFonts w:ascii="Times New Roman" w:hAnsi="Times New Roman"/>
                <w:bCs/>
                <w:lang w:val="it-IT"/>
              </w:rPr>
            </w:pPr>
            <w:r>
              <w:rPr>
                <w:rFonts w:ascii="Times New Roman" w:hAnsi="Times New Roman"/>
                <w:b/>
                <w:bCs/>
                <w:lang w:val="it-IT"/>
              </w:rPr>
              <w:t>INDIRIZZI: ENOGASTRONOMICO; SALA-BAR-VENDITA</w:t>
            </w:r>
          </w:p>
        </w:tc>
      </w:tr>
      <w:tr w:rsidR="00780183" w:rsidRPr="001F3EEB" w:rsidTr="006261A3">
        <w:trPr>
          <w:trHeight w:val="440"/>
          <w:jc w:val="center"/>
        </w:trPr>
        <w:tc>
          <w:tcPr>
            <w:tcW w:w="4365" w:type="dxa"/>
            <w:shd w:val="clear" w:color="auto" w:fill="auto"/>
          </w:tcPr>
          <w:p w:rsidR="00780183" w:rsidRPr="00FF5CE7" w:rsidRDefault="00780183" w:rsidP="006261A3">
            <w:pPr>
              <w:autoSpaceDE w:val="0"/>
              <w:autoSpaceDN w:val="0"/>
              <w:adjustRightInd w:val="0"/>
              <w:spacing w:after="0"/>
              <w:ind w:right="190"/>
              <w:contextualSpacing/>
              <w:rPr>
                <w:rFonts w:ascii="Times New Roman" w:hAnsi="Times New Roman"/>
                <w:b/>
                <w:bCs/>
                <w:lang w:val="it-IT"/>
              </w:rPr>
            </w:pPr>
          </w:p>
        </w:tc>
        <w:tc>
          <w:tcPr>
            <w:tcW w:w="90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p>
        </w:tc>
        <w:tc>
          <w:tcPr>
            <w:tcW w:w="3849" w:type="dxa"/>
            <w:gridSpan w:val="6"/>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ORE ANNUE</w:t>
            </w:r>
          </w:p>
        </w:tc>
      </w:tr>
      <w:tr w:rsidR="00780183" w:rsidRPr="001F3EEB" w:rsidTr="006261A3">
        <w:trPr>
          <w:trHeight w:val="614"/>
          <w:jc w:val="center"/>
        </w:trPr>
        <w:tc>
          <w:tcPr>
            <w:tcW w:w="4365" w:type="dxa"/>
            <w:shd w:val="clear" w:color="auto" w:fill="auto"/>
          </w:tcPr>
          <w:p w:rsidR="00780183" w:rsidRPr="001F3EEB" w:rsidRDefault="00780183" w:rsidP="006261A3">
            <w:pPr>
              <w:autoSpaceDE w:val="0"/>
              <w:autoSpaceDN w:val="0"/>
              <w:adjustRightInd w:val="0"/>
              <w:spacing w:after="0"/>
              <w:ind w:right="190"/>
              <w:jc w:val="both"/>
              <w:rPr>
                <w:rFonts w:ascii="Times New Roman" w:hAnsi="Times New Roman"/>
                <w:i w:val="0"/>
                <w:color w:val="000000"/>
                <w:sz w:val="32"/>
                <w:szCs w:val="32"/>
              </w:rPr>
            </w:pPr>
          </w:p>
          <w:p w:rsidR="00780183" w:rsidRPr="001F3EEB" w:rsidRDefault="00780183" w:rsidP="006261A3">
            <w:pPr>
              <w:autoSpaceDE w:val="0"/>
              <w:autoSpaceDN w:val="0"/>
              <w:adjustRightInd w:val="0"/>
              <w:spacing w:after="0"/>
              <w:ind w:right="190"/>
              <w:jc w:val="both"/>
              <w:rPr>
                <w:rFonts w:ascii="Times New Roman" w:hAnsi="Times New Roman"/>
                <w:i w:val="0"/>
                <w:color w:val="000000"/>
                <w:sz w:val="32"/>
                <w:szCs w:val="32"/>
              </w:rPr>
            </w:pPr>
          </w:p>
        </w:tc>
        <w:tc>
          <w:tcPr>
            <w:tcW w:w="905" w:type="dxa"/>
            <w:vMerge w:val="restart"/>
            <w:shd w:val="clear" w:color="auto" w:fill="auto"/>
            <w:textDirection w:val="tbRl"/>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Tipo</w:t>
            </w:r>
            <w:proofErr w:type="spellEnd"/>
            <w:r w:rsidRPr="001F3EEB">
              <w:rPr>
                <w:rFonts w:ascii="Times New Roman" w:hAnsi="Times New Roman"/>
                <w:color w:val="000000"/>
              </w:rPr>
              <w:t xml:space="preserve"> di Prove</w:t>
            </w:r>
          </w:p>
        </w:tc>
        <w:tc>
          <w:tcPr>
            <w:tcW w:w="1534" w:type="dxa"/>
            <w:gridSpan w:val="3"/>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1° </w:t>
            </w:r>
            <w:proofErr w:type="spellStart"/>
            <w:r w:rsidRPr="001F3EEB">
              <w:rPr>
                <w:rFonts w:ascii="Times New Roman" w:hAnsi="Times New Roman"/>
                <w:color w:val="000000"/>
              </w:rPr>
              <w:t>biennio</w:t>
            </w:r>
            <w:proofErr w:type="spellEnd"/>
          </w:p>
        </w:tc>
        <w:tc>
          <w:tcPr>
            <w:tcW w:w="1598"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2° </w:t>
            </w:r>
            <w:proofErr w:type="spellStart"/>
            <w:r w:rsidRPr="001F3EEB">
              <w:rPr>
                <w:rFonts w:ascii="Times New Roman" w:hAnsi="Times New Roman"/>
                <w:color w:val="000000"/>
              </w:rPr>
              <w:t>biennio</w:t>
            </w:r>
            <w:proofErr w:type="spellEnd"/>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 anno</w:t>
            </w:r>
          </w:p>
        </w:tc>
      </w:tr>
      <w:tr w:rsidR="00780183" w:rsidRPr="001F3EEB" w:rsidTr="006261A3">
        <w:trPr>
          <w:trHeight w:val="707"/>
          <w:jc w:val="center"/>
        </w:trPr>
        <w:tc>
          <w:tcPr>
            <w:tcW w:w="4365" w:type="dxa"/>
            <w:shd w:val="clear" w:color="auto" w:fill="auto"/>
          </w:tcPr>
          <w:p w:rsidR="00780183" w:rsidRPr="001F3EEB" w:rsidRDefault="00780183" w:rsidP="006261A3">
            <w:pPr>
              <w:autoSpaceDE w:val="0"/>
              <w:autoSpaceDN w:val="0"/>
              <w:adjustRightInd w:val="0"/>
              <w:spacing w:after="0"/>
              <w:ind w:right="190"/>
              <w:jc w:val="both"/>
              <w:rPr>
                <w:rFonts w:ascii="Times New Roman" w:hAnsi="Times New Roman"/>
                <w:i w:val="0"/>
                <w:color w:val="000000"/>
                <w:sz w:val="32"/>
                <w:szCs w:val="32"/>
              </w:rPr>
            </w:pPr>
          </w:p>
          <w:p w:rsidR="00780183" w:rsidRPr="00780183" w:rsidRDefault="00780183" w:rsidP="006261A3">
            <w:pPr>
              <w:autoSpaceDE w:val="0"/>
              <w:autoSpaceDN w:val="0"/>
              <w:adjustRightInd w:val="0"/>
              <w:spacing w:after="0"/>
              <w:ind w:right="190"/>
              <w:jc w:val="both"/>
              <w:rPr>
                <w:rFonts w:ascii="Times New Roman" w:hAnsi="Times New Roman"/>
                <w:color w:val="000000"/>
              </w:rPr>
            </w:pPr>
            <w:r w:rsidRPr="00780183">
              <w:rPr>
                <w:rFonts w:ascii="Times New Roman" w:hAnsi="Times New Roman"/>
                <w:color w:val="000000"/>
              </w:rPr>
              <w:t>DISCIPLINE</w:t>
            </w:r>
          </w:p>
        </w:tc>
        <w:tc>
          <w:tcPr>
            <w:tcW w:w="905" w:type="dxa"/>
            <w:vMerge/>
            <w:shd w:val="clear" w:color="auto" w:fill="auto"/>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w:t>
            </w:r>
          </w:p>
        </w:tc>
      </w:tr>
      <w:tr w:rsidR="00780183" w:rsidRPr="001F3EEB" w:rsidTr="006261A3">
        <w:trPr>
          <w:trHeight w:val="284"/>
          <w:jc w:val="center"/>
        </w:trPr>
        <w:tc>
          <w:tcPr>
            <w:tcW w:w="9119" w:type="dxa"/>
            <w:gridSpan w:val="8"/>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b/>
                <w:color w:val="000000"/>
              </w:rPr>
              <w:t>AREA  COMUNE</w:t>
            </w: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Lingua e </w:t>
            </w:r>
            <w:proofErr w:type="spellStart"/>
            <w:r w:rsidRPr="001F3EEB">
              <w:rPr>
                <w:rFonts w:ascii="Times New Roman" w:hAnsi="Times New Roman"/>
                <w:color w:val="000000"/>
              </w:rPr>
              <w:t>Letteratura</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Italiana</w:t>
            </w:r>
            <w:proofErr w:type="spellEnd"/>
          </w:p>
        </w:tc>
        <w:tc>
          <w:tcPr>
            <w:tcW w:w="90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Storia</w:t>
            </w:r>
            <w:proofErr w:type="spellEnd"/>
          </w:p>
        </w:tc>
        <w:tc>
          <w:tcPr>
            <w:tcW w:w="90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Lingua </w:t>
            </w:r>
            <w:proofErr w:type="spellStart"/>
            <w:r w:rsidRPr="001F3EEB">
              <w:rPr>
                <w:rFonts w:ascii="Times New Roman" w:hAnsi="Times New Roman"/>
                <w:color w:val="000000"/>
              </w:rPr>
              <w:t>Inglese</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Matematica</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Diritto</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ed</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Economia</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83"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81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717"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r>
      <w:tr w:rsidR="00780183" w:rsidRPr="001F3EEB" w:rsidTr="00780183">
        <w:trPr>
          <w:trHeight w:val="170"/>
          <w:jc w:val="center"/>
        </w:trPr>
        <w:tc>
          <w:tcPr>
            <w:tcW w:w="436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Scienze Integrate (Scienze della Terra e Biologia)</w:t>
            </w:r>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83"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81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717"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Sciente</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Motorie</w:t>
            </w:r>
            <w:proofErr w:type="spellEnd"/>
            <w:r w:rsidRPr="001F3EEB">
              <w:rPr>
                <w:rFonts w:ascii="Times New Roman" w:hAnsi="Times New Roman"/>
                <w:color w:val="000000"/>
              </w:rPr>
              <w:t xml:space="preserve"> e Sportive</w:t>
            </w:r>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Religione</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r>
      <w:tr w:rsidR="00780183" w:rsidRPr="001F3EEB" w:rsidTr="006261A3">
        <w:trPr>
          <w:trHeight w:val="227"/>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Totale</w:t>
            </w:r>
            <w:proofErr w:type="spellEnd"/>
            <w:r w:rsidRPr="001F3EEB">
              <w:rPr>
                <w:rFonts w:ascii="Times New Roman" w:hAnsi="Times New Roman"/>
                <w:color w:val="000000"/>
              </w:rPr>
              <w:t xml:space="preserve"> Ore</w:t>
            </w:r>
          </w:p>
        </w:tc>
        <w:tc>
          <w:tcPr>
            <w:tcW w:w="90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660</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660</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495</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495</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495</w:t>
            </w:r>
          </w:p>
        </w:tc>
      </w:tr>
      <w:tr w:rsidR="00780183" w:rsidRPr="001F3EEB" w:rsidTr="006261A3">
        <w:trPr>
          <w:trHeight w:val="284"/>
          <w:jc w:val="center"/>
        </w:trPr>
        <w:tc>
          <w:tcPr>
            <w:tcW w:w="9119" w:type="dxa"/>
            <w:gridSpan w:val="8"/>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AREA    INDIRIZZO</w:t>
            </w: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Scienze</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Integrata</w:t>
            </w:r>
            <w:proofErr w:type="spellEnd"/>
            <w:r w:rsidRPr="001F3EEB">
              <w:rPr>
                <w:rFonts w:ascii="Times New Roman" w:hAnsi="Times New Roman"/>
                <w:color w:val="000000"/>
              </w:rPr>
              <w:t xml:space="preserve"> ( </w:t>
            </w:r>
            <w:proofErr w:type="spellStart"/>
            <w:r w:rsidRPr="001F3EEB">
              <w:rPr>
                <w:rFonts w:ascii="Times New Roman" w:hAnsi="Times New Roman"/>
                <w:color w:val="000000"/>
              </w:rPr>
              <w:t>Fisica</w:t>
            </w:r>
            <w:proofErr w:type="spellEnd"/>
            <w:r w:rsidRPr="001F3EEB">
              <w:rPr>
                <w:rFonts w:ascii="Times New Roman" w:hAnsi="Times New Roman"/>
                <w:color w:val="000000"/>
              </w:rPr>
              <w:t xml:space="preserve"> )</w:t>
            </w:r>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2315" w:type="dxa"/>
            <w:gridSpan w:val="3"/>
            <w:vMerge w:val="restart"/>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Scienze</w:t>
            </w:r>
            <w:proofErr w:type="spellEnd"/>
            <w:r w:rsidRPr="001F3EEB">
              <w:rPr>
                <w:rFonts w:ascii="Times New Roman" w:hAnsi="Times New Roman"/>
                <w:color w:val="000000"/>
              </w:rPr>
              <w:t xml:space="preserve"> Integrate ( </w:t>
            </w:r>
            <w:proofErr w:type="spellStart"/>
            <w:r w:rsidRPr="001F3EEB">
              <w:rPr>
                <w:rFonts w:ascii="Times New Roman" w:hAnsi="Times New Roman"/>
                <w:color w:val="000000"/>
              </w:rPr>
              <w:t>Chimica</w:t>
            </w:r>
            <w:proofErr w:type="spellEnd"/>
            <w:r w:rsidRPr="001F3EEB">
              <w:rPr>
                <w:rFonts w:ascii="Times New Roman" w:hAnsi="Times New Roman"/>
                <w:color w:val="000000"/>
              </w:rPr>
              <w:t xml:space="preserve"> )</w:t>
            </w:r>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2315"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Scienze</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degli</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Alimenti</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2315"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DB6770" w:rsidRDefault="00780183" w:rsidP="006261A3">
            <w:pPr>
              <w:autoSpaceDE w:val="0"/>
              <w:autoSpaceDN w:val="0"/>
              <w:adjustRightInd w:val="0"/>
              <w:spacing w:after="0"/>
              <w:ind w:right="190"/>
              <w:jc w:val="center"/>
              <w:rPr>
                <w:rFonts w:ascii="Times New Roman" w:hAnsi="Times New Roman"/>
                <w:color w:val="000000"/>
                <w:lang w:val="it-IT"/>
              </w:rPr>
            </w:pPr>
            <w:r w:rsidRPr="00DB6770">
              <w:rPr>
                <w:rFonts w:ascii="Times New Roman" w:hAnsi="Times New Roman"/>
                <w:color w:val="000000"/>
                <w:lang w:val="it-IT"/>
              </w:rPr>
              <w:t>Laboratorio dei servizi Enogastronomici</w:t>
            </w:r>
          </w:p>
          <w:p w:rsidR="00780183" w:rsidRPr="00DB6770" w:rsidRDefault="00780183" w:rsidP="006261A3">
            <w:pPr>
              <w:autoSpaceDE w:val="0"/>
              <w:autoSpaceDN w:val="0"/>
              <w:adjustRightInd w:val="0"/>
              <w:spacing w:after="0"/>
              <w:ind w:right="190"/>
              <w:jc w:val="center"/>
              <w:rPr>
                <w:rFonts w:ascii="Times New Roman" w:hAnsi="Times New Roman"/>
                <w:color w:val="000000"/>
                <w:lang w:val="it-IT"/>
              </w:rPr>
            </w:pPr>
            <w:r w:rsidRPr="00DB6770">
              <w:rPr>
                <w:rFonts w:ascii="Times New Roman" w:hAnsi="Times New Roman"/>
                <w:color w:val="000000"/>
                <w:lang w:val="it-IT"/>
              </w:rPr>
              <w:t>- settore cucina</w:t>
            </w:r>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2315"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Laboratorio dei servizi Enogastronomici</w:t>
            </w:r>
          </w:p>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 settore sala e vendita</w:t>
            </w:r>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2315"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Laboratorio di servizi di Accoglienza</w:t>
            </w:r>
          </w:p>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-turistica</w:t>
            </w:r>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2315" w:type="dxa"/>
            <w:gridSpan w:val="3"/>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Seconda</w:t>
            </w:r>
            <w:proofErr w:type="spellEnd"/>
            <w:r w:rsidRPr="001F3EEB">
              <w:rPr>
                <w:rFonts w:ascii="Times New Roman" w:hAnsi="Times New Roman"/>
                <w:color w:val="000000"/>
              </w:rPr>
              <w:t xml:space="preserve"> Lingua </w:t>
            </w:r>
            <w:proofErr w:type="spellStart"/>
            <w:r w:rsidRPr="001F3EEB">
              <w:rPr>
                <w:rFonts w:ascii="Times New Roman" w:hAnsi="Times New Roman"/>
                <w:color w:val="000000"/>
              </w:rPr>
              <w:t>Straniera</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r>
      <w:tr w:rsidR="00780183" w:rsidRPr="001F3EEB" w:rsidTr="006261A3">
        <w:trPr>
          <w:trHeight w:val="284"/>
          <w:jc w:val="center"/>
        </w:trPr>
        <w:tc>
          <w:tcPr>
            <w:tcW w:w="9119" w:type="dxa"/>
            <w:gridSpan w:val="8"/>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ARTICOLAZIONE  “ENOGASTRONOMI</w:t>
            </w:r>
            <w:r>
              <w:rPr>
                <w:rFonts w:ascii="Times New Roman" w:hAnsi="Times New Roman"/>
                <w:b/>
                <w:color w:val="000000"/>
              </w:rPr>
              <w:t>CO</w:t>
            </w:r>
            <w:r w:rsidRPr="001F3EEB">
              <w:rPr>
                <w:rFonts w:ascii="Times New Roman" w:hAnsi="Times New Roman"/>
                <w:b/>
                <w:color w:val="000000"/>
              </w:rPr>
              <w:t>”</w:t>
            </w: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Scienze</w:t>
            </w:r>
            <w:proofErr w:type="spellEnd"/>
            <w:r w:rsidRPr="001F3EEB">
              <w:rPr>
                <w:rFonts w:ascii="Times New Roman" w:hAnsi="Times New Roman"/>
                <w:color w:val="000000"/>
              </w:rPr>
              <w:t xml:space="preserve">  e </w:t>
            </w:r>
            <w:proofErr w:type="spellStart"/>
            <w:r w:rsidRPr="001F3EEB">
              <w:rPr>
                <w:rFonts w:ascii="Times New Roman" w:hAnsi="Times New Roman"/>
                <w:color w:val="000000"/>
              </w:rPr>
              <w:t>Cultura</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dell’Alimentazione</w:t>
            </w:r>
            <w:proofErr w:type="spellEnd"/>
          </w:p>
        </w:tc>
        <w:tc>
          <w:tcPr>
            <w:tcW w:w="90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1534" w:type="dxa"/>
            <w:gridSpan w:val="3"/>
            <w:vMerge w:val="restart"/>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di cui in </w:t>
            </w:r>
            <w:proofErr w:type="spellStart"/>
            <w:r w:rsidRPr="001F3EEB">
              <w:rPr>
                <w:rFonts w:ascii="Times New Roman" w:hAnsi="Times New Roman"/>
                <w:color w:val="000000"/>
              </w:rPr>
              <w:t>compresenza</w:t>
            </w:r>
            <w:proofErr w:type="spellEnd"/>
          </w:p>
        </w:tc>
        <w:tc>
          <w:tcPr>
            <w:tcW w:w="90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1534"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2315" w:type="dxa"/>
            <w:gridSpan w:val="3"/>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r>
      <w:tr w:rsidR="00780183" w:rsidRPr="001F3EEB" w:rsidTr="00780183">
        <w:trPr>
          <w:trHeight w:val="170"/>
          <w:jc w:val="center"/>
        </w:trPr>
        <w:tc>
          <w:tcPr>
            <w:tcW w:w="436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Diritto e Tecniche Amministrative della struttura ricettiva</w:t>
            </w:r>
          </w:p>
        </w:tc>
        <w:tc>
          <w:tcPr>
            <w:tcW w:w="905" w:type="dxa"/>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w:t>
            </w:r>
          </w:p>
        </w:tc>
      </w:tr>
      <w:tr w:rsidR="00780183" w:rsidRPr="001F3EEB" w:rsidTr="00780183">
        <w:trPr>
          <w:trHeight w:val="170"/>
          <w:jc w:val="center"/>
        </w:trPr>
        <w:tc>
          <w:tcPr>
            <w:tcW w:w="436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Laboratorio dei servizi Enogastronomici</w:t>
            </w:r>
          </w:p>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 settore cucina</w:t>
            </w:r>
          </w:p>
        </w:tc>
        <w:tc>
          <w:tcPr>
            <w:tcW w:w="905" w:type="dxa"/>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6</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r>
      <w:tr w:rsidR="00780183" w:rsidRPr="001F3EEB" w:rsidTr="00780183">
        <w:trPr>
          <w:trHeight w:val="170"/>
          <w:jc w:val="center"/>
        </w:trPr>
        <w:tc>
          <w:tcPr>
            <w:tcW w:w="436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Laboratorio dei servizi Enogastronomici</w:t>
            </w:r>
          </w:p>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 settore sala e vendita</w:t>
            </w:r>
          </w:p>
        </w:tc>
        <w:tc>
          <w:tcPr>
            <w:tcW w:w="905" w:type="dxa"/>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r>
      <w:tr w:rsidR="00780183" w:rsidRPr="00E551DA" w:rsidTr="006261A3">
        <w:trPr>
          <w:trHeight w:val="227"/>
          <w:jc w:val="center"/>
        </w:trPr>
        <w:tc>
          <w:tcPr>
            <w:tcW w:w="9119" w:type="dxa"/>
            <w:gridSpan w:val="8"/>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b/>
                <w:color w:val="000000"/>
                <w:lang w:val="it-IT"/>
              </w:rPr>
            </w:pPr>
            <w:r w:rsidRPr="00FF5CE7">
              <w:rPr>
                <w:rFonts w:ascii="Times New Roman" w:hAnsi="Times New Roman"/>
                <w:b/>
                <w:color w:val="000000"/>
                <w:lang w:val="it-IT"/>
              </w:rPr>
              <w:t>ARTICOLAZIONE  “S</w:t>
            </w:r>
            <w:r>
              <w:rPr>
                <w:rFonts w:ascii="Times New Roman" w:hAnsi="Times New Roman"/>
                <w:b/>
                <w:color w:val="000000"/>
                <w:lang w:val="it-IT"/>
              </w:rPr>
              <w:t>ALA-BAR-VENDITA</w:t>
            </w:r>
            <w:r w:rsidRPr="00FF5CE7">
              <w:rPr>
                <w:rFonts w:ascii="Times New Roman" w:hAnsi="Times New Roman"/>
                <w:b/>
                <w:color w:val="000000"/>
                <w:lang w:val="it-IT"/>
              </w:rPr>
              <w:t>”</w:t>
            </w: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Scienze</w:t>
            </w:r>
            <w:proofErr w:type="spellEnd"/>
            <w:r w:rsidRPr="001F3EEB">
              <w:rPr>
                <w:rFonts w:ascii="Times New Roman" w:hAnsi="Times New Roman"/>
                <w:color w:val="000000"/>
              </w:rPr>
              <w:t xml:space="preserve">  e </w:t>
            </w:r>
            <w:proofErr w:type="spellStart"/>
            <w:r w:rsidRPr="001F3EEB">
              <w:rPr>
                <w:rFonts w:ascii="Times New Roman" w:hAnsi="Times New Roman"/>
                <w:color w:val="000000"/>
              </w:rPr>
              <w:t>Cultura</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dell’Alimentazione</w:t>
            </w:r>
            <w:proofErr w:type="spellEnd"/>
          </w:p>
        </w:tc>
        <w:tc>
          <w:tcPr>
            <w:tcW w:w="90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1534" w:type="dxa"/>
            <w:gridSpan w:val="3"/>
            <w:vMerge w:val="restart"/>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di cui in </w:t>
            </w:r>
            <w:proofErr w:type="spellStart"/>
            <w:r w:rsidRPr="001F3EEB">
              <w:rPr>
                <w:rFonts w:ascii="Times New Roman" w:hAnsi="Times New Roman"/>
                <w:color w:val="000000"/>
              </w:rPr>
              <w:t>compresenza</w:t>
            </w:r>
            <w:proofErr w:type="spellEnd"/>
          </w:p>
        </w:tc>
        <w:tc>
          <w:tcPr>
            <w:tcW w:w="90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1534"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2315" w:type="dxa"/>
            <w:gridSpan w:val="3"/>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r>
      <w:tr w:rsidR="00780183" w:rsidRPr="001F3EEB" w:rsidTr="00780183">
        <w:trPr>
          <w:trHeight w:val="170"/>
          <w:jc w:val="center"/>
        </w:trPr>
        <w:tc>
          <w:tcPr>
            <w:tcW w:w="436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Diritto e Tecniche Amministrative della struttura ricettiva</w:t>
            </w:r>
          </w:p>
        </w:tc>
        <w:tc>
          <w:tcPr>
            <w:tcW w:w="905" w:type="dxa"/>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w:t>
            </w:r>
          </w:p>
        </w:tc>
      </w:tr>
      <w:tr w:rsidR="00780183" w:rsidRPr="001F3EEB" w:rsidTr="00780183">
        <w:trPr>
          <w:trHeight w:val="170"/>
          <w:jc w:val="center"/>
        </w:trPr>
        <w:tc>
          <w:tcPr>
            <w:tcW w:w="436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Laboratorio dei servizi Enogastronomici</w:t>
            </w:r>
          </w:p>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 settore cucina</w:t>
            </w:r>
          </w:p>
        </w:tc>
        <w:tc>
          <w:tcPr>
            <w:tcW w:w="905" w:type="dxa"/>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r>
      <w:tr w:rsidR="00780183" w:rsidRPr="001F3EEB" w:rsidTr="00780183">
        <w:trPr>
          <w:trHeight w:val="170"/>
          <w:jc w:val="center"/>
        </w:trPr>
        <w:tc>
          <w:tcPr>
            <w:tcW w:w="436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Laboratorio dei servizi enogastronomici</w:t>
            </w:r>
          </w:p>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 settore sala e vendita</w:t>
            </w:r>
          </w:p>
        </w:tc>
        <w:tc>
          <w:tcPr>
            <w:tcW w:w="905" w:type="dxa"/>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6</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r>
      <w:tr w:rsidR="00780183" w:rsidRPr="001F3EEB" w:rsidTr="006261A3">
        <w:trPr>
          <w:trHeight w:val="227"/>
          <w:jc w:val="center"/>
        </w:trPr>
        <w:tc>
          <w:tcPr>
            <w:tcW w:w="9119" w:type="dxa"/>
            <w:gridSpan w:val="8"/>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lastRenderedPageBreak/>
              <w:t>ARTICOLAZIONE:  “ACCOGLIENZA  TURISTICA”</w:t>
            </w:r>
          </w:p>
        </w:tc>
      </w:tr>
      <w:tr w:rsidR="00780183" w:rsidRPr="001F3EEB" w:rsidTr="00780183">
        <w:trPr>
          <w:trHeight w:val="227"/>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90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1534" w:type="dxa"/>
            <w:gridSpan w:val="3"/>
            <w:vMerge w:val="restart"/>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p>
        </w:tc>
      </w:tr>
      <w:tr w:rsidR="00780183" w:rsidRPr="001F3EEB" w:rsidTr="00780183">
        <w:trPr>
          <w:trHeight w:val="227"/>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Scienze</w:t>
            </w:r>
            <w:proofErr w:type="spellEnd"/>
            <w:r w:rsidRPr="001F3EEB">
              <w:rPr>
                <w:rFonts w:ascii="Times New Roman" w:hAnsi="Times New Roman"/>
                <w:color w:val="000000"/>
              </w:rPr>
              <w:t xml:space="preserve">  e </w:t>
            </w:r>
            <w:proofErr w:type="spellStart"/>
            <w:r w:rsidRPr="001F3EEB">
              <w:rPr>
                <w:rFonts w:ascii="Times New Roman" w:hAnsi="Times New Roman"/>
                <w:color w:val="000000"/>
              </w:rPr>
              <w:t>Cultura</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dell’Alimentazione</w:t>
            </w:r>
            <w:proofErr w:type="spellEnd"/>
          </w:p>
        </w:tc>
        <w:tc>
          <w:tcPr>
            <w:tcW w:w="90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1534"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r>
      <w:tr w:rsidR="00780183" w:rsidRPr="001F3EEB" w:rsidTr="00780183">
        <w:trPr>
          <w:trHeight w:val="227"/>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di cui in </w:t>
            </w:r>
            <w:proofErr w:type="spellStart"/>
            <w:r w:rsidRPr="001F3EEB">
              <w:rPr>
                <w:rFonts w:ascii="Times New Roman" w:hAnsi="Times New Roman"/>
                <w:color w:val="000000"/>
              </w:rPr>
              <w:t>compresenza</w:t>
            </w:r>
            <w:proofErr w:type="spellEnd"/>
          </w:p>
        </w:tc>
        <w:tc>
          <w:tcPr>
            <w:tcW w:w="90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1534"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p>
        </w:tc>
        <w:tc>
          <w:tcPr>
            <w:tcW w:w="2315" w:type="dxa"/>
            <w:gridSpan w:val="3"/>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color w:val="000000"/>
              </w:rPr>
              <w:t>2*</w:t>
            </w:r>
          </w:p>
        </w:tc>
      </w:tr>
      <w:tr w:rsidR="00780183" w:rsidRPr="001F3EEB" w:rsidTr="00780183">
        <w:trPr>
          <w:trHeight w:val="227"/>
          <w:jc w:val="center"/>
        </w:trPr>
        <w:tc>
          <w:tcPr>
            <w:tcW w:w="436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Diritto e Tecniche Amministrative della struttura ricettiva</w:t>
            </w:r>
          </w:p>
        </w:tc>
        <w:tc>
          <w:tcPr>
            <w:tcW w:w="905" w:type="dxa"/>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w:t>
            </w:r>
          </w:p>
        </w:tc>
      </w:tr>
      <w:tr w:rsidR="00780183" w:rsidRPr="001F3EEB" w:rsidTr="00780183">
        <w:trPr>
          <w:trHeight w:val="227"/>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Tecniche</w:t>
            </w:r>
            <w:proofErr w:type="spellEnd"/>
            <w:r w:rsidRPr="001F3EEB">
              <w:rPr>
                <w:rFonts w:ascii="Times New Roman" w:hAnsi="Times New Roman"/>
                <w:color w:val="000000"/>
              </w:rPr>
              <w:t xml:space="preserve"> di </w:t>
            </w:r>
            <w:proofErr w:type="spellStart"/>
            <w:r w:rsidRPr="001F3EEB">
              <w:rPr>
                <w:rFonts w:ascii="Times New Roman" w:hAnsi="Times New Roman"/>
                <w:color w:val="000000"/>
              </w:rPr>
              <w:t>comunicazione</w:t>
            </w:r>
            <w:proofErr w:type="spellEnd"/>
          </w:p>
        </w:tc>
        <w:tc>
          <w:tcPr>
            <w:tcW w:w="90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1534"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r>
      <w:tr w:rsidR="00780183" w:rsidRPr="001F3EEB" w:rsidTr="00780183">
        <w:trPr>
          <w:trHeight w:val="227"/>
          <w:jc w:val="center"/>
        </w:trPr>
        <w:tc>
          <w:tcPr>
            <w:tcW w:w="4365" w:type="dxa"/>
            <w:shd w:val="clear" w:color="auto" w:fill="auto"/>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r w:rsidRPr="00FF5CE7">
              <w:rPr>
                <w:rFonts w:ascii="Times New Roman" w:hAnsi="Times New Roman"/>
                <w:color w:val="000000"/>
                <w:lang w:val="it-IT"/>
              </w:rPr>
              <w:t>Laboratorio dei servizi di accoglienza turistica</w:t>
            </w:r>
          </w:p>
        </w:tc>
        <w:tc>
          <w:tcPr>
            <w:tcW w:w="905" w:type="dxa"/>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FF5CE7"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6</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r>
      <w:tr w:rsidR="00780183" w:rsidRPr="001F3EEB" w:rsidTr="006261A3">
        <w:trPr>
          <w:trHeight w:val="227"/>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proofErr w:type="spellStart"/>
            <w:r w:rsidRPr="001F3EEB">
              <w:rPr>
                <w:rFonts w:ascii="Times New Roman" w:hAnsi="Times New Roman"/>
                <w:b/>
                <w:color w:val="000000"/>
              </w:rPr>
              <w:t>Totale</w:t>
            </w:r>
            <w:proofErr w:type="spellEnd"/>
            <w:r w:rsidRPr="001F3EEB">
              <w:rPr>
                <w:rFonts w:ascii="Times New Roman" w:hAnsi="Times New Roman"/>
                <w:b/>
                <w:color w:val="000000"/>
              </w:rPr>
              <w:t xml:space="preserve"> Ore</w:t>
            </w:r>
          </w:p>
        </w:tc>
        <w:tc>
          <w:tcPr>
            <w:tcW w:w="90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67"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396</w:t>
            </w:r>
          </w:p>
        </w:tc>
        <w:tc>
          <w:tcPr>
            <w:tcW w:w="76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396</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561</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561</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561</w:t>
            </w:r>
          </w:p>
        </w:tc>
      </w:tr>
      <w:tr w:rsidR="00780183" w:rsidRPr="001F3EEB" w:rsidTr="006261A3">
        <w:trPr>
          <w:trHeight w:val="227"/>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proofErr w:type="spellStart"/>
            <w:r w:rsidRPr="001F3EEB">
              <w:rPr>
                <w:rFonts w:ascii="Times New Roman" w:hAnsi="Times New Roman"/>
                <w:b/>
                <w:color w:val="000000"/>
              </w:rPr>
              <w:t>Totale</w:t>
            </w:r>
            <w:proofErr w:type="spellEnd"/>
            <w:r w:rsidRPr="001F3EEB">
              <w:rPr>
                <w:rFonts w:ascii="Times New Roman" w:hAnsi="Times New Roman"/>
                <w:b/>
                <w:color w:val="000000"/>
              </w:rPr>
              <w:t xml:space="preserve"> </w:t>
            </w:r>
            <w:proofErr w:type="spellStart"/>
            <w:r w:rsidRPr="001F3EEB">
              <w:rPr>
                <w:rFonts w:ascii="Times New Roman" w:hAnsi="Times New Roman"/>
                <w:b/>
                <w:color w:val="000000"/>
              </w:rPr>
              <w:t>Complessive</w:t>
            </w:r>
            <w:proofErr w:type="spellEnd"/>
            <w:r w:rsidRPr="001F3EEB">
              <w:rPr>
                <w:rFonts w:ascii="Times New Roman" w:hAnsi="Times New Roman"/>
                <w:b/>
                <w:color w:val="000000"/>
              </w:rPr>
              <w:t xml:space="preserve"> Ore</w:t>
            </w:r>
          </w:p>
        </w:tc>
        <w:tc>
          <w:tcPr>
            <w:tcW w:w="90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67" w:type="dxa"/>
            <w:gridSpan w:val="2"/>
            <w:shd w:val="clear" w:color="auto" w:fill="auto"/>
            <w:vAlign w:val="center"/>
          </w:tcPr>
          <w:p w:rsidR="00780183" w:rsidRPr="001F3EEB" w:rsidRDefault="00780183" w:rsidP="006261A3">
            <w:pPr>
              <w:autoSpaceDE w:val="0"/>
              <w:autoSpaceDN w:val="0"/>
              <w:adjustRightInd w:val="0"/>
              <w:spacing w:after="0"/>
              <w:ind w:right="-194"/>
              <w:rPr>
                <w:rFonts w:ascii="Times New Roman" w:hAnsi="Times New Roman"/>
                <w:b/>
                <w:color w:val="000000"/>
              </w:rPr>
            </w:pPr>
            <w:r w:rsidRPr="001F3EEB">
              <w:rPr>
                <w:rFonts w:ascii="Times New Roman" w:hAnsi="Times New Roman"/>
                <w:b/>
                <w:color w:val="000000"/>
              </w:rPr>
              <w:t>1.056</w:t>
            </w:r>
          </w:p>
        </w:tc>
        <w:tc>
          <w:tcPr>
            <w:tcW w:w="767" w:type="dxa"/>
            <w:shd w:val="clear" w:color="auto" w:fill="auto"/>
            <w:vAlign w:val="center"/>
          </w:tcPr>
          <w:p w:rsidR="00780183" w:rsidRPr="001F3EEB" w:rsidRDefault="00780183" w:rsidP="006261A3">
            <w:pPr>
              <w:autoSpaceDE w:val="0"/>
              <w:autoSpaceDN w:val="0"/>
              <w:adjustRightInd w:val="0"/>
              <w:spacing w:after="0"/>
              <w:ind w:right="-135"/>
              <w:rPr>
                <w:rFonts w:ascii="Times New Roman" w:hAnsi="Times New Roman"/>
                <w:b/>
                <w:color w:val="000000"/>
              </w:rPr>
            </w:pPr>
            <w:r w:rsidRPr="001F3EEB">
              <w:rPr>
                <w:rFonts w:ascii="Times New Roman" w:hAnsi="Times New Roman"/>
                <w:b/>
                <w:color w:val="000000"/>
              </w:rPr>
              <w:t>1.056</w:t>
            </w:r>
          </w:p>
        </w:tc>
        <w:tc>
          <w:tcPr>
            <w:tcW w:w="783" w:type="dxa"/>
            <w:shd w:val="clear" w:color="auto" w:fill="auto"/>
            <w:vAlign w:val="center"/>
          </w:tcPr>
          <w:p w:rsidR="00780183" w:rsidRPr="001F3EEB" w:rsidRDefault="00780183" w:rsidP="006261A3">
            <w:pPr>
              <w:tabs>
                <w:tab w:val="left" w:pos="567"/>
              </w:tabs>
              <w:autoSpaceDE w:val="0"/>
              <w:autoSpaceDN w:val="0"/>
              <w:adjustRightInd w:val="0"/>
              <w:spacing w:after="0"/>
              <w:ind w:right="-61"/>
              <w:rPr>
                <w:rFonts w:ascii="Times New Roman" w:hAnsi="Times New Roman"/>
                <w:b/>
                <w:color w:val="000000"/>
              </w:rPr>
            </w:pPr>
            <w:r w:rsidRPr="001F3EEB">
              <w:rPr>
                <w:rFonts w:ascii="Times New Roman" w:hAnsi="Times New Roman"/>
                <w:b/>
                <w:color w:val="000000"/>
              </w:rPr>
              <w:t>1.056</w:t>
            </w:r>
          </w:p>
        </w:tc>
        <w:tc>
          <w:tcPr>
            <w:tcW w:w="815" w:type="dxa"/>
            <w:shd w:val="clear" w:color="auto" w:fill="auto"/>
            <w:vAlign w:val="center"/>
          </w:tcPr>
          <w:p w:rsidR="00780183" w:rsidRPr="001F3EEB" w:rsidRDefault="00780183" w:rsidP="006261A3">
            <w:pPr>
              <w:autoSpaceDE w:val="0"/>
              <w:autoSpaceDN w:val="0"/>
              <w:adjustRightInd w:val="0"/>
              <w:spacing w:after="0"/>
              <w:ind w:right="-97"/>
              <w:rPr>
                <w:rFonts w:ascii="Times New Roman" w:hAnsi="Times New Roman"/>
                <w:b/>
                <w:color w:val="000000"/>
              </w:rPr>
            </w:pPr>
            <w:r w:rsidRPr="001F3EEB">
              <w:rPr>
                <w:rFonts w:ascii="Times New Roman" w:hAnsi="Times New Roman"/>
                <w:b/>
                <w:color w:val="000000"/>
              </w:rPr>
              <w:t>1.056</w:t>
            </w:r>
          </w:p>
        </w:tc>
        <w:tc>
          <w:tcPr>
            <w:tcW w:w="717" w:type="dxa"/>
            <w:shd w:val="clear" w:color="auto" w:fill="auto"/>
            <w:vAlign w:val="center"/>
          </w:tcPr>
          <w:p w:rsidR="00780183" w:rsidRPr="001F3EEB" w:rsidRDefault="00780183" w:rsidP="006261A3">
            <w:pPr>
              <w:autoSpaceDE w:val="0"/>
              <w:autoSpaceDN w:val="0"/>
              <w:adjustRightInd w:val="0"/>
              <w:spacing w:after="0"/>
              <w:ind w:right="-88"/>
              <w:rPr>
                <w:rFonts w:ascii="Times New Roman" w:hAnsi="Times New Roman"/>
                <w:b/>
                <w:color w:val="000000"/>
              </w:rPr>
            </w:pPr>
            <w:r w:rsidRPr="001F3EEB">
              <w:rPr>
                <w:rFonts w:ascii="Times New Roman" w:hAnsi="Times New Roman"/>
                <w:b/>
                <w:color w:val="000000"/>
              </w:rPr>
              <w:t>1.056</w:t>
            </w:r>
          </w:p>
        </w:tc>
      </w:tr>
    </w:tbl>
    <w:p w:rsidR="002D0641" w:rsidRDefault="002D0641" w:rsidP="002D0641">
      <w:pPr>
        <w:rPr>
          <w:lang w:val="it-IT"/>
        </w:rPr>
      </w:pPr>
    </w:p>
    <w:tbl>
      <w:tblPr>
        <w:tblW w:w="91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5"/>
        <w:gridCol w:w="905"/>
        <w:gridCol w:w="759"/>
        <w:gridCol w:w="8"/>
        <w:gridCol w:w="767"/>
        <w:gridCol w:w="783"/>
        <w:gridCol w:w="815"/>
        <w:gridCol w:w="717"/>
      </w:tblGrid>
      <w:tr w:rsidR="00780183" w:rsidRPr="001F3EEB" w:rsidTr="006261A3">
        <w:trPr>
          <w:trHeight w:val="823"/>
          <w:jc w:val="center"/>
        </w:trPr>
        <w:tc>
          <w:tcPr>
            <w:tcW w:w="5270" w:type="dxa"/>
            <w:gridSpan w:val="2"/>
            <w:vMerge w:val="restart"/>
            <w:tcBorders>
              <w:top w:val="single" w:sz="4" w:space="0" w:color="auto"/>
              <w:left w:val="single" w:sz="4" w:space="0" w:color="auto"/>
              <w:right w:val="single" w:sz="4" w:space="0" w:color="auto"/>
            </w:tcBorders>
            <w:shd w:val="clear" w:color="auto" w:fill="auto"/>
          </w:tcPr>
          <w:p w:rsidR="00780183" w:rsidRPr="00A878DD" w:rsidRDefault="00780183" w:rsidP="006261A3">
            <w:pPr>
              <w:autoSpaceDE w:val="0"/>
              <w:autoSpaceDN w:val="0"/>
              <w:adjustRightInd w:val="0"/>
              <w:spacing w:after="0"/>
              <w:ind w:right="190"/>
              <w:contextualSpacing/>
              <w:rPr>
                <w:rFonts w:ascii="Times New Roman" w:hAnsi="Times New Roman"/>
                <w:bCs/>
                <w:lang w:val="it-IT"/>
              </w:rPr>
            </w:pPr>
            <w:r>
              <w:rPr>
                <w:rFonts w:ascii="Times New Roman" w:hAnsi="Times New Roman"/>
                <w:b/>
                <w:bCs/>
                <w:lang w:val="it-IT"/>
              </w:rPr>
              <w:t>INDIRIZZO AGROTECNICO</w:t>
            </w:r>
          </w:p>
          <w:p w:rsidR="00780183" w:rsidRPr="00A878DD" w:rsidRDefault="00780183" w:rsidP="006261A3">
            <w:pPr>
              <w:autoSpaceDE w:val="0"/>
              <w:autoSpaceDN w:val="0"/>
              <w:adjustRightInd w:val="0"/>
              <w:spacing w:after="0"/>
              <w:ind w:right="190"/>
              <w:jc w:val="both"/>
              <w:rPr>
                <w:rFonts w:ascii="Times New Roman" w:hAnsi="Times New Roman"/>
                <w:i w:val="0"/>
                <w:color w:val="000000"/>
                <w:sz w:val="32"/>
                <w:szCs w:val="32"/>
                <w:lang w:val="it-IT"/>
              </w:rPr>
            </w:pPr>
          </w:p>
          <w:p w:rsidR="00780183" w:rsidRPr="00A878DD" w:rsidRDefault="00780183" w:rsidP="006261A3">
            <w:pPr>
              <w:autoSpaceDE w:val="0"/>
              <w:autoSpaceDN w:val="0"/>
              <w:adjustRightInd w:val="0"/>
              <w:spacing w:after="0"/>
              <w:ind w:right="190"/>
              <w:jc w:val="both"/>
              <w:rPr>
                <w:rFonts w:ascii="Times New Roman" w:hAnsi="Times New Roman"/>
                <w:i w:val="0"/>
                <w:color w:val="000000"/>
                <w:sz w:val="32"/>
                <w:szCs w:val="32"/>
                <w:lang w:val="it-IT"/>
              </w:rPr>
            </w:pPr>
          </w:p>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p>
        </w:tc>
        <w:tc>
          <w:tcPr>
            <w:tcW w:w="3849" w:type="dxa"/>
            <w:gridSpan w:val="6"/>
            <w:tcBorders>
              <w:left w:val="single" w:sz="4" w:space="0" w:color="auto"/>
            </w:tcBorders>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ORE ANNUE</w:t>
            </w:r>
          </w:p>
        </w:tc>
      </w:tr>
      <w:tr w:rsidR="00780183" w:rsidRPr="001F3EEB" w:rsidTr="006261A3">
        <w:trPr>
          <w:trHeight w:val="614"/>
          <w:jc w:val="center"/>
        </w:trPr>
        <w:tc>
          <w:tcPr>
            <w:tcW w:w="5270" w:type="dxa"/>
            <w:gridSpan w:val="2"/>
            <w:vMerge/>
            <w:tcBorders>
              <w:left w:val="single" w:sz="4" w:space="0" w:color="auto"/>
              <w:right w:val="single" w:sz="4" w:space="0" w:color="auto"/>
            </w:tcBorders>
            <w:shd w:val="clear" w:color="auto" w:fill="auto"/>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1534" w:type="dxa"/>
            <w:gridSpan w:val="3"/>
            <w:tcBorders>
              <w:left w:val="single" w:sz="4" w:space="0" w:color="auto"/>
            </w:tcBorders>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1° </w:t>
            </w:r>
            <w:proofErr w:type="spellStart"/>
            <w:r w:rsidRPr="001F3EEB">
              <w:rPr>
                <w:rFonts w:ascii="Times New Roman" w:hAnsi="Times New Roman"/>
                <w:color w:val="000000"/>
              </w:rPr>
              <w:t>biennio</w:t>
            </w:r>
            <w:proofErr w:type="spellEnd"/>
          </w:p>
        </w:tc>
        <w:tc>
          <w:tcPr>
            <w:tcW w:w="1598"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2° </w:t>
            </w:r>
            <w:proofErr w:type="spellStart"/>
            <w:r w:rsidRPr="001F3EEB">
              <w:rPr>
                <w:rFonts w:ascii="Times New Roman" w:hAnsi="Times New Roman"/>
                <w:color w:val="000000"/>
              </w:rPr>
              <w:t>biennio</w:t>
            </w:r>
            <w:proofErr w:type="spellEnd"/>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 anno</w:t>
            </w:r>
          </w:p>
        </w:tc>
      </w:tr>
      <w:tr w:rsidR="00780183" w:rsidRPr="001F3EEB" w:rsidTr="006261A3">
        <w:trPr>
          <w:trHeight w:val="707"/>
          <w:jc w:val="center"/>
        </w:trPr>
        <w:tc>
          <w:tcPr>
            <w:tcW w:w="5270" w:type="dxa"/>
            <w:gridSpan w:val="2"/>
            <w:vMerge/>
            <w:tcBorders>
              <w:left w:val="single" w:sz="4" w:space="0" w:color="auto"/>
              <w:bottom w:val="single" w:sz="4" w:space="0" w:color="auto"/>
              <w:right w:val="single" w:sz="4" w:space="0" w:color="auto"/>
            </w:tcBorders>
            <w:shd w:val="clear" w:color="auto" w:fill="auto"/>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59" w:type="dxa"/>
            <w:tcBorders>
              <w:left w:val="single" w:sz="4" w:space="0" w:color="auto"/>
            </w:tcBorders>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w:t>
            </w:r>
          </w:p>
        </w:tc>
      </w:tr>
      <w:tr w:rsidR="00780183" w:rsidRPr="001F3EEB" w:rsidTr="006261A3">
        <w:trPr>
          <w:trHeight w:val="284"/>
          <w:jc w:val="center"/>
        </w:trPr>
        <w:tc>
          <w:tcPr>
            <w:tcW w:w="9119" w:type="dxa"/>
            <w:gridSpan w:val="8"/>
            <w:tcBorders>
              <w:top w:val="single" w:sz="4" w:space="0" w:color="auto"/>
            </w:tcBorders>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b/>
                <w:color w:val="000000"/>
              </w:rPr>
              <w:t>AREA  COMUNE</w:t>
            </w:r>
          </w:p>
        </w:tc>
      </w:tr>
      <w:tr w:rsidR="00780183" w:rsidRPr="001F3EEB" w:rsidTr="006261A3">
        <w:trPr>
          <w:trHeight w:val="170"/>
          <w:jc w:val="center"/>
        </w:trPr>
        <w:tc>
          <w:tcPr>
            <w:tcW w:w="4365" w:type="dxa"/>
            <w:tcBorders>
              <w:top w:val="single" w:sz="4" w:space="0" w:color="auto"/>
            </w:tcBorders>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Lingua e </w:t>
            </w:r>
            <w:proofErr w:type="spellStart"/>
            <w:r w:rsidRPr="001F3EEB">
              <w:rPr>
                <w:rFonts w:ascii="Times New Roman" w:hAnsi="Times New Roman"/>
                <w:color w:val="000000"/>
              </w:rPr>
              <w:t>Letteratura</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Italiana</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Storia</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Lingua </w:t>
            </w:r>
            <w:proofErr w:type="spellStart"/>
            <w:r w:rsidRPr="001F3EEB">
              <w:rPr>
                <w:rFonts w:ascii="Times New Roman" w:hAnsi="Times New Roman"/>
                <w:color w:val="000000"/>
              </w:rPr>
              <w:t>Inglese</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Matematica</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Diritto</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ed</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Economia</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83"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81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717"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r>
      <w:tr w:rsidR="00780183" w:rsidRPr="001F3EEB" w:rsidTr="00780183">
        <w:trPr>
          <w:trHeight w:val="170"/>
          <w:jc w:val="center"/>
        </w:trPr>
        <w:tc>
          <w:tcPr>
            <w:tcW w:w="4365" w:type="dxa"/>
            <w:shd w:val="clear" w:color="auto" w:fill="auto"/>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r w:rsidRPr="00A878DD">
              <w:rPr>
                <w:rFonts w:ascii="Times New Roman" w:hAnsi="Times New Roman"/>
                <w:color w:val="000000"/>
                <w:lang w:val="it-IT"/>
              </w:rPr>
              <w:t>Scienze Integrate (Scienze della Terra e Biologia)</w:t>
            </w:r>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83"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81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717"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Sciente</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Motorie</w:t>
            </w:r>
            <w:proofErr w:type="spellEnd"/>
            <w:r w:rsidRPr="001F3EEB">
              <w:rPr>
                <w:rFonts w:ascii="Times New Roman" w:hAnsi="Times New Roman"/>
                <w:color w:val="000000"/>
              </w:rPr>
              <w:t xml:space="preserve"> e Sportive</w:t>
            </w:r>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r>
      <w:tr w:rsidR="00780183" w:rsidRPr="001F3EEB" w:rsidTr="006261A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Religione</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1</w:t>
            </w:r>
          </w:p>
        </w:tc>
      </w:tr>
      <w:tr w:rsidR="00780183" w:rsidRPr="001F3EEB" w:rsidTr="006261A3">
        <w:trPr>
          <w:trHeight w:val="227"/>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Totale</w:t>
            </w:r>
            <w:proofErr w:type="spellEnd"/>
            <w:r w:rsidRPr="001F3EEB">
              <w:rPr>
                <w:rFonts w:ascii="Times New Roman" w:hAnsi="Times New Roman"/>
                <w:color w:val="000000"/>
              </w:rPr>
              <w:t xml:space="preserve"> Ore</w:t>
            </w:r>
          </w:p>
        </w:tc>
        <w:tc>
          <w:tcPr>
            <w:tcW w:w="90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660</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660</w:t>
            </w: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495</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495</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495</w:t>
            </w:r>
          </w:p>
        </w:tc>
      </w:tr>
      <w:tr w:rsidR="00780183" w:rsidRPr="001F3EEB" w:rsidTr="006261A3">
        <w:trPr>
          <w:trHeight w:val="284"/>
          <w:jc w:val="center"/>
        </w:trPr>
        <w:tc>
          <w:tcPr>
            <w:tcW w:w="9119" w:type="dxa"/>
            <w:gridSpan w:val="8"/>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AREA    INDIRIZZO</w:t>
            </w: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Scienze</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Integrata</w:t>
            </w:r>
            <w:proofErr w:type="spellEnd"/>
            <w:r w:rsidRPr="001F3EEB">
              <w:rPr>
                <w:rFonts w:ascii="Times New Roman" w:hAnsi="Times New Roman"/>
                <w:color w:val="000000"/>
              </w:rPr>
              <w:t xml:space="preserve"> ( </w:t>
            </w:r>
            <w:proofErr w:type="spellStart"/>
            <w:r w:rsidRPr="001F3EEB">
              <w:rPr>
                <w:rFonts w:ascii="Times New Roman" w:hAnsi="Times New Roman"/>
                <w:color w:val="000000"/>
              </w:rPr>
              <w:t>Fisica</w:t>
            </w:r>
            <w:proofErr w:type="spellEnd"/>
            <w:r w:rsidRPr="001F3EEB">
              <w:rPr>
                <w:rFonts w:ascii="Times New Roman" w:hAnsi="Times New Roman"/>
                <w:color w:val="000000"/>
              </w:rPr>
              <w:t xml:space="preserve"> )</w:t>
            </w:r>
          </w:p>
        </w:tc>
        <w:tc>
          <w:tcPr>
            <w:tcW w:w="90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2315" w:type="dxa"/>
            <w:gridSpan w:val="3"/>
            <w:vMerge w:val="restart"/>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di cui in </w:t>
            </w:r>
            <w:proofErr w:type="spellStart"/>
            <w:r w:rsidRPr="001F3EEB">
              <w:rPr>
                <w:rFonts w:ascii="Times New Roman" w:hAnsi="Times New Roman"/>
                <w:color w:val="000000"/>
              </w:rPr>
              <w:t>compresenza</w:t>
            </w:r>
            <w:proofErr w:type="spellEnd"/>
          </w:p>
        </w:tc>
        <w:tc>
          <w:tcPr>
            <w:tcW w:w="2439" w:type="dxa"/>
            <w:gridSpan w:val="4"/>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2315"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Scienze</w:t>
            </w:r>
            <w:proofErr w:type="spellEnd"/>
            <w:r w:rsidRPr="001F3EEB">
              <w:rPr>
                <w:rFonts w:ascii="Times New Roman" w:hAnsi="Times New Roman"/>
                <w:color w:val="000000"/>
              </w:rPr>
              <w:t xml:space="preserve"> Integrate ( </w:t>
            </w:r>
            <w:proofErr w:type="spellStart"/>
            <w:r w:rsidRPr="001F3EEB">
              <w:rPr>
                <w:rFonts w:ascii="Times New Roman" w:hAnsi="Times New Roman"/>
                <w:color w:val="000000"/>
              </w:rPr>
              <w:t>Chimica</w:t>
            </w:r>
            <w:proofErr w:type="spellEnd"/>
            <w:r w:rsidRPr="001F3EEB">
              <w:rPr>
                <w:rFonts w:ascii="Times New Roman" w:hAnsi="Times New Roman"/>
                <w:color w:val="000000"/>
              </w:rPr>
              <w:t xml:space="preserve"> )</w:t>
            </w:r>
          </w:p>
        </w:tc>
        <w:tc>
          <w:tcPr>
            <w:tcW w:w="90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2315"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 xml:space="preserve">di cui in </w:t>
            </w:r>
            <w:proofErr w:type="spellStart"/>
            <w:r w:rsidRPr="001F3EEB">
              <w:rPr>
                <w:rFonts w:ascii="Times New Roman" w:hAnsi="Times New Roman"/>
                <w:color w:val="000000"/>
              </w:rPr>
              <w:t>compresenza</w:t>
            </w:r>
            <w:proofErr w:type="spellEnd"/>
          </w:p>
        </w:tc>
        <w:tc>
          <w:tcPr>
            <w:tcW w:w="2439" w:type="dxa"/>
            <w:gridSpan w:val="4"/>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2315"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r w:rsidRPr="00A878DD">
              <w:rPr>
                <w:rFonts w:ascii="Times New Roman" w:hAnsi="Times New Roman"/>
                <w:color w:val="000000"/>
                <w:lang w:val="it-IT"/>
              </w:rPr>
              <w:t>Tecnologie dell’informazione e della comunicazione</w:t>
            </w:r>
          </w:p>
        </w:tc>
        <w:tc>
          <w:tcPr>
            <w:tcW w:w="90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2315"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Ecologia</w:t>
            </w:r>
            <w:proofErr w:type="spellEnd"/>
            <w:r w:rsidRPr="001F3EEB">
              <w:rPr>
                <w:rFonts w:ascii="Times New Roman" w:hAnsi="Times New Roman"/>
                <w:color w:val="000000"/>
              </w:rPr>
              <w:t xml:space="preserve"> e </w:t>
            </w:r>
            <w:proofErr w:type="spellStart"/>
            <w:r w:rsidRPr="001F3EEB">
              <w:rPr>
                <w:rFonts w:ascii="Times New Roman" w:hAnsi="Times New Roman"/>
                <w:color w:val="000000"/>
              </w:rPr>
              <w:t>Pedologia</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2315"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Laboratori</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tecnologici</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ed</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esercitazioni</w:t>
            </w:r>
            <w:proofErr w:type="spellEnd"/>
          </w:p>
        </w:tc>
        <w:tc>
          <w:tcPr>
            <w:tcW w:w="905" w:type="dxa"/>
            <w:shd w:val="clear" w:color="auto" w:fill="auto"/>
          </w:tcPr>
          <w:p w:rsidR="00780183" w:rsidRPr="001F3EEB" w:rsidRDefault="00780183" w:rsidP="006261A3">
            <w:pPr>
              <w:spacing w:after="0"/>
              <w:jc w:val="center"/>
              <w:rPr>
                <w:rFonts w:ascii="Times New Roman" w:hAnsi="Times New Roman"/>
              </w:rPr>
            </w:pPr>
            <w:r w:rsidRPr="001F3EEB">
              <w:rPr>
                <w:rFonts w:ascii="Times New Roman" w:hAnsi="Times New Roman"/>
                <w:bCs/>
              </w:rPr>
              <w:t>U</w:t>
            </w:r>
          </w:p>
        </w:tc>
        <w:tc>
          <w:tcPr>
            <w:tcW w:w="759"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75" w:type="dxa"/>
            <w:gridSpan w:val="2"/>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2315" w:type="dxa"/>
            <w:gridSpan w:val="3"/>
            <w:vMerge/>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r>
      <w:tr w:rsidR="00780183" w:rsidRPr="001F3EEB" w:rsidTr="00780183">
        <w:trPr>
          <w:trHeight w:val="170"/>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roofErr w:type="spellStart"/>
            <w:r w:rsidRPr="001F3EEB">
              <w:rPr>
                <w:rFonts w:ascii="Times New Roman" w:hAnsi="Times New Roman"/>
                <w:color w:val="000000"/>
              </w:rPr>
              <w:t>Biologia</w:t>
            </w:r>
            <w:proofErr w:type="spellEnd"/>
            <w:r w:rsidRPr="001F3EEB">
              <w:rPr>
                <w:rFonts w:ascii="Times New Roman" w:hAnsi="Times New Roman"/>
                <w:color w:val="000000"/>
              </w:rPr>
              <w:t xml:space="preserve"> </w:t>
            </w:r>
            <w:proofErr w:type="spellStart"/>
            <w:r w:rsidRPr="001F3EEB">
              <w:rPr>
                <w:rFonts w:ascii="Times New Roman" w:hAnsi="Times New Roman"/>
                <w:color w:val="000000"/>
              </w:rPr>
              <w:t>Applicata</w:t>
            </w:r>
            <w:proofErr w:type="spellEnd"/>
          </w:p>
        </w:tc>
        <w:tc>
          <w:tcPr>
            <w:tcW w:w="905" w:type="dxa"/>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1534" w:type="dxa"/>
            <w:gridSpan w:val="3"/>
            <w:vMerge w:val="restart"/>
            <w:shd w:val="clear" w:color="auto" w:fill="5ECEFB" w:themeFill="background1" w:themeFillShade="BF"/>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r>
      <w:tr w:rsidR="00780183" w:rsidRPr="001F3EEB" w:rsidTr="00780183">
        <w:trPr>
          <w:trHeight w:val="170"/>
          <w:jc w:val="center"/>
        </w:trPr>
        <w:tc>
          <w:tcPr>
            <w:tcW w:w="4365" w:type="dxa"/>
            <w:shd w:val="clear" w:color="auto" w:fill="auto"/>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r w:rsidRPr="00A878DD">
              <w:rPr>
                <w:rFonts w:ascii="Times New Roman" w:hAnsi="Times New Roman"/>
                <w:color w:val="000000"/>
                <w:lang w:val="it-IT"/>
              </w:rPr>
              <w:t>Chimica applicata e processi di trasformazioni</w:t>
            </w:r>
          </w:p>
        </w:tc>
        <w:tc>
          <w:tcPr>
            <w:tcW w:w="905" w:type="dxa"/>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r>
      <w:tr w:rsidR="00780183" w:rsidRPr="001F3EEB" w:rsidTr="00780183">
        <w:trPr>
          <w:trHeight w:val="170"/>
          <w:jc w:val="center"/>
        </w:trPr>
        <w:tc>
          <w:tcPr>
            <w:tcW w:w="4365" w:type="dxa"/>
            <w:shd w:val="clear" w:color="auto" w:fill="auto"/>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r w:rsidRPr="00A878DD">
              <w:rPr>
                <w:rFonts w:ascii="Times New Roman" w:hAnsi="Times New Roman"/>
                <w:color w:val="000000"/>
                <w:lang w:val="it-IT"/>
              </w:rPr>
              <w:t>Tecniche di allevamento vegetale e animale</w:t>
            </w:r>
          </w:p>
        </w:tc>
        <w:tc>
          <w:tcPr>
            <w:tcW w:w="905" w:type="dxa"/>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r>
      <w:tr w:rsidR="00780183" w:rsidRPr="001F3EEB" w:rsidTr="00780183">
        <w:trPr>
          <w:trHeight w:val="170"/>
          <w:jc w:val="center"/>
        </w:trPr>
        <w:tc>
          <w:tcPr>
            <w:tcW w:w="4365" w:type="dxa"/>
            <w:shd w:val="clear" w:color="auto" w:fill="auto"/>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r w:rsidRPr="00A878DD">
              <w:rPr>
                <w:rFonts w:ascii="Times New Roman" w:hAnsi="Times New Roman"/>
                <w:color w:val="000000"/>
                <w:lang w:val="it-IT"/>
              </w:rPr>
              <w:t>Agronomia territoriale ed ecosistemi forestali</w:t>
            </w:r>
          </w:p>
        </w:tc>
        <w:tc>
          <w:tcPr>
            <w:tcW w:w="905" w:type="dxa"/>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2</w:t>
            </w:r>
          </w:p>
        </w:tc>
      </w:tr>
      <w:tr w:rsidR="00780183" w:rsidRPr="001F3EEB" w:rsidTr="00780183">
        <w:trPr>
          <w:trHeight w:val="170"/>
          <w:jc w:val="center"/>
        </w:trPr>
        <w:tc>
          <w:tcPr>
            <w:tcW w:w="4365" w:type="dxa"/>
            <w:shd w:val="clear" w:color="auto" w:fill="auto"/>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r w:rsidRPr="00A878DD">
              <w:rPr>
                <w:rFonts w:ascii="Times New Roman" w:hAnsi="Times New Roman"/>
                <w:color w:val="000000"/>
                <w:lang w:val="it-IT"/>
              </w:rPr>
              <w:t>Economia agraria e dello sviluppo territoriale</w:t>
            </w:r>
          </w:p>
        </w:tc>
        <w:tc>
          <w:tcPr>
            <w:tcW w:w="905" w:type="dxa"/>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4</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6</w:t>
            </w:r>
          </w:p>
        </w:tc>
      </w:tr>
      <w:tr w:rsidR="00780183" w:rsidRPr="001F3EEB" w:rsidTr="00780183">
        <w:trPr>
          <w:trHeight w:val="170"/>
          <w:jc w:val="center"/>
        </w:trPr>
        <w:tc>
          <w:tcPr>
            <w:tcW w:w="4365" w:type="dxa"/>
            <w:shd w:val="clear" w:color="auto" w:fill="auto"/>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r w:rsidRPr="00A878DD">
              <w:rPr>
                <w:rFonts w:ascii="Times New Roman" w:hAnsi="Times New Roman"/>
                <w:color w:val="000000"/>
                <w:lang w:val="it-IT"/>
              </w:rPr>
              <w:t>Valorizzazione delle attività produttive e legislazione di settore</w:t>
            </w:r>
          </w:p>
        </w:tc>
        <w:tc>
          <w:tcPr>
            <w:tcW w:w="905" w:type="dxa"/>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5</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6</w:t>
            </w:r>
          </w:p>
        </w:tc>
      </w:tr>
      <w:tr w:rsidR="00780183" w:rsidRPr="001F3EEB" w:rsidTr="00780183">
        <w:trPr>
          <w:trHeight w:val="170"/>
          <w:jc w:val="center"/>
        </w:trPr>
        <w:tc>
          <w:tcPr>
            <w:tcW w:w="4365" w:type="dxa"/>
            <w:shd w:val="clear" w:color="auto" w:fill="auto"/>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r w:rsidRPr="00A878DD">
              <w:rPr>
                <w:rFonts w:ascii="Times New Roman" w:hAnsi="Times New Roman"/>
                <w:color w:val="000000"/>
                <w:lang w:val="it-IT"/>
              </w:rPr>
              <w:t>Sociologia rurale e storia dell’Agricoltura</w:t>
            </w:r>
          </w:p>
        </w:tc>
        <w:tc>
          <w:tcPr>
            <w:tcW w:w="905" w:type="dxa"/>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color w:val="000000"/>
                <w:lang w:val="it-IT"/>
              </w:rPr>
            </w:pPr>
          </w:p>
        </w:tc>
        <w:tc>
          <w:tcPr>
            <w:tcW w:w="1534" w:type="dxa"/>
            <w:gridSpan w:val="3"/>
            <w:vMerge/>
            <w:shd w:val="clear" w:color="auto" w:fill="5ECEFB" w:themeFill="background1" w:themeFillShade="BF"/>
            <w:vAlign w:val="center"/>
          </w:tcPr>
          <w:p w:rsidR="00780183" w:rsidRPr="00A878DD" w:rsidRDefault="00780183" w:rsidP="006261A3">
            <w:pPr>
              <w:autoSpaceDE w:val="0"/>
              <w:autoSpaceDN w:val="0"/>
              <w:adjustRightInd w:val="0"/>
              <w:spacing w:after="0"/>
              <w:ind w:right="190"/>
              <w:jc w:val="center"/>
              <w:rPr>
                <w:rFonts w:ascii="Times New Roman" w:hAnsi="Times New Roman"/>
                <w:b/>
                <w:color w:val="000000"/>
                <w:lang w:val="it-IT"/>
              </w:rPr>
            </w:pPr>
          </w:p>
        </w:tc>
        <w:tc>
          <w:tcPr>
            <w:tcW w:w="783"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r w:rsidRPr="001F3EEB">
              <w:rPr>
                <w:rFonts w:ascii="Times New Roman" w:hAnsi="Times New Roman"/>
                <w:b/>
                <w:color w:val="000000"/>
              </w:rPr>
              <w:t>-</w:t>
            </w:r>
          </w:p>
        </w:tc>
        <w:tc>
          <w:tcPr>
            <w:tcW w:w="81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w:t>
            </w:r>
          </w:p>
        </w:tc>
        <w:tc>
          <w:tcPr>
            <w:tcW w:w="717"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r w:rsidRPr="001F3EEB">
              <w:rPr>
                <w:rFonts w:ascii="Times New Roman" w:hAnsi="Times New Roman"/>
                <w:color w:val="000000"/>
              </w:rPr>
              <w:t>3</w:t>
            </w:r>
          </w:p>
        </w:tc>
      </w:tr>
      <w:tr w:rsidR="00780183" w:rsidRPr="001F3EEB" w:rsidTr="006261A3">
        <w:trPr>
          <w:trHeight w:val="227"/>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proofErr w:type="spellStart"/>
            <w:r w:rsidRPr="001F3EEB">
              <w:rPr>
                <w:rFonts w:ascii="Times New Roman" w:hAnsi="Times New Roman"/>
                <w:b/>
                <w:color w:val="000000"/>
              </w:rPr>
              <w:t>Totale</w:t>
            </w:r>
            <w:proofErr w:type="spellEnd"/>
            <w:r w:rsidRPr="001F3EEB">
              <w:rPr>
                <w:rFonts w:ascii="Times New Roman" w:hAnsi="Times New Roman"/>
                <w:b/>
                <w:color w:val="000000"/>
              </w:rPr>
              <w:t xml:space="preserve"> Ore</w:t>
            </w:r>
          </w:p>
        </w:tc>
        <w:tc>
          <w:tcPr>
            <w:tcW w:w="90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67" w:type="dxa"/>
            <w:gridSpan w:val="2"/>
            <w:shd w:val="clear" w:color="auto" w:fill="auto"/>
            <w:vAlign w:val="center"/>
          </w:tcPr>
          <w:p w:rsidR="00780183" w:rsidRPr="001F3EEB" w:rsidRDefault="00780183" w:rsidP="006261A3">
            <w:pPr>
              <w:autoSpaceDE w:val="0"/>
              <w:autoSpaceDN w:val="0"/>
              <w:adjustRightInd w:val="0"/>
              <w:spacing w:after="0"/>
              <w:ind w:right="190"/>
              <w:rPr>
                <w:rFonts w:ascii="Times New Roman" w:hAnsi="Times New Roman"/>
                <w:b/>
                <w:color w:val="000000"/>
              </w:rPr>
            </w:pPr>
            <w:r w:rsidRPr="001F3EEB">
              <w:rPr>
                <w:rFonts w:ascii="Times New Roman" w:hAnsi="Times New Roman"/>
                <w:b/>
                <w:color w:val="000000"/>
              </w:rPr>
              <w:t>396</w:t>
            </w:r>
          </w:p>
        </w:tc>
        <w:tc>
          <w:tcPr>
            <w:tcW w:w="767" w:type="dxa"/>
            <w:shd w:val="clear" w:color="auto" w:fill="auto"/>
            <w:vAlign w:val="center"/>
          </w:tcPr>
          <w:p w:rsidR="00780183" w:rsidRPr="001F3EEB" w:rsidRDefault="00780183" w:rsidP="006261A3">
            <w:pPr>
              <w:autoSpaceDE w:val="0"/>
              <w:autoSpaceDN w:val="0"/>
              <w:adjustRightInd w:val="0"/>
              <w:spacing w:after="0"/>
              <w:ind w:right="190"/>
              <w:rPr>
                <w:rFonts w:ascii="Times New Roman" w:hAnsi="Times New Roman"/>
                <w:b/>
                <w:color w:val="000000"/>
              </w:rPr>
            </w:pPr>
            <w:r w:rsidRPr="001F3EEB">
              <w:rPr>
                <w:rFonts w:ascii="Times New Roman" w:hAnsi="Times New Roman"/>
                <w:b/>
                <w:color w:val="000000"/>
              </w:rPr>
              <w:t>396</w:t>
            </w:r>
          </w:p>
        </w:tc>
        <w:tc>
          <w:tcPr>
            <w:tcW w:w="783" w:type="dxa"/>
            <w:shd w:val="clear" w:color="auto" w:fill="auto"/>
            <w:vAlign w:val="center"/>
          </w:tcPr>
          <w:p w:rsidR="00780183" w:rsidRPr="001F3EEB" w:rsidRDefault="00780183" w:rsidP="006261A3">
            <w:pPr>
              <w:autoSpaceDE w:val="0"/>
              <w:autoSpaceDN w:val="0"/>
              <w:adjustRightInd w:val="0"/>
              <w:spacing w:after="0"/>
              <w:ind w:right="190"/>
              <w:rPr>
                <w:rFonts w:ascii="Times New Roman" w:hAnsi="Times New Roman"/>
                <w:b/>
                <w:color w:val="000000"/>
              </w:rPr>
            </w:pPr>
            <w:r w:rsidRPr="001F3EEB">
              <w:rPr>
                <w:rFonts w:ascii="Times New Roman" w:hAnsi="Times New Roman"/>
                <w:b/>
                <w:color w:val="000000"/>
              </w:rPr>
              <w:t>561</w:t>
            </w:r>
          </w:p>
        </w:tc>
        <w:tc>
          <w:tcPr>
            <w:tcW w:w="815" w:type="dxa"/>
            <w:shd w:val="clear" w:color="auto" w:fill="auto"/>
            <w:vAlign w:val="center"/>
          </w:tcPr>
          <w:p w:rsidR="00780183" w:rsidRPr="001F3EEB" w:rsidRDefault="00780183" w:rsidP="006261A3">
            <w:pPr>
              <w:autoSpaceDE w:val="0"/>
              <w:autoSpaceDN w:val="0"/>
              <w:adjustRightInd w:val="0"/>
              <w:spacing w:after="0"/>
              <w:ind w:right="190"/>
              <w:rPr>
                <w:rFonts w:ascii="Times New Roman" w:hAnsi="Times New Roman"/>
                <w:b/>
                <w:color w:val="000000"/>
              </w:rPr>
            </w:pPr>
            <w:r w:rsidRPr="001F3EEB">
              <w:rPr>
                <w:rFonts w:ascii="Times New Roman" w:hAnsi="Times New Roman"/>
                <w:b/>
                <w:color w:val="000000"/>
              </w:rPr>
              <w:t>561</w:t>
            </w:r>
          </w:p>
        </w:tc>
        <w:tc>
          <w:tcPr>
            <w:tcW w:w="717" w:type="dxa"/>
            <w:shd w:val="clear" w:color="auto" w:fill="auto"/>
            <w:vAlign w:val="center"/>
          </w:tcPr>
          <w:p w:rsidR="00780183" w:rsidRPr="001F3EEB" w:rsidRDefault="00780183" w:rsidP="006261A3">
            <w:pPr>
              <w:autoSpaceDE w:val="0"/>
              <w:autoSpaceDN w:val="0"/>
              <w:adjustRightInd w:val="0"/>
              <w:spacing w:after="0"/>
              <w:ind w:right="190"/>
              <w:rPr>
                <w:rFonts w:ascii="Times New Roman" w:hAnsi="Times New Roman"/>
                <w:b/>
                <w:color w:val="000000"/>
              </w:rPr>
            </w:pPr>
            <w:r w:rsidRPr="001F3EEB">
              <w:rPr>
                <w:rFonts w:ascii="Times New Roman" w:hAnsi="Times New Roman"/>
                <w:b/>
                <w:color w:val="000000"/>
              </w:rPr>
              <w:t>561</w:t>
            </w:r>
          </w:p>
        </w:tc>
      </w:tr>
      <w:tr w:rsidR="00780183" w:rsidRPr="001F3EEB" w:rsidTr="006261A3">
        <w:trPr>
          <w:trHeight w:val="227"/>
          <w:jc w:val="center"/>
        </w:trPr>
        <w:tc>
          <w:tcPr>
            <w:tcW w:w="436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b/>
                <w:color w:val="000000"/>
              </w:rPr>
            </w:pPr>
            <w:proofErr w:type="spellStart"/>
            <w:r w:rsidRPr="001F3EEB">
              <w:rPr>
                <w:rFonts w:ascii="Times New Roman" w:hAnsi="Times New Roman"/>
                <w:b/>
                <w:color w:val="000000"/>
              </w:rPr>
              <w:t>Totale</w:t>
            </w:r>
            <w:proofErr w:type="spellEnd"/>
            <w:r w:rsidRPr="001F3EEB">
              <w:rPr>
                <w:rFonts w:ascii="Times New Roman" w:hAnsi="Times New Roman"/>
                <w:b/>
                <w:color w:val="000000"/>
              </w:rPr>
              <w:t xml:space="preserve"> </w:t>
            </w:r>
            <w:proofErr w:type="spellStart"/>
            <w:r w:rsidRPr="001F3EEB">
              <w:rPr>
                <w:rFonts w:ascii="Times New Roman" w:hAnsi="Times New Roman"/>
                <w:b/>
                <w:color w:val="000000"/>
              </w:rPr>
              <w:t>Complessive</w:t>
            </w:r>
            <w:proofErr w:type="spellEnd"/>
            <w:r w:rsidRPr="001F3EEB">
              <w:rPr>
                <w:rFonts w:ascii="Times New Roman" w:hAnsi="Times New Roman"/>
                <w:b/>
                <w:color w:val="000000"/>
              </w:rPr>
              <w:t xml:space="preserve"> Ore</w:t>
            </w:r>
          </w:p>
        </w:tc>
        <w:tc>
          <w:tcPr>
            <w:tcW w:w="905" w:type="dxa"/>
            <w:shd w:val="clear" w:color="auto" w:fill="auto"/>
            <w:vAlign w:val="center"/>
          </w:tcPr>
          <w:p w:rsidR="00780183" w:rsidRPr="001F3EEB" w:rsidRDefault="00780183" w:rsidP="006261A3">
            <w:pPr>
              <w:autoSpaceDE w:val="0"/>
              <w:autoSpaceDN w:val="0"/>
              <w:adjustRightInd w:val="0"/>
              <w:spacing w:after="0"/>
              <w:ind w:right="190"/>
              <w:jc w:val="center"/>
              <w:rPr>
                <w:rFonts w:ascii="Times New Roman" w:hAnsi="Times New Roman"/>
                <w:color w:val="000000"/>
              </w:rPr>
            </w:pPr>
          </w:p>
        </w:tc>
        <w:tc>
          <w:tcPr>
            <w:tcW w:w="767" w:type="dxa"/>
            <w:gridSpan w:val="2"/>
            <w:shd w:val="clear" w:color="auto" w:fill="auto"/>
            <w:vAlign w:val="center"/>
          </w:tcPr>
          <w:p w:rsidR="00780183" w:rsidRPr="001F3EEB" w:rsidRDefault="00780183" w:rsidP="006261A3">
            <w:pPr>
              <w:autoSpaceDE w:val="0"/>
              <w:autoSpaceDN w:val="0"/>
              <w:adjustRightInd w:val="0"/>
              <w:spacing w:after="0"/>
              <w:ind w:right="-52"/>
              <w:rPr>
                <w:rFonts w:ascii="Times New Roman" w:hAnsi="Times New Roman"/>
                <w:b/>
                <w:color w:val="000000"/>
              </w:rPr>
            </w:pPr>
            <w:r w:rsidRPr="001F3EEB">
              <w:rPr>
                <w:rFonts w:ascii="Times New Roman" w:hAnsi="Times New Roman"/>
                <w:b/>
                <w:color w:val="000000"/>
              </w:rPr>
              <w:t>1056</w:t>
            </w:r>
          </w:p>
        </w:tc>
        <w:tc>
          <w:tcPr>
            <w:tcW w:w="767" w:type="dxa"/>
            <w:shd w:val="clear" w:color="auto" w:fill="auto"/>
            <w:vAlign w:val="center"/>
          </w:tcPr>
          <w:p w:rsidR="00780183" w:rsidRPr="001F3EEB" w:rsidRDefault="00780183" w:rsidP="006261A3">
            <w:pPr>
              <w:autoSpaceDE w:val="0"/>
              <w:autoSpaceDN w:val="0"/>
              <w:adjustRightInd w:val="0"/>
              <w:spacing w:after="0"/>
              <w:ind w:right="6"/>
              <w:rPr>
                <w:rFonts w:ascii="Times New Roman" w:hAnsi="Times New Roman"/>
                <w:b/>
                <w:color w:val="000000"/>
              </w:rPr>
            </w:pPr>
            <w:r w:rsidRPr="001F3EEB">
              <w:rPr>
                <w:rFonts w:ascii="Times New Roman" w:hAnsi="Times New Roman"/>
                <w:b/>
                <w:color w:val="000000"/>
              </w:rPr>
              <w:t>1056</w:t>
            </w:r>
          </w:p>
        </w:tc>
        <w:tc>
          <w:tcPr>
            <w:tcW w:w="783" w:type="dxa"/>
            <w:shd w:val="clear" w:color="auto" w:fill="auto"/>
            <w:vAlign w:val="center"/>
          </w:tcPr>
          <w:p w:rsidR="00780183" w:rsidRPr="001F3EEB" w:rsidRDefault="00780183" w:rsidP="006261A3">
            <w:pPr>
              <w:autoSpaceDE w:val="0"/>
              <w:autoSpaceDN w:val="0"/>
              <w:adjustRightInd w:val="0"/>
              <w:spacing w:after="0"/>
              <w:ind w:right="-61"/>
              <w:rPr>
                <w:rFonts w:ascii="Times New Roman" w:hAnsi="Times New Roman"/>
                <w:b/>
                <w:color w:val="000000"/>
              </w:rPr>
            </w:pPr>
            <w:r w:rsidRPr="001F3EEB">
              <w:rPr>
                <w:rFonts w:ascii="Times New Roman" w:hAnsi="Times New Roman"/>
                <w:b/>
                <w:color w:val="000000"/>
              </w:rPr>
              <w:t>1056</w:t>
            </w:r>
          </w:p>
        </w:tc>
        <w:tc>
          <w:tcPr>
            <w:tcW w:w="815" w:type="dxa"/>
            <w:shd w:val="clear" w:color="auto" w:fill="auto"/>
            <w:vAlign w:val="center"/>
          </w:tcPr>
          <w:p w:rsidR="00780183" w:rsidRPr="001F3EEB" w:rsidRDefault="00780183" w:rsidP="006261A3">
            <w:pPr>
              <w:tabs>
                <w:tab w:val="left" w:pos="-12913"/>
              </w:tabs>
              <w:autoSpaceDE w:val="0"/>
              <w:autoSpaceDN w:val="0"/>
              <w:adjustRightInd w:val="0"/>
              <w:spacing w:after="0"/>
              <w:rPr>
                <w:rFonts w:ascii="Times New Roman" w:hAnsi="Times New Roman"/>
                <w:b/>
                <w:color w:val="000000"/>
              </w:rPr>
            </w:pPr>
            <w:r w:rsidRPr="001F3EEB">
              <w:rPr>
                <w:rFonts w:ascii="Times New Roman" w:hAnsi="Times New Roman"/>
                <w:b/>
                <w:color w:val="000000"/>
              </w:rPr>
              <w:t>1056</w:t>
            </w:r>
          </w:p>
        </w:tc>
        <w:tc>
          <w:tcPr>
            <w:tcW w:w="717" w:type="dxa"/>
            <w:shd w:val="clear" w:color="auto" w:fill="auto"/>
            <w:vAlign w:val="center"/>
          </w:tcPr>
          <w:p w:rsidR="00780183" w:rsidRPr="001F3EEB" w:rsidRDefault="00780183" w:rsidP="006261A3">
            <w:pPr>
              <w:autoSpaceDE w:val="0"/>
              <w:autoSpaceDN w:val="0"/>
              <w:adjustRightInd w:val="0"/>
              <w:spacing w:after="0"/>
              <w:ind w:right="-88"/>
              <w:rPr>
                <w:rFonts w:ascii="Times New Roman" w:hAnsi="Times New Roman"/>
                <w:b/>
                <w:color w:val="000000"/>
              </w:rPr>
            </w:pPr>
            <w:r w:rsidRPr="001F3EEB">
              <w:rPr>
                <w:rFonts w:ascii="Times New Roman" w:hAnsi="Times New Roman"/>
                <w:b/>
                <w:color w:val="000000"/>
              </w:rPr>
              <w:t>1056</w:t>
            </w:r>
          </w:p>
        </w:tc>
      </w:tr>
    </w:tbl>
    <w:p w:rsidR="00780183" w:rsidRDefault="00780183" w:rsidP="002D0641">
      <w:pPr>
        <w:rPr>
          <w:lang w:val="it-IT"/>
        </w:rPr>
      </w:pPr>
    </w:p>
    <w:p w:rsidR="00780183" w:rsidRDefault="00780183" w:rsidP="002D0641">
      <w:pPr>
        <w:rPr>
          <w:lang w:val="it-IT"/>
        </w:rPr>
      </w:pPr>
    </w:p>
    <w:p w:rsidR="00780183" w:rsidRDefault="00780183" w:rsidP="002D0641">
      <w:pPr>
        <w:rPr>
          <w:lang w:val="it-IT"/>
        </w:rPr>
      </w:pPr>
    </w:p>
    <w:p w:rsidR="00780183" w:rsidRDefault="00780183" w:rsidP="00780183">
      <w:pPr>
        <w:pStyle w:val="Titolo2"/>
        <w:jc w:val="center"/>
        <w:rPr>
          <w:lang w:val="it-IT"/>
        </w:rPr>
      </w:pPr>
      <w:bookmarkStart w:id="26" w:name="_Toc534297748"/>
      <w:r>
        <w:rPr>
          <w:lang w:val="it-IT"/>
        </w:rPr>
        <w:t>ITCG (A</w:t>
      </w:r>
      <w:r w:rsidR="00242E91">
        <w:rPr>
          <w:lang w:val="it-IT"/>
        </w:rPr>
        <w:t>FM e SIA</w:t>
      </w:r>
      <w:r>
        <w:rPr>
          <w:lang w:val="it-IT"/>
        </w:rPr>
        <w:t>)</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1049"/>
        <w:gridCol w:w="954"/>
        <w:gridCol w:w="1037"/>
        <w:gridCol w:w="895"/>
        <w:gridCol w:w="957"/>
      </w:tblGrid>
      <w:tr w:rsidR="00780183" w:rsidRPr="000D148E" w:rsidTr="006261A3">
        <w:trPr>
          <w:jc w:val="center"/>
        </w:trPr>
        <w:tc>
          <w:tcPr>
            <w:tcW w:w="5007" w:type="dxa"/>
            <w:vMerge w:val="restart"/>
            <w:tcBorders>
              <w:top w:val="single" w:sz="4" w:space="0" w:color="auto"/>
              <w:left w:val="single" w:sz="4" w:space="0" w:color="auto"/>
            </w:tcBorders>
          </w:tcPr>
          <w:p w:rsidR="00780183" w:rsidRPr="00DB6770" w:rsidRDefault="00780183" w:rsidP="006261A3">
            <w:pPr>
              <w:spacing w:after="0"/>
              <w:jc w:val="center"/>
              <w:rPr>
                <w:rFonts w:ascii="Times New Roman" w:hAnsi="Times New Roman"/>
                <w:b/>
                <w:sz w:val="24"/>
                <w:szCs w:val="24"/>
                <w:lang w:val="it-IT"/>
              </w:rPr>
            </w:pPr>
          </w:p>
          <w:p w:rsidR="00780183" w:rsidRPr="00DB6770" w:rsidRDefault="00780183" w:rsidP="006261A3">
            <w:pPr>
              <w:spacing w:after="0"/>
              <w:jc w:val="center"/>
              <w:rPr>
                <w:rFonts w:ascii="Times New Roman" w:hAnsi="Times New Roman"/>
                <w:b/>
                <w:sz w:val="24"/>
                <w:szCs w:val="24"/>
                <w:lang w:val="it-IT"/>
              </w:rPr>
            </w:pPr>
          </w:p>
          <w:p w:rsidR="00780183" w:rsidRPr="00DB6770" w:rsidRDefault="00780183" w:rsidP="006261A3">
            <w:pPr>
              <w:spacing w:after="0"/>
              <w:jc w:val="center"/>
              <w:rPr>
                <w:rFonts w:ascii="Times New Roman" w:hAnsi="Times New Roman"/>
                <w:b/>
                <w:sz w:val="24"/>
                <w:szCs w:val="24"/>
                <w:lang w:val="it-IT"/>
              </w:rPr>
            </w:pPr>
          </w:p>
          <w:p w:rsidR="00242E91" w:rsidRDefault="00780183" w:rsidP="00242E91">
            <w:pPr>
              <w:spacing w:after="0"/>
              <w:jc w:val="center"/>
              <w:rPr>
                <w:rFonts w:ascii="Times New Roman" w:hAnsi="Times New Roman"/>
                <w:b/>
                <w:sz w:val="24"/>
                <w:szCs w:val="24"/>
              </w:rPr>
            </w:pPr>
            <w:r w:rsidRPr="000D148E">
              <w:rPr>
                <w:rFonts w:ascii="Times New Roman" w:hAnsi="Times New Roman"/>
                <w:b/>
                <w:sz w:val="24"/>
                <w:szCs w:val="24"/>
              </w:rPr>
              <w:t>DISCIPLINE</w:t>
            </w:r>
          </w:p>
          <w:p w:rsidR="00780183" w:rsidRPr="000D148E" w:rsidRDefault="00242E91" w:rsidP="00242E91">
            <w:pPr>
              <w:spacing w:after="0"/>
              <w:jc w:val="center"/>
              <w:rPr>
                <w:rFonts w:ascii="Times New Roman" w:hAnsi="Times New Roman"/>
                <w:b/>
                <w:sz w:val="24"/>
                <w:szCs w:val="24"/>
              </w:rPr>
            </w:pPr>
            <w:r>
              <w:rPr>
                <w:rFonts w:ascii="Times New Roman" w:hAnsi="Times New Roman"/>
                <w:b/>
                <w:sz w:val="24"/>
                <w:szCs w:val="24"/>
              </w:rPr>
              <w:t>AFM</w:t>
            </w:r>
            <w:r w:rsidR="00780183" w:rsidRPr="000D148E">
              <w:rPr>
                <w:rFonts w:ascii="Times New Roman" w:hAnsi="Times New Roman"/>
                <w:b/>
                <w:sz w:val="24"/>
                <w:szCs w:val="24"/>
              </w:rPr>
              <w:t xml:space="preserve"> </w:t>
            </w:r>
          </w:p>
        </w:tc>
        <w:tc>
          <w:tcPr>
            <w:tcW w:w="4920" w:type="dxa"/>
            <w:gridSpan w:val="5"/>
          </w:tcPr>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Ore</w:t>
            </w:r>
          </w:p>
        </w:tc>
      </w:tr>
      <w:tr w:rsidR="00780183" w:rsidRPr="000D148E" w:rsidTr="006261A3">
        <w:trPr>
          <w:jc w:val="center"/>
        </w:trPr>
        <w:tc>
          <w:tcPr>
            <w:tcW w:w="5007" w:type="dxa"/>
            <w:vMerge/>
            <w:tcBorders>
              <w:left w:val="single" w:sz="4" w:space="0" w:color="auto"/>
            </w:tcBorders>
          </w:tcPr>
          <w:p w:rsidR="00780183" w:rsidRPr="000D148E" w:rsidRDefault="00780183" w:rsidP="006261A3">
            <w:pPr>
              <w:spacing w:after="0"/>
              <w:rPr>
                <w:rFonts w:ascii="Times New Roman" w:hAnsi="Times New Roman"/>
                <w:b/>
                <w:sz w:val="24"/>
                <w:szCs w:val="24"/>
              </w:rPr>
            </w:pPr>
          </w:p>
        </w:tc>
        <w:tc>
          <w:tcPr>
            <w:tcW w:w="2016" w:type="dxa"/>
            <w:gridSpan w:val="2"/>
            <w:vMerge w:val="restart"/>
          </w:tcPr>
          <w:p w:rsidR="00780183" w:rsidRPr="000D148E" w:rsidRDefault="00780183" w:rsidP="006261A3">
            <w:pPr>
              <w:spacing w:after="0"/>
              <w:rPr>
                <w:rFonts w:ascii="Times New Roman" w:hAnsi="Times New Roman"/>
                <w:b/>
                <w:sz w:val="24"/>
                <w:szCs w:val="24"/>
              </w:rPr>
            </w:pPr>
          </w:p>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 xml:space="preserve">1° </w:t>
            </w:r>
            <w:proofErr w:type="spellStart"/>
            <w:r w:rsidRPr="000D148E">
              <w:rPr>
                <w:rFonts w:ascii="Times New Roman" w:hAnsi="Times New Roman"/>
                <w:b/>
                <w:sz w:val="24"/>
                <w:szCs w:val="24"/>
              </w:rPr>
              <w:t>biennio</w:t>
            </w:r>
            <w:proofErr w:type="spellEnd"/>
          </w:p>
        </w:tc>
        <w:tc>
          <w:tcPr>
            <w:tcW w:w="1944" w:type="dxa"/>
            <w:gridSpan w:val="2"/>
          </w:tcPr>
          <w:p w:rsidR="00780183" w:rsidRPr="000D148E" w:rsidRDefault="00780183" w:rsidP="006261A3">
            <w:pPr>
              <w:spacing w:after="0"/>
              <w:rPr>
                <w:rFonts w:ascii="Times New Roman" w:hAnsi="Times New Roman"/>
                <w:b/>
                <w:sz w:val="24"/>
                <w:szCs w:val="24"/>
              </w:rPr>
            </w:pPr>
            <w:r w:rsidRPr="000D148E">
              <w:rPr>
                <w:rFonts w:ascii="Times New Roman" w:hAnsi="Times New Roman"/>
                <w:b/>
                <w:sz w:val="24"/>
                <w:szCs w:val="24"/>
              </w:rPr>
              <w:t xml:space="preserve">2° </w:t>
            </w:r>
            <w:proofErr w:type="spellStart"/>
            <w:r w:rsidRPr="000D148E">
              <w:rPr>
                <w:rFonts w:ascii="Times New Roman" w:hAnsi="Times New Roman"/>
                <w:b/>
                <w:sz w:val="24"/>
                <w:szCs w:val="24"/>
              </w:rPr>
              <w:t>biennio</w:t>
            </w:r>
            <w:proofErr w:type="spellEnd"/>
          </w:p>
        </w:tc>
        <w:tc>
          <w:tcPr>
            <w:tcW w:w="960" w:type="dxa"/>
          </w:tcPr>
          <w:p w:rsidR="00780183" w:rsidRPr="000D148E" w:rsidRDefault="00780183" w:rsidP="006261A3">
            <w:pPr>
              <w:spacing w:after="0"/>
              <w:rPr>
                <w:rFonts w:ascii="Times New Roman" w:hAnsi="Times New Roman"/>
                <w:b/>
                <w:sz w:val="24"/>
                <w:szCs w:val="24"/>
              </w:rPr>
            </w:pPr>
            <w:r w:rsidRPr="000D148E">
              <w:rPr>
                <w:rFonts w:ascii="Times New Roman" w:hAnsi="Times New Roman"/>
                <w:b/>
                <w:sz w:val="24"/>
                <w:szCs w:val="24"/>
              </w:rPr>
              <w:t>5° anno</w:t>
            </w:r>
          </w:p>
        </w:tc>
      </w:tr>
      <w:tr w:rsidR="00780183" w:rsidRPr="000D148E" w:rsidTr="006261A3">
        <w:trPr>
          <w:jc w:val="center"/>
        </w:trPr>
        <w:tc>
          <w:tcPr>
            <w:tcW w:w="5007" w:type="dxa"/>
            <w:vMerge/>
            <w:tcBorders>
              <w:left w:val="single" w:sz="4" w:space="0" w:color="auto"/>
            </w:tcBorders>
          </w:tcPr>
          <w:p w:rsidR="00780183" w:rsidRPr="000D148E" w:rsidRDefault="00780183" w:rsidP="006261A3">
            <w:pPr>
              <w:spacing w:after="0"/>
              <w:rPr>
                <w:rFonts w:ascii="Times New Roman" w:hAnsi="Times New Roman"/>
                <w:b/>
                <w:sz w:val="24"/>
                <w:szCs w:val="24"/>
              </w:rPr>
            </w:pPr>
          </w:p>
        </w:tc>
        <w:tc>
          <w:tcPr>
            <w:tcW w:w="2016" w:type="dxa"/>
            <w:gridSpan w:val="2"/>
            <w:vMerge/>
          </w:tcPr>
          <w:p w:rsidR="00780183" w:rsidRPr="000D148E" w:rsidRDefault="00780183" w:rsidP="006261A3">
            <w:pPr>
              <w:spacing w:after="0"/>
              <w:rPr>
                <w:rFonts w:ascii="Times New Roman" w:hAnsi="Times New Roman"/>
                <w:b/>
                <w:sz w:val="24"/>
                <w:szCs w:val="24"/>
              </w:rPr>
            </w:pPr>
          </w:p>
        </w:tc>
        <w:tc>
          <w:tcPr>
            <w:tcW w:w="2904" w:type="dxa"/>
            <w:gridSpan w:val="3"/>
          </w:tcPr>
          <w:p w:rsidR="00780183" w:rsidRPr="00DB6770" w:rsidRDefault="00780183" w:rsidP="006261A3">
            <w:pPr>
              <w:spacing w:after="0"/>
              <w:jc w:val="center"/>
              <w:rPr>
                <w:rFonts w:ascii="Times New Roman" w:hAnsi="Times New Roman"/>
                <w:b/>
                <w:sz w:val="24"/>
                <w:szCs w:val="24"/>
                <w:lang w:val="it-IT"/>
              </w:rPr>
            </w:pPr>
          </w:p>
          <w:p w:rsidR="00780183" w:rsidRPr="00CC0655" w:rsidRDefault="00780183" w:rsidP="006261A3">
            <w:pPr>
              <w:spacing w:after="0"/>
              <w:jc w:val="center"/>
              <w:rPr>
                <w:rFonts w:ascii="Times New Roman" w:hAnsi="Times New Roman"/>
                <w:b/>
                <w:sz w:val="24"/>
                <w:szCs w:val="24"/>
                <w:lang w:val="it-IT"/>
              </w:rPr>
            </w:pPr>
            <w:r w:rsidRPr="00CC0655">
              <w:rPr>
                <w:rFonts w:ascii="Times New Roman" w:hAnsi="Times New Roman"/>
                <w:b/>
                <w:sz w:val="24"/>
                <w:szCs w:val="24"/>
                <w:lang w:val="it-IT"/>
              </w:rPr>
              <w:t>2° biennio e quinto anno</w:t>
            </w:r>
          </w:p>
          <w:p w:rsidR="00780183" w:rsidRPr="00CC0655" w:rsidRDefault="00780183" w:rsidP="006261A3">
            <w:pPr>
              <w:spacing w:after="0"/>
              <w:jc w:val="center"/>
              <w:rPr>
                <w:rFonts w:ascii="Times New Roman" w:hAnsi="Times New Roman"/>
                <w:b/>
                <w:sz w:val="24"/>
                <w:szCs w:val="24"/>
                <w:lang w:val="it-IT"/>
              </w:rPr>
            </w:pPr>
            <w:r w:rsidRPr="00CC0655">
              <w:rPr>
                <w:rFonts w:ascii="Times New Roman" w:hAnsi="Times New Roman"/>
                <w:b/>
                <w:sz w:val="24"/>
                <w:szCs w:val="24"/>
                <w:lang w:val="it-IT"/>
              </w:rPr>
              <w:t>costituiscono un percorso</w:t>
            </w:r>
          </w:p>
          <w:p w:rsidR="00780183" w:rsidRPr="000D148E" w:rsidRDefault="00780183" w:rsidP="006261A3">
            <w:pPr>
              <w:spacing w:after="0"/>
              <w:jc w:val="center"/>
              <w:rPr>
                <w:rFonts w:ascii="Times New Roman" w:hAnsi="Times New Roman"/>
                <w:b/>
                <w:sz w:val="24"/>
                <w:szCs w:val="24"/>
              </w:rPr>
            </w:pPr>
            <w:proofErr w:type="spellStart"/>
            <w:r w:rsidRPr="000D148E">
              <w:rPr>
                <w:rFonts w:ascii="Times New Roman" w:hAnsi="Times New Roman"/>
                <w:b/>
                <w:sz w:val="24"/>
                <w:szCs w:val="24"/>
              </w:rPr>
              <w:t>formativo</w:t>
            </w:r>
            <w:proofErr w:type="spellEnd"/>
            <w:r w:rsidRPr="000D148E">
              <w:rPr>
                <w:rFonts w:ascii="Times New Roman" w:hAnsi="Times New Roman"/>
                <w:b/>
                <w:sz w:val="24"/>
                <w:szCs w:val="24"/>
              </w:rPr>
              <w:t xml:space="preserve"> </w:t>
            </w:r>
            <w:proofErr w:type="spellStart"/>
            <w:r w:rsidRPr="000D148E">
              <w:rPr>
                <w:rFonts w:ascii="Times New Roman" w:hAnsi="Times New Roman"/>
                <w:b/>
                <w:sz w:val="24"/>
                <w:szCs w:val="24"/>
              </w:rPr>
              <w:t>unitario</w:t>
            </w:r>
            <w:proofErr w:type="spellEnd"/>
          </w:p>
          <w:p w:rsidR="00780183" w:rsidRPr="000D148E" w:rsidRDefault="00780183" w:rsidP="006261A3">
            <w:pPr>
              <w:spacing w:after="0"/>
              <w:jc w:val="center"/>
              <w:rPr>
                <w:rFonts w:ascii="Times New Roman" w:hAnsi="Times New Roman"/>
                <w:b/>
                <w:sz w:val="24"/>
                <w:szCs w:val="24"/>
              </w:rPr>
            </w:pPr>
          </w:p>
        </w:tc>
      </w:tr>
      <w:tr w:rsidR="00780183" w:rsidRPr="000D148E" w:rsidTr="006261A3">
        <w:trPr>
          <w:jc w:val="center"/>
        </w:trPr>
        <w:tc>
          <w:tcPr>
            <w:tcW w:w="5007" w:type="dxa"/>
            <w:vMerge/>
            <w:tcBorders>
              <w:left w:val="single" w:sz="4" w:space="0" w:color="auto"/>
            </w:tcBorders>
          </w:tcPr>
          <w:p w:rsidR="00780183" w:rsidRPr="000D148E" w:rsidRDefault="00780183" w:rsidP="006261A3">
            <w:pPr>
              <w:spacing w:after="0"/>
              <w:rPr>
                <w:rFonts w:ascii="Times New Roman" w:hAnsi="Times New Roman"/>
                <w:b/>
                <w:sz w:val="24"/>
                <w:szCs w:val="24"/>
              </w:rPr>
            </w:pPr>
          </w:p>
        </w:tc>
        <w:tc>
          <w:tcPr>
            <w:tcW w:w="1056" w:type="dxa"/>
          </w:tcPr>
          <w:p w:rsidR="00780183" w:rsidRPr="000D148E" w:rsidRDefault="00780183" w:rsidP="006261A3">
            <w:pPr>
              <w:spacing w:after="0"/>
              <w:ind w:right="-56"/>
              <w:jc w:val="center"/>
              <w:rPr>
                <w:rFonts w:ascii="Times New Roman" w:hAnsi="Times New Roman"/>
                <w:b/>
                <w:sz w:val="24"/>
                <w:szCs w:val="24"/>
              </w:rPr>
            </w:pPr>
            <w:r w:rsidRPr="000D148E">
              <w:rPr>
                <w:rFonts w:ascii="Times New Roman" w:hAnsi="Times New Roman"/>
                <w:b/>
                <w:sz w:val="24"/>
                <w:szCs w:val="24"/>
              </w:rPr>
              <w:t>1°</w:t>
            </w:r>
          </w:p>
        </w:tc>
        <w:tc>
          <w:tcPr>
            <w:tcW w:w="960" w:type="dxa"/>
          </w:tcPr>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2°</w:t>
            </w:r>
          </w:p>
        </w:tc>
        <w:tc>
          <w:tcPr>
            <w:tcW w:w="1044" w:type="dxa"/>
          </w:tcPr>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3°</w:t>
            </w:r>
          </w:p>
        </w:tc>
        <w:tc>
          <w:tcPr>
            <w:tcW w:w="900" w:type="dxa"/>
          </w:tcPr>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4°</w:t>
            </w:r>
          </w:p>
        </w:tc>
        <w:tc>
          <w:tcPr>
            <w:tcW w:w="960" w:type="dxa"/>
          </w:tcPr>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5°</w:t>
            </w: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r w:rsidRPr="000D148E">
              <w:rPr>
                <w:rFonts w:ascii="Times New Roman" w:hAnsi="Times New Roman"/>
                <w:sz w:val="24"/>
                <w:szCs w:val="24"/>
              </w:rPr>
              <w:t xml:space="preserve">Lingua e </w:t>
            </w:r>
            <w:proofErr w:type="spellStart"/>
            <w:r w:rsidRPr="000D148E">
              <w:rPr>
                <w:rFonts w:ascii="Times New Roman" w:hAnsi="Times New Roman"/>
                <w:sz w:val="24"/>
                <w:szCs w:val="24"/>
              </w:rPr>
              <w:t>letteratura</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italiana</w:t>
            </w:r>
            <w:proofErr w:type="spellEnd"/>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r w:rsidRPr="000D148E">
              <w:rPr>
                <w:rFonts w:ascii="Times New Roman" w:hAnsi="Times New Roman"/>
                <w:sz w:val="24"/>
                <w:szCs w:val="24"/>
              </w:rPr>
              <w:t xml:space="preserve">Lingua </w:t>
            </w:r>
            <w:proofErr w:type="spellStart"/>
            <w:r w:rsidRPr="000D148E">
              <w:rPr>
                <w:rFonts w:ascii="Times New Roman" w:hAnsi="Times New Roman"/>
                <w:sz w:val="24"/>
                <w:szCs w:val="24"/>
              </w:rPr>
              <w:t>inglese</w:t>
            </w:r>
            <w:proofErr w:type="spellEnd"/>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Storia</w:t>
            </w:r>
            <w:proofErr w:type="spellEnd"/>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Matematica</w:t>
            </w:r>
            <w:proofErr w:type="spellEnd"/>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r>
      <w:tr w:rsidR="00780183" w:rsidRPr="000D148E" w:rsidTr="00242E91">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Diritto</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ed</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economia</w:t>
            </w:r>
            <w:proofErr w:type="spellEnd"/>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1044"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0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6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5007" w:type="dxa"/>
          </w:tcPr>
          <w:p w:rsidR="00780183" w:rsidRPr="00CC0655" w:rsidRDefault="00780183" w:rsidP="006261A3">
            <w:pPr>
              <w:spacing w:after="0"/>
              <w:rPr>
                <w:rFonts w:ascii="Times New Roman" w:hAnsi="Times New Roman"/>
                <w:sz w:val="24"/>
                <w:szCs w:val="24"/>
                <w:lang w:val="it-IT"/>
              </w:rPr>
            </w:pPr>
            <w:r w:rsidRPr="00CC0655">
              <w:rPr>
                <w:rFonts w:ascii="Times New Roman" w:hAnsi="Times New Roman"/>
                <w:sz w:val="24"/>
                <w:szCs w:val="24"/>
                <w:lang w:val="it-IT"/>
              </w:rPr>
              <w:t>Scienze integrate (scienze della terra e biologia)</w:t>
            </w:r>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1044"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0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6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Scienze</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motorie</w:t>
            </w:r>
            <w:proofErr w:type="spellEnd"/>
            <w:r w:rsidRPr="000D148E">
              <w:rPr>
                <w:rFonts w:ascii="Times New Roman" w:hAnsi="Times New Roman"/>
                <w:sz w:val="24"/>
                <w:szCs w:val="24"/>
              </w:rPr>
              <w:t xml:space="preserve"> e sportive</w:t>
            </w:r>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r>
      <w:tr w:rsidR="00780183" w:rsidRPr="000D148E" w:rsidTr="006261A3">
        <w:trPr>
          <w:jc w:val="center"/>
        </w:trPr>
        <w:tc>
          <w:tcPr>
            <w:tcW w:w="5007" w:type="dxa"/>
          </w:tcPr>
          <w:p w:rsidR="00780183" w:rsidRPr="00CC0655" w:rsidRDefault="00780183" w:rsidP="006261A3">
            <w:pPr>
              <w:spacing w:after="0"/>
              <w:rPr>
                <w:rFonts w:ascii="Times New Roman" w:hAnsi="Times New Roman"/>
                <w:sz w:val="24"/>
                <w:szCs w:val="24"/>
                <w:lang w:val="it-IT"/>
              </w:rPr>
            </w:pPr>
            <w:r w:rsidRPr="00CC0655">
              <w:rPr>
                <w:rFonts w:ascii="Times New Roman" w:hAnsi="Times New Roman"/>
                <w:sz w:val="24"/>
                <w:szCs w:val="24"/>
                <w:lang w:val="it-IT"/>
              </w:rPr>
              <w:t>Religione cattolica e attività alternative</w:t>
            </w:r>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p>
        </w:tc>
        <w:tc>
          <w:tcPr>
            <w:tcW w:w="1056" w:type="dxa"/>
          </w:tcPr>
          <w:p w:rsidR="00780183" w:rsidRPr="000D148E" w:rsidRDefault="00780183" w:rsidP="006261A3">
            <w:pPr>
              <w:spacing w:after="0"/>
              <w:jc w:val="center"/>
              <w:rPr>
                <w:rFonts w:ascii="Times New Roman" w:hAnsi="Times New Roman"/>
                <w:sz w:val="24"/>
                <w:szCs w:val="24"/>
              </w:rPr>
            </w:pPr>
          </w:p>
        </w:tc>
        <w:tc>
          <w:tcPr>
            <w:tcW w:w="960" w:type="dxa"/>
          </w:tcPr>
          <w:p w:rsidR="00780183" w:rsidRPr="000D148E" w:rsidRDefault="00780183" w:rsidP="006261A3">
            <w:pPr>
              <w:spacing w:after="0"/>
              <w:jc w:val="center"/>
              <w:rPr>
                <w:rFonts w:ascii="Times New Roman" w:hAnsi="Times New Roman"/>
                <w:sz w:val="24"/>
                <w:szCs w:val="24"/>
              </w:rPr>
            </w:pPr>
          </w:p>
        </w:tc>
        <w:tc>
          <w:tcPr>
            <w:tcW w:w="1044" w:type="dxa"/>
          </w:tcPr>
          <w:p w:rsidR="00780183" w:rsidRPr="000D148E" w:rsidRDefault="00780183" w:rsidP="006261A3">
            <w:pPr>
              <w:spacing w:after="0"/>
              <w:jc w:val="center"/>
              <w:rPr>
                <w:rFonts w:ascii="Times New Roman" w:hAnsi="Times New Roman"/>
                <w:sz w:val="24"/>
                <w:szCs w:val="24"/>
              </w:rPr>
            </w:pPr>
          </w:p>
        </w:tc>
        <w:tc>
          <w:tcPr>
            <w:tcW w:w="900" w:type="dxa"/>
          </w:tcPr>
          <w:p w:rsidR="00780183" w:rsidRPr="000D148E" w:rsidRDefault="00780183" w:rsidP="006261A3">
            <w:pPr>
              <w:spacing w:after="0"/>
              <w:jc w:val="center"/>
              <w:rPr>
                <w:rFonts w:ascii="Times New Roman" w:hAnsi="Times New Roman"/>
                <w:sz w:val="24"/>
                <w:szCs w:val="24"/>
              </w:rPr>
            </w:pPr>
          </w:p>
        </w:tc>
        <w:tc>
          <w:tcPr>
            <w:tcW w:w="960" w:type="dxa"/>
          </w:tcPr>
          <w:p w:rsidR="00780183" w:rsidRPr="000D148E" w:rsidRDefault="00780183" w:rsidP="006261A3">
            <w:pPr>
              <w:spacing w:after="0"/>
              <w:jc w:val="center"/>
              <w:rPr>
                <w:rFonts w:ascii="Times New Roman" w:hAnsi="Times New Roman"/>
                <w:sz w:val="24"/>
                <w:szCs w:val="24"/>
              </w:rPr>
            </w:pPr>
          </w:p>
        </w:tc>
      </w:tr>
      <w:tr w:rsidR="00780183" w:rsidRPr="000D148E" w:rsidTr="006261A3">
        <w:trPr>
          <w:jc w:val="center"/>
        </w:trPr>
        <w:tc>
          <w:tcPr>
            <w:tcW w:w="5007" w:type="dxa"/>
          </w:tcPr>
          <w:p w:rsidR="00780183" w:rsidRPr="00CC0655" w:rsidRDefault="00780183" w:rsidP="006261A3">
            <w:pPr>
              <w:spacing w:after="0"/>
              <w:rPr>
                <w:rFonts w:ascii="Times New Roman" w:hAnsi="Times New Roman"/>
                <w:sz w:val="24"/>
                <w:szCs w:val="24"/>
                <w:lang w:val="it-IT"/>
              </w:rPr>
            </w:pPr>
            <w:r w:rsidRPr="00CC0655">
              <w:rPr>
                <w:rFonts w:ascii="Times New Roman" w:hAnsi="Times New Roman"/>
                <w:sz w:val="24"/>
                <w:szCs w:val="24"/>
                <w:lang w:val="it-IT"/>
              </w:rPr>
              <w:t>Totale ore settimanali di insegnamenti generali</w:t>
            </w:r>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20</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20</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15</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15</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15</w:t>
            </w: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p>
        </w:tc>
        <w:tc>
          <w:tcPr>
            <w:tcW w:w="1056" w:type="dxa"/>
          </w:tcPr>
          <w:p w:rsidR="00780183" w:rsidRPr="000D148E" w:rsidRDefault="00780183" w:rsidP="006261A3">
            <w:pPr>
              <w:spacing w:after="0"/>
              <w:jc w:val="center"/>
              <w:rPr>
                <w:rFonts w:ascii="Times New Roman" w:hAnsi="Times New Roman"/>
                <w:sz w:val="24"/>
                <w:szCs w:val="24"/>
              </w:rPr>
            </w:pPr>
          </w:p>
        </w:tc>
        <w:tc>
          <w:tcPr>
            <w:tcW w:w="960" w:type="dxa"/>
          </w:tcPr>
          <w:p w:rsidR="00780183" w:rsidRPr="000D148E" w:rsidRDefault="00780183" w:rsidP="006261A3">
            <w:pPr>
              <w:spacing w:after="0"/>
              <w:jc w:val="center"/>
              <w:rPr>
                <w:rFonts w:ascii="Times New Roman" w:hAnsi="Times New Roman"/>
                <w:sz w:val="24"/>
                <w:szCs w:val="24"/>
              </w:rPr>
            </w:pPr>
          </w:p>
        </w:tc>
        <w:tc>
          <w:tcPr>
            <w:tcW w:w="1044" w:type="dxa"/>
          </w:tcPr>
          <w:p w:rsidR="00780183" w:rsidRPr="000D148E" w:rsidRDefault="00780183" w:rsidP="006261A3">
            <w:pPr>
              <w:spacing w:after="0"/>
              <w:jc w:val="center"/>
              <w:rPr>
                <w:rFonts w:ascii="Times New Roman" w:hAnsi="Times New Roman"/>
                <w:sz w:val="24"/>
                <w:szCs w:val="24"/>
              </w:rPr>
            </w:pPr>
          </w:p>
        </w:tc>
        <w:tc>
          <w:tcPr>
            <w:tcW w:w="900" w:type="dxa"/>
          </w:tcPr>
          <w:p w:rsidR="00780183" w:rsidRPr="000D148E" w:rsidRDefault="00780183" w:rsidP="006261A3">
            <w:pPr>
              <w:spacing w:after="0"/>
              <w:jc w:val="center"/>
              <w:rPr>
                <w:rFonts w:ascii="Times New Roman" w:hAnsi="Times New Roman"/>
                <w:sz w:val="24"/>
                <w:szCs w:val="24"/>
              </w:rPr>
            </w:pPr>
          </w:p>
        </w:tc>
        <w:tc>
          <w:tcPr>
            <w:tcW w:w="960" w:type="dxa"/>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Scienze</w:t>
            </w:r>
            <w:proofErr w:type="spellEnd"/>
            <w:r w:rsidRPr="000D148E">
              <w:rPr>
                <w:rFonts w:ascii="Times New Roman" w:hAnsi="Times New Roman"/>
                <w:sz w:val="24"/>
                <w:szCs w:val="24"/>
              </w:rPr>
              <w:t xml:space="preserve"> integrate (</w:t>
            </w:r>
            <w:proofErr w:type="spellStart"/>
            <w:r w:rsidRPr="000D148E">
              <w:rPr>
                <w:rFonts w:ascii="Times New Roman" w:hAnsi="Times New Roman"/>
                <w:sz w:val="24"/>
                <w:szCs w:val="24"/>
              </w:rPr>
              <w:t>Fisica</w:t>
            </w:r>
            <w:proofErr w:type="spellEnd"/>
            <w:r w:rsidRPr="000D148E">
              <w:rPr>
                <w:rFonts w:ascii="Times New Roman" w:hAnsi="Times New Roman"/>
                <w:sz w:val="24"/>
                <w:szCs w:val="24"/>
              </w:rPr>
              <w:t>)</w:t>
            </w:r>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6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1044"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0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6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Scienze</w:t>
            </w:r>
            <w:proofErr w:type="spellEnd"/>
            <w:r w:rsidRPr="000D148E">
              <w:rPr>
                <w:rFonts w:ascii="Times New Roman" w:hAnsi="Times New Roman"/>
                <w:sz w:val="24"/>
                <w:szCs w:val="24"/>
              </w:rPr>
              <w:t xml:space="preserve"> integrate (</w:t>
            </w:r>
            <w:proofErr w:type="spellStart"/>
            <w:r w:rsidRPr="000D148E">
              <w:rPr>
                <w:rFonts w:ascii="Times New Roman" w:hAnsi="Times New Roman"/>
                <w:sz w:val="24"/>
                <w:szCs w:val="24"/>
              </w:rPr>
              <w:t>Chimica</w:t>
            </w:r>
            <w:proofErr w:type="spellEnd"/>
            <w:r w:rsidRPr="000D148E">
              <w:rPr>
                <w:rFonts w:ascii="Times New Roman" w:hAnsi="Times New Roman"/>
                <w:sz w:val="24"/>
                <w:szCs w:val="24"/>
              </w:rPr>
              <w:t>)</w:t>
            </w:r>
          </w:p>
        </w:tc>
        <w:tc>
          <w:tcPr>
            <w:tcW w:w="1056"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1044"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0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6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Geografia</w:t>
            </w:r>
            <w:proofErr w:type="spellEnd"/>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1044"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0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6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Informatica</w:t>
            </w:r>
            <w:proofErr w:type="spellEnd"/>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Seconda</w:t>
            </w:r>
            <w:proofErr w:type="spellEnd"/>
            <w:r w:rsidRPr="000D148E">
              <w:rPr>
                <w:rFonts w:ascii="Times New Roman" w:hAnsi="Times New Roman"/>
                <w:sz w:val="24"/>
                <w:szCs w:val="24"/>
              </w:rPr>
              <w:t xml:space="preserve"> lingua </w:t>
            </w:r>
            <w:proofErr w:type="spellStart"/>
            <w:r w:rsidRPr="000D148E">
              <w:rPr>
                <w:rFonts w:ascii="Times New Roman" w:hAnsi="Times New Roman"/>
                <w:sz w:val="24"/>
                <w:szCs w:val="24"/>
              </w:rPr>
              <w:t>comunitaria</w:t>
            </w:r>
            <w:proofErr w:type="spellEnd"/>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Economia</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aziendale</w:t>
            </w:r>
            <w:proofErr w:type="spellEnd"/>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6</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7</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8</w:t>
            </w:r>
          </w:p>
        </w:tc>
      </w:tr>
      <w:tr w:rsidR="00780183" w:rsidRPr="000D148E" w:rsidTr="00242E91">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Diritto</w:t>
            </w:r>
            <w:proofErr w:type="spellEnd"/>
          </w:p>
        </w:tc>
        <w:tc>
          <w:tcPr>
            <w:tcW w:w="1056"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6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r>
      <w:tr w:rsidR="00780183" w:rsidRPr="000D148E" w:rsidTr="00242E91">
        <w:trPr>
          <w:jc w:val="center"/>
        </w:trPr>
        <w:tc>
          <w:tcPr>
            <w:tcW w:w="5007"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Economia</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politica</w:t>
            </w:r>
            <w:proofErr w:type="spellEnd"/>
          </w:p>
        </w:tc>
        <w:tc>
          <w:tcPr>
            <w:tcW w:w="1056"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6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p>
        </w:tc>
        <w:tc>
          <w:tcPr>
            <w:tcW w:w="1056" w:type="dxa"/>
          </w:tcPr>
          <w:p w:rsidR="00780183" w:rsidRPr="000D148E" w:rsidRDefault="00780183" w:rsidP="006261A3">
            <w:pPr>
              <w:spacing w:after="0"/>
              <w:jc w:val="center"/>
              <w:rPr>
                <w:rFonts w:ascii="Times New Roman" w:hAnsi="Times New Roman"/>
                <w:sz w:val="24"/>
                <w:szCs w:val="24"/>
              </w:rPr>
            </w:pPr>
          </w:p>
        </w:tc>
        <w:tc>
          <w:tcPr>
            <w:tcW w:w="960" w:type="dxa"/>
          </w:tcPr>
          <w:p w:rsidR="00780183" w:rsidRPr="000D148E" w:rsidRDefault="00780183" w:rsidP="006261A3">
            <w:pPr>
              <w:spacing w:after="0"/>
              <w:jc w:val="center"/>
              <w:rPr>
                <w:rFonts w:ascii="Times New Roman" w:hAnsi="Times New Roman"/>
                <w:sz w:val="24"/>
                <w:szCs w:val="24"/>
              </w:rPr>
            </w:pPr>
          </w:p>
        </w:tc>
        <w:tc>
          <w:tcPr>
            <w:tcW w:w="1044" w:type="dxa"/>
          </w:tcPr>
          <w:p w:rsidR="00780183" w:rsidRPr="000D148E" w:rsidRDefault="00780183" w:rsidP="006261A3">
            <w:pPr>
              <w:spacing w:after="0"/>
              <w:jc w:val="center"/>
              <w:rPr>
                <w:rFonts w:ascii="Times New Roman" w:hAnsi="Times New Roman"/>
                <w:sz w:val="24"/>
                <w:szCs w:val="24"/>
              </w:rPr>
            </w:pPr>
          </w:p>
        </w:tc>
        <w:tc>
          <w:tcPr>
            <w:tcW w:w="900" w:type="dxa"/>
          </w:tcPr>
          <w:p w:rsidR="00780183" w:rsidRPr="000D148E" w:rsidRDefault="00780183" w:rsidP="006261A3">
            <w:pPr>
              <w:spacing w:after="0"/>
              <w:jc w:val="center"/>
              <w:rPr>
                <w:rFonts w:ascii="Times New Roman" w:hAnsi="Times New Roman"/>
                <w:sz w:val="24"/>
                <w:szCs w:val="24"/>
              </w:rPr>
            </w:pPr>
          </w:p>
        </w:tc>
        <w:tc>
          <w:tcPr>
            <w:tcW w:w="960" w:type="dxa"/>
          </w:tcPr>
          <w:p w:rsidR="00780183" w:rsidRPr="000D148E" w:rsidRDefault="00780183" w:rsidP="006261A3">
            <w:pPr>
              <w:spacing w:after="0"/>
              <w:jc w:val="center"/>
              <w:rPr>
                <w:rFonts w:ascii="Times New Roman" w:hAnsi="Times New Roman"/>
                <w:sz w:val="24"/>
                <w:szCs w:val="24"/>
              </w:rPr>
            </w:pPr>
          </w:p>
        </w:tc>
      </w:tr>
      <w:tr w:rsidR="00780183" w:rsidRPr="000D148E" w:rsidTr="006261A3">
        <w:trPr>
          <w:jc w:val="center"/>
        </w:trPr>
        <w:tc>
          <w:tcPr>
            <w:tcW w:w="5007" w:type="dxa"/>
          </w:tcPr>
          <w:p w:rsidR="00780183" w:rsidRPr="00CC0655" w:rsidRDefault="00780183" w:rsidP="006261A3">
            <w:pPr>
              <w:spacing w:after="0"/>
              <w:rPr>
                <w:rFonts w:ascii="Times New Roman" w:hAnsi="Times New Roman"/>
                <w:sz w:val="24"/>
                <w:szCs w:val="24"/>
                <w:lang w:val="it-IT"/>
              </w:rPr>
            </w:pPr>
            <w:r w:rsidRPr="00CC0655">
              <w:rPr>
                <w:rFonts w:ascii="Times New Roman" w:hAnsi="Times New Roman"/>
                <w:sz w:val="24"/>
                <w:szCs w:val="24"/>
                <w:lang w:val="it-IT"/>
              </w:rPr>
              <w:t>Totale ore settimanali di indirizzo</w:t>
            </w:r>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12</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17</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17</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17</w:t>
            </w:r>
          </w:p>
        </w:tc>
      </w:tr>
      <w:tr w:rsidR="00780183" w:rsidRPr="000D148E" w:rsidTr="006261A3">
        <w:trPr>
          <w:jc w:val="center"/>
        </w:trPr>
        <w:tc>
          <w:tcPr>
            <w:tcW w:w="5007" w:type="dxa"/>
          </w:tcPr>
          <w:p w:rsidR="00780183" w:rsidRPr="000D148E" w:rsidRDefault="00780183" w:rsidP="006261A3">
            <w:pPr>
              <w:spacing w:after="0"/>
              <w:rPr>
                <w:rFonts w:ascii="Times New Roman" w:hAnsi="Times New Roman"/>
                <w:sz w:val="24"/>
                <w:szCs w:val="24"/>
              </w:rPr>
            </w:pPr>
          </w:p>
        </w:tc>
        <w:tc>
          <w:tcPr>
            <w:tcW w:w="1056" w:type="dxa"/>
          </w:tcPr>
          <w:p w:rsidR="00780183" w:rsidRPr="000D148E" w:rsidRDefault="00780183" w:rsidP="006261A3">
            <w:pPr>
              <w:spacing w:after="0"/>
              <w:jc w:val="center"/>
              <w:rPr>
                <w:rFonts w:ascii="Times New Roman" w:hAnsi="Times New Roman"/>
                <w:sz w:val="24"/>
                <w:szCs w:val="24"/>
              </w:rPr>
            </w:pPr>
          </w:p>
        </w:tc>
        <w:tc>
          <w:tcPr>
            <w:tcW w:w="960" w:type="dxa"/>
          </w:tcPr>
          <w:p w:rsidR="00780183" w:rsidRPr="000D148E" w:rsidRDefault="00780183" w:rsidP="006261A3">
            <w:pPr>
              <w:spacing w:after="0"/>
              <w:jc w:val="center"/>
              <w:rPr>
                <w:rFonts w:ascii="Times New Roman" w:hAnsi="Times New Roman"/>
                <w:sz w:val="24"/>
                <w:szCs w:val="24"/>
              </w:rPr>
            </w:pPr>
          </w:p>
        </w:tc>
        <w:tc>
          <w:tcPr>
            <w:tcW w:w="1044" w:type="dxa"/>
          </w:tcPr>
          <w:p w:rsidR="00780183" w:rsidRPr="000D148E" w:rsidRDefault="00780183" w:rsidP="006261A3">
            <w:pPr>
              <w:spacing w:after="0"/>
              <w:jc w:val="center"/>
              <w:rPr>
                <w:rFonts w:ascii="Times New Roman" w:hAnsi="Times New Roman"/>
                <w:sz w:val="24"/>
                <w:szCs w:val="24"/>
              </w:rPr>
            </w:pPr>
          </w:p>
        </w:tc>
        <w:tc>
          <w:tcPr>
            <w:tcW w:w="900" w:type="dxa"/>
          </w:tcPr>
          <w:p w:rsidR="00780183" w:rsidRPr="000D148E" w:rsidRDefault="00780183" w:rsidP="006261A3">
            <w:pPr>
              <w:spacing w:after="0"/>
              <w:jc w:val="center"/>
              <w:rPr>
                <w:rFonts w:ascii="Times New Roman" w:hAnsi="Times New Roman"/>
                <w:sz w:val="24"/>
                <w:szCs w:val="24"/>
              </w:rPr>
            </w:pPr>
          </w:p>
        </w:tc>
        <w:tc>
          <w:tcPr>
            <w:tcW w:w="960" w:type="dxa"/>
          </w:tcPr>
          <w:p w:rsidR="00780183" w:rsidRPr="000D148E" w:rsidRDefault="00780183" w:rsidP="006261A3">
            <w:pPr>
              <w:spacing w:after="0"/>
              <w:jc w:val="center"/>
              <w:rPr>
                <w:rFonts w:ascii="Times New Roman" w:hAnsi="Times New Roman"/>
                <w:sz w:val="24"/>
                <w:szCs w:val="24"/>
              </w:rPr>
            </w:pPr>
          </w:p>
        </w:tc>
      </w:tr>
      <w:tr w:rsidR="00780183" w:rsidRPr="000D148E" w:rsidTr="006261A3">
        <w:trPr>
          <w:jc w:val="center"/>
        </w:trPr>
        <w:tc>
          <w:tcPr>
            <w:tcW w:w="5002"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Totale</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complessivo</w:t>
            </w:r>
            <w:proofErr w:type="spellEnd"/>
            <w:r w:rsidRPr="000D148E">
              <w:rPr>
                <w:rFonts w:ascii="Times New Roman" w:hAnsi="Times New Roman"/>
                <w:sz w:val="24"/>
                <w:szCs w:val="24"/>
              </w:rPr>
              <w:t xml:space="preserve"> ore </w:t>
            </w:r>
            <w:proofErr w:type="spellStart"/>
            <w:r w:rsidRPr="000D148E">
              <w:rPr>
                <w:rFonts w:ascii="Times New Roman" w:hAnsi="Times New Roman"/>
                <w:sz w:val="24"/>
                <w:szCs w:val="24"/>
              </w:rPr>
              <w:t>settimanali</w:t>
            </w:r>
            <w:proofErr w:type="spellEnd"/>
          </w:p>
        </w:tc>
        <w:tc>
          <w:tcPr>
            <w:tcW w:w="1056"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32</w:t>
            </w:r>
          </w:p>
        </w:tc>
        <w:tc>
          <w:tcPr>
            <w:tcW w:w="104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32</w:t>
            </w:r>
          </w:p>
        </w:tc>
        <w:tc>
          <w:tcPr>
            <w:tcW w:w="90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32</w:t>
            </w:r>
          </w:p>
        </w:tc>
        <w:tc>
          <w:tcPr>
            <w:tcW w:w="96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32</w:t>
            </w:r>
          </w:p>
        </w:tc>
      </w:tr>
    </w:tbl>
    <w:p w:rsidR="00242E91" w:rsidRDefault="00242E91" w:rsidP="00780183">
      <w:pPr>
        <w:rPr>
          <w:lang w:val="it-IT"/>
        </w:rPr>
      </w:pPr>
    </w:p>
    <w:p w:rsidR="00242E91" w:rsidRDefault="00242E91" w:rsidP="00242E91">
      <w:pPr>
        <w:rPr>
          <w:lang w:val="it-IT"/>
        </w:rPr>
      </w:pPr>
      <w:r>
        <w:rPr>
          <w:lang w:val="it-IT"/>
        </w:rPr>
        <w:br w:type="page"/>
      </w:r>
    </w:p>
    <w:tbl>
      <w:tblPr>
        <w:tblpPr w:leftFromText="141" w:rightFromText="141" w:vertAnchor="page" w:horzAnchor="margin" w:tblpY="2041"/>
        <w:tblOverlap w:val="never"/>
        <w:tblW w:w="9032" w:type="dxa"/>
        <w:tblCellSpacing w:w="7" w:type="dxa"/>
        <w:shd w:val="clear" w:color="auto" w:fill="C4CCD3"/>
        <w:tblLayout w:type="fixed"/>
        <w:tblCellMar>
          <w:left w:w="0" w:type="dxa"/>
          <w:right w:w="0" w:type="dxa"/>
        </w:tblCellMar>
        <w:tblLook w:val="04A0"/>
      </w:tblPr>
      <w:tblGrid>
        <w:gridCol w:w="4189"/>
        <w:gridCol w:w="949"/>
        <w:gridCol w:w="897"/>
        <w:gridCol w:w="896"/>
        <w:gridCol w:w="19"/>
        <w:gridCol w:w="1034"/>
        <w:gridCol w:w="1048"/>
      </w:tblGrid>
      <w:tr w:rsidR="00242E91" w:rsidTr="006261A3">
        <w:trPr>
          <w:trHeight w:val="274"/>
          <w:tblCellSpacing w:w="7" w:type="dxa"/>
        </w:trPr>
        <w:tc>
          <w:tcPr>
            <w:tcW w:w="4168" w:type="dxa"/>
            <w:shd w:val="clear" w:color="auto" w:fill="FFFFFF"/>
            <w:tcMar>
              <w:top w:w="0" w:type="dxa"/>
              <w:left w:w="45" w:type="dxa"/>
              <w:bottom w:w="0" w:type="dxa"/>
              <w:right w:w="0" w:type="dxa"/>
            </w:tcMar>
            <w:vAlign w:val="center"/>
            <w:hideMark/>
          </w:tcPr>
          <w:p w:rsidR="00242E91" w:rsidRPr="0019332A" w:rsidRDefault="00242E91" w:rsidP="006261A3">
            <w:pPr>
              <w:spacing w:line="300" w:lineRule="atLeast"/>
              <w:ind w:left="83"/>
              <w:rPr>
                <w:rFonts w:ascii="Arial" w:hAnsi="Arial" w:cs="Arial"/>
                <w:b/>
                <w:bCs/>
                <w:color w:val="333333"/>
                <w:sz w:val="32"/>
                <w:szCs w:val="32"/>
                <w:lang w:val="it-IT"/>
              </w:rPr>
            </w:pPr>
          </w:p>
          <w:p w:rsidR="00242E91" w:rsidRDefault="00242E91" w:rsidP="006261A3">
            <w:pPr>
              <w:spacing w:line="300" w:lineRule="atLeast"/>
              <w:ind w:left="83"/>
              <w:rPr>
                <w:rFonts w:ascii="Arial" w:hAnsi="Arial" w:cs="Arial"/>
                <w:b/>
                <w:bCs/>
                <w:color w:val="333333"/>
                <w:sz w:val="32"/>
                <w:szCs w:val="32"/>
              </w:rPr>
            </w:pPr>
            <w:r>
              <w:rPr>
                <w:rFonts w:ascii="Arial" w:hAnsi="Arial" w:cs="Arial"/>
                <w:b/>
                <w:bCs/>
                <w:color w:val="333333"/>
                <w:sz w:val="32"/>
                <w:szCs w:val="32"/>
              </w:rPr>
              <w:t xml:space="preserve">SISTEMI </w:t>
            </w:r>
            <w:r w:rsidRPr="00495D2E">
              <w:rPr>
                <w:rFonts w:ascii="Arial" w:hAnsi="Arial" w:cs="Arial"/>
                <w:b/>
                <w:bCs/>
                <w:color w:val="333333"/>
                <w:sz w:val="32"/>
                <w:szCs w:val="32"/>
              </w:rPr>
              <w:t>INFORMATI</w:t>
            </w:r>
            <w:r>
              <w:rPr>
                <w:rFonts w:ascii="Arial" w:hAnsi="Arial" w:cs="Arial"/>
                <w:b/>
                <w:bCs/>
                <w:color w:val="333333"/>
                <w:sz w:val="32"/>
                <w:szCs w:val="32"/>
              </w:rPr>
              <w:t>V</w:t>
            </w:r>
            <w:r w:rsidRPr="00495D2E">
              <w:rPr>
                <w:rFonts w:ascii="Arial" w:hAnsi="Arial" w:cs="Arial"/>
                <w:b/>
                <w:bCs/>
                <w:color w:val="333333"/>
                <w:sz w:val="32"/>
                <w:szCs w:val="32"/>
              </w:rPr>
              <w:t xml:space="preserve">I </w:t>
            </w:r>
          </w:p>
          <w:p w:rsidR="00242E91" w:rsidRDefault="00242E91" w:rsidP="006261A3">
            <w:pPr>
              <w:spacing w:line="300" w:lineRule="atLeast"/>
              <w:ind w:left="83"/>
              <w:rPr>
                <w:rFonts w:ascii="Arial" w:hAnsi="Arial" w:cs="Arial"/>
                <w:color w:val="333333"/>
                <w:sz w:val="18"/>
                <w:szCs w:val="18"/>
              </w:rPr>
            </w:pPr>
            <w:proofErr w:type="spellStart"/>
            <w:r w:rsidRPr="0019332A">
              <w:rPr>
                <w:rFonts w:ascii="Arial" w:hAnsi="Arial" w:cs="Arial"/>
                <w:b/>
                <w:bCs/>
                <w:color w:val="333333"/>
                <w:sz w:val="28"/>
                <w:szCs w:val="28"/>
              </w:rPr>
              <w:t>Aziendali</w:t>
            </w:r>
            <w:proofErr w:type="spellEnd"/>
            <w:r>
              <w:rPr>
                <w:rFonts w:ascii="Arial" w:hAnsi="Arial" w:cs="Arial"/>
                <w:b/>
                <w:bCs/>
                <w:color w:val="333333"/>
                <w:sz w:val="32"/>
                <w:szCs w:val="32"/>
              </w:rPr>
              <w:t xml:space="preserve"> </w:t>
            </w:r>
            <w:r w:rsidRPr="00F74F28">
              <w:rPr>
                <w:rFonts w:ascii="Arial" w:hAnsi="Arial" w:cs="Arial"/>
                <w:b/>
                <w:bCs/>
                <w:color w:val="333333"/>
                <w:sz w:val="28"/>
                <w:szCs w:val="28"/>
              </w:rPr>
              <w:t xml:space="preserve"> </w:t>
            </w:r>
            <w:r w:rsidRPr="00BE66EF">
              <w:rPr>
                <w:rFonts w:ascii="Arial" w:hAnsi="Arial" w:cs="Arial"/>
                <w:b/>
                <w:bCs/>
                <w:color w:val="333333"/>
                <w:sz w:val="14"/>
                <w:szCs w:val="14"/>
              </w:rPr>
              <w:t>DISCIPLINE</w:t>
            </w:r>
          </w:p>
        </w:tc>
        <w:tc>
          <w:tcPr>
            <w:tcW w:w="935" w:type="dxa"/>
            <w:shd w:val="clear" w:color="auto" w:fill="FFFFFF"/>
            <w:tcMar>
              <w:top w:w="0" w:type="dxa"/>
              <w:left w:w="45" w:type="dxa"/>
              <w:bottom w:w="0" w:type="dxa"/>
              <w:right w:w="0" w:type="dxa"/>
            </w:tcMar>
            <w:vAlign w:val="center"/>
            <w:hideMark/>
          </w:tcPr>
          <w:p w:rsidR="00242E91" w:rsidRDefault="00242E91" w:rsidP="006261A3">
            <w:pPr>
              <w:spacing w:line="300" w:lineRule="atLeast"/>
              <w:jc w:val="center"/>
              <w:rPr>
                <w:rFonts w:ascii="Arial" w:hAnsi="Arial" w:cs="Arial"/>
                <w:b/>
                <w:bCs/>
                <w:color w:val="333333"/>
                <w:sz w:val="18"/>
                <w:szCs w:val="18"/>
              </w:rPr>
            </w:pPr>
          </w:p>
          <w:p w:rsidR="00242E91" w:rsidRDefault="00242E91" w:rsidP="006261A3">
            <w:pPr>
              <w:spacing w:line="300" w:lineRule="atLeast"/>
              <w:jc w:val="center"/>
              <w:rPr>
                <w:rFonts w:ascii="Arial" w:hAnsi="Arial" w:cs="Arial"/>
                <w:color w:val="333333"/>
                <w:sz w:val="18"/>
                <w:szCs w:val="18"/>
              </w:rPr>
            </w:pPr>
            <w:r>
              <w:rPr>
                <w:rFonts w:ascii="Arial" w:hAnsi="Arial" w:cs="Arial"/>
                <w:b/>
                <w:bCs/>
                <w:color w:val="333333"/>
                <w:sz w:val="18"/>
                <w:szCs w:val="18"/>
              </w:rPr>
              <w:t>1°</w:t>
            </w:r>
          </w:p>
        </w:tc>
        <w:tc>
          <w:tcPr>
            <w:tcW w:w="883" w:type="dxa"/>
            <w:shd w:val="clear" w:color="auto" w:fill="FFFFFF"/>
            <w:tcMar>
              <w:top w:w="0" w:type="dxa"/>
              <w:left w:w="45" w:type="dxa"/>
              <w:bottom w:w="0" w:type="dxa"/>
              <w:right w:w="0" w:type="dxa"/>
            </w:tcMar>
            <w:vAlign w:val="center"/>
            <w:hideMark/>
          </w:tcPr>
          <w:p w:rsidR="00242E91" w:rsidRDefault="00242E91" w:rsidP="006261A3">
            <w:pPr>
              <w:spacing w:line="300" w:lineRule="atLeast"/>
              <w:jc w:val="center"/>
              <w:rPr>
                <w:rFonts w:ascii="Arial" w:hAnsi="Arial" w:cs="Arial"/>
                <w:b/>
                <w:bCs/>
                <w:color w:val="333333"/>
                <w:sz w:val="18"/>
                <w:szCs w:val="18"/>
              </w:rPr>
            </w:pPr>
          </w:p>
          <w:p w:rsidR="00242E91" w:rsidRDefault="00242E91" w:rsidP="006261A3">
            <w:pPr>
              <w:spacing w:line="300" w:lineRule="atLeast"/>
              <w:jc w:val="center"/>
              <w:rPr>
                <w:rFonts w:ascii="Arial" w:hAnsi="Arial" w:cs="Arial"/>
                <w:color w:val="333333"/>
                <w:sz w:val="18"/>
                <w:szCs w:val="18"/>
              </w:rPr>
            </w:pPr>
            <w:r>
              <w:rPr>
                <w:rFonts w:ascii="Arial" w:hAnsi="Arial" w:cs="Arial"/>
                <w:b/>
                <w:bCs/>
                <w:color w:val="333333"/>
                <w:sz w:val="18"/>
                <w:szCs w:val="18"/>
              </w:rPr>
              <w:t>2°</w:t>
            </w:r>
          </w:p>
        </w:tc>
        <w:tc>
          <w:tcPr>
            <w:tcW w:w="901" w:type="dxa"/>
            <w:gridSpan w:val="2"/>
            <w:shd w:val="clear" w:color="auto" w:fill="FFFFFF"/>
            <w:tcMar>
              <w:top w:w="0" w:type="dxa"/>
              <w:left w:w="45" w:type="dxa"/>
              <w:bottom w:w="0" w:type="dxa"/>
              <w:right w:w="0" w:type="dxa"/>
            </w:tcMar>
            <w:vAlign w:val="center"/>
            <w:hideMark/>
          </w:tcPr>
          <w:p w:rsidR="00242E91" w:rsidRDefault="00242E91" w:rsidP="006261A3">
            <w:pPr>
              <w:spacing w:line="300" w:lineRule="atLeast"/>
              <w:jc w:val="center"/>
              <w:rPr>
                <w:rFonts w:ascii="Arial" w:hAnsi="Arial" w:cs="Arial"/>
                <w:b/>
                <w:bCs/>
                <w:color w:val="333333"/>
                <w:sz w:val="18"/>
                <w:szCs w:val="18"/>
              </w:rPr>
            </w:pPr>
          </w:p>
          <w:p w:rsidR="00242E91" w:rsidRDefault="00242E91" w:rsidP="006261A3">
            <w:pPr>
              <w:spacing w:line="300" w:lineRule="atLeast"/>
              <w:jc w:val="center"/>
              <w:rPr>
                <w:rFonts w:ascii="Arial" w:hAnsi="Arial" w:cs="Arial"/>
                <w:color w:val="333333"/>
                <w:sz w:val="18"/>
                <w:szCs w:val="18"/>
              </w:rPr>
            </w:pPr>
            <w:r>
              <w:rPr>
                <w:rFonts w:ascii="Arial" w:hAnsi="Arial" w:cs="Arial"/>
                <w:b/>
                <w:bCs/>
                <w:color w:val="333333"/>
                <w:sz w:val="18"/>
                <w:szCs w:val="18"/>
              </w:rPr>
              <w:t>3°</w:t>
            </w:r>
          </w:p>
        </w:tc>
        <w:tc>
          <w:tcPr>
            <w:tcW w:w="1020" w:type="dxa"/>
            <w:shd w:val="clear" w:color="auto" w:fill="FFFFFF"/>
            <w:tcMar>
              <w:top w:w="0" w:type="dxa"/>
              <w:left w:w="45" w:type="dxa"/>
              <w:bottom w:w="0" w:type="dxa"/>
              <w:right w:w="0" w:type="dxa"/>
            </w:tcMar>
            <w:vAlign w:val="center"/>
            <w:hideMark/>
          </w:tcPr>
          <w:p w:rsidR="00242E91" w:rsidRDefault="00242E91" w:rsidP="006261A3">
            <w:pPr>
              <w:spacing w:line="300" w:lineRule="atLeast"/>
              <w:jc w:val="center"/>
              <w:rPr>
                <w:rFonts w:ascii="Arial" w:hAnsi="Arial" w:cs="Arial"/>
                <w:b/>
                <w:bCs/>
                <w:color w:val="333333"/>
                <w:sz w:val="18"/>
                <w:szCs w:val="18"/>
              </w:rPr>
            </w:pPr>
          </w:p>
          <w:p w:rsidR="00242E91" w:rsidRDefault="00242E91" w:rsidP="006261A3">
            <w:pPr>
              <w:spacing w:line="300" w:lineRule="atLeast"/>
              <w:jc w:val="center"/>
              <w:rPr>
                <w:rFonts w:ascii="Arial" w:hAnsi="Arial" w:cs="Arial"/>
                <w:color w:val="333333"/>
                <w:sz w:val="18"/>
                <w:szCs w:val="18"/>
              </w:rPr>
            </w:pPr>
            <w:r>
              <w:rPr>
                <w:rFonts w:ascii="Arial" w:hAnsi="Arial" w:cs="Arial"/>
                <w:b/>
                <w:bCs/>
                <w:color w:val="333333"/>
                <w:sz w:val="18"/>
                <w:szCs w:val="18"/>
              </w:rPr>
              <w:t>4°</w:t>
            </w:r>
          </w:p>
        </w:tc>
        <w:tc>
          <w:tcPr>
            <w:tcW w:w="1027" w:type="dxa"/>
            <w:shd w:val="clear" w:color="auto" w:fill="FFFFFF"/>
            <w:tcMar>
              <w:top w:w="0" w:type="dxa"/>
              <w:left w:w="45" w:type="dxa"/>
              <w:bottom w:w="0" w:type="dxa"/>
              <w:right w:w="0" w:type="dxa"/>
            </w:tcMar>
            <w:vAlign w:val="center"/>
            <w:hideMark/>
          </w:tcPr>
          <w:p w:rsidR="00242E91" w:rsidRDefault="00242E91" w:rsidP="006261A3">
            <w:pPr>
              <w:spacing w:line="300" w:lineRule="atLeast"/>
              <w:jc w:val="center"/>
              <w:rPr>
                <w:rFonts w:ascii="Arial" w:hAnsi="Arial" w:cs="Arial"/>
                <w:b/>
                <w:bCs/>
                <w:color w:val="333333"/>
                <w:sz w:val="18"/>
                <w:szCs w:val="18"/>
              </w:rPr>
            </w:pPr>
          </w:p>
          <w:p w:rsidR="00242E91" w:rsidRDefault="00242E91" w:rsidP="006261A3">
            <w:pPr>
              <w:spacing w:line="300" w:lineRule="atLeast"/>
              <w:jc w:val="center"/>
              <w:rPr>
                <w:rFonts w:ascii="Arial" w:hAnsi="Arial" w:cs="Arial"/>
                <w:color w:val="333333"/>
                <w:sz w:val="18"/>
                <w:szCs w:val="18"/>
              </w:rPr>
            </w:pPr>
            <w:r>
              <w:rPr>
                <w:rFonts w:ascii="Arial" w:hAnsi="Arial" w:cs="Arial"/>
                <w:b/>
                <w:bCs/>
                <w:color w:val="333333"/>
                <w:sz w:val="18"/>
                <w:szCs w:val="18"/>
              </w:rPr>
              <w:t>5°</w:t>
            </w:r>
          </w:p>
        </w:tc>
      </w:tr>
      <w:tr w:rsidR="00242E91" w:rsidRPr="00630449" w:rsidTr="006261A3">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r w:rsidRPr="009D4780">
              <w:rPr>
                <w:rFonts w:ascii="Arial" w:hAnsi="Arial" w:cs="Arial"/>
                <w:b/>
                <w:color w:val="333333"/>
              </w:rPr>
              <w:t xml:space="preserve">Lingua e </w:t>
            </w:r>
            <w:proofErr w:type="spellStart"/>
            <w:r w:rsidRPr="009D4780">
              <w:rPr>
                <w:rFonts w:ascii="Arial" w:hAnsi="Arial" w:cs="Arial"/>
                <w:b/>
                <w:color w:val="333333"/>
              </w:rPr>
              <w:t>letteratura</w:t>
            </w:r>
            <w:proofErr w:type="spellEnd"/>
            <w:r w:rsidRPr="009D4780">
              <w:rPr>
                <w:rFonts w:ascii="Arial" w:hAnsi="Arial" w:cs="Arial"/>
                <w:b/>
                <w:color w:val="333333"/>
              </w:rPr>
              <w:t xml:space="preserve"> </w:t>
            </w:r>
            <w:proofErr w:type="spellStart"/>
            <w:r w:rsidRPr="009D4780">
              <w:rPr>
                <w:rFonts w:ascii="Arial" w:hAnsi="Arial" w:cs="Arial"/>
                <w:b/>
                <w:color w:val="333333"/>
              </w:rPr>
              <w:t>italiana</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4</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4</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4</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4</w:t>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4</w:t>
            </w:r>
          </w:p>
        </w:tc>
      </w:tr>
      <w:tr w:rsidR="00242E91" w:rsidRPr="00630449" w:rsidTr="006261A3">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r w:rsidRPr="009D4780">
              <w:rPr>
                <w:rFonts w:ascii="Arial" w:hAnsi="Arial" w:cs="Arial"/>
                <w:b/>
                <w:color w:val="333333"/>
              </w:rPr>
              <w:t xml:space="preserve">Lingua </w:t>
            </w:r>
            <w:proofErr w:type="spellStart"/>
            <w:r w:rsidRPr="009D4780">
              <w:rPr>
                <w:rFonts w:ascii="Arial" w:hAnsi="Arial" w:cs="Arial"/>
                <w:b/>
                <w:color w:val="333333"/>
              </w:rPr>
              <w:t>inglese</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3</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3</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3</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3</w:t>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3</w:t>
            </w:r>
          </w:p>
        </w:tc>
      </w:tr>
      <w:tr w:rsidR="00242E91" w:rsidRPr="00630449" w:rsidTr="006261A3">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proofErr w:type="spellStart"/>
            <w:r w:rsidRPr="009D4780">
              <w:rPr>
                <w:rFonts w:ascii="Arial" w:hAnsi="Arial" w:cs="Arial"/>
                <w:b/>
                <w:color w:val="333333"/>
              </w:rPr>
              <w:t>Storia</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r>
      <w:tr w:rsidR="00242E91" w:rsidRPr="00630449" w:rsidTr="006261A3">
        <w:trPr>
          <w:trHeight w:val="26"/>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 w:lineRule="atLeast"/>
              <w:ind w:left="83"/>
              <w:rPr>
                <w:rFonts w:ascii="Arial" w:hAnsi="Arial" w:cs="Arial"/>
                <w:b/>
                <w:color w:val="333333"/>
              </w:rPr>
            </w:pPr>
            <w:proofErr w:type="spellStart"/>
            <w:r w:rsidRPr="009D4780">
              <w:rPr>
                <w:rFonts w:ascii="Arial" w:hAnsi="Arial" w:cs="Arial"/>
                <w:b/>
                <w:color w:val="333333"/>
              </w:rPr>
              <w:t>Matematica</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 w:lineRule="atLeast"/>
              <w:jc w:val="center"/>
              <w:rPr>
                <w:rFonts w:ascii="Arial" w:hAnsi="Arial" w:cs="Arial"/>
                <w:color w:val="333333"/>
                <w:sz w:val="16"/>
                <w:szCs w:val="16"/>
              </w:rPr>
            </w:pPr>
            <w:r w:rsidRPr="00630449">
              <w:rPr>
                <w:rFonts w:ascii="Arial" w:hAnsi="Arial" w:cs="Arial"/>
                <w:color w:val="333333"/>
                <w:sz w:val="16"/>
                <w:szCs w:val="16"/>
              </w:rPr>
              <w:t>4</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 w:lineRule="atLeast"/>
              <w:jc w:val="center"/>
              <w:rPr>
                <w:rFonts w:ascii="Arial" w:hAnsi="Arial" w:cs="Arial"/>
                <w:color w:val="333333"/>
                <w:sz w:val="16"/>
                <w:szCs w:val="16"/>
              </w:rPr>
            </w:pPr>
            <w:r w:rsidRPr="00630449">
              <w:rPr>
                <w:rFonts w:ascii="Arial" w:hAnsi="Arial" w:cs="Arial"/>
                <w:color w:val="333333"/>
                <w:sz w:val="16"/>
                <w:szCs w:val="16"/>
              </w:rPr>
              <w:t>4</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pStyle w:val="NormaleWeb"/>
              <w:spacing w:line="30" w:lineRule="atLeast"/>
              <w:jc w:val="center"/>
              <w:rPr>
                <w:rFonts w:ascii="Arial" w:hAnsi="Arial" w:cs="Arial"/>
                <w:color w:val="333333"/>
                <w:sz w:val="16"/>
                <w:szCs w:val="16"/>
              </w:rPr>
            </w:pPr>
            <w:r>
              <w:rPr>
                <w:rFonts w:ascii="Arial" w:hAnsi="Arial" w:cs="Arial"/>
                <w:color w:val="333333"/>
                <w:sz w:val="16"/>
                <w:szCs w:val="16"/>
              </w:rPr>
              <w:t>3</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 w:lineRule="atLeast"/>
              <w:jc w:val="center"/>
              <w:rPr>
                <w:rFonts w:ascii="Arial" w:hAnsi="Arial" w:cs="Arial"/>
                <w:color w:val="333333"/>
                <w:sz w:val="16"/>
                <w:szCs w:val="16"/>
              </w:rPr>
            </w:pPr>
            <w:r>
              <w:rPr>
                <w:rFonts w:ascii="Arial" w:hAnsi="Arial" w:cs="Arial"/>
                <w:color w:val="333333"/>
                <w:sz w:val="16"/>
                <w:szCs w:val="16"/>
              </w:rPr>
              <w:t>3</w:t>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 w:lineRule="atLeast"/>
              <w:jc w:val="center"/>
              <w:rPr>
                <w:rFonts w:ascii="Arial" w:hAnsi="Arial" w:cs="Arial"/>
                <w:color w:val="333333"/>
                <w:sz w:val="16"/>
                <w:szCs w:val="16"/>
              </w:rPr>
            </w:pPr>
            <w:r w:rsidRPr="00630449">
              <w:rPr>
                <w:rFonts w:ascii="Arial" w:hAnsi="Arial" w:cs="Arial"/>
                <w:color w:val="333333"/>
                <w:sz w:val="16"/>
                <w:szCs w:val="16"/>
              </w:rPr>
              <w:t>3</w:t>
            </w:r>
          </w:p>
        </w:tc>
      </w:tr>
      <w:tr w:rsidR="00242E91" w:rsidRPr="00630449" w:rsidTr="006655D6">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proofErr w:type="spellStart"/>
            <w:r w:rsidRPr="009D4780">
              <w:rPr>
                <w:rFonts w:ascii="Arial" w:hAnsi="Arial" w:cs="Arial"/>
                <w:b/>
                <w:color w:val="333333"/>
              </w:rPr>
              <w:t>Diritto</w:t>
            </w:r>
            <w:proofErr w:type="spellEnd"/>
            <w:r w:rsidRPr="009D4780">
              <w:rPr>
                <w:rFonts w:ascii="Arial" w:hAnsi="Arial" w:cs="Arial"/>
                <w:b/>
                <w:color w:val="333333"/>
              </w:rPr>
              <w:t xml:space="preserve"> </w:t>
            </w:r>
            <w:proofErr w:type="spellStart"/>
            <w:r w:rsidRPr="009D4780">
              <w:rPr>
                <w:rFonts w:ascii="Arial" w:hAnsi="Arial" w:cs="Arial"/>
                <w:b/>
                <w:color w:val="333333"/>
              </w:rPr>
              <w:t>ed</w:t>
            </w:r>
            <w:proofErr w:type="spellEnd"/>
            <w:r w:rsidRPr="009D4780">
              <w:rPr>
                <w:rFonts w:ascii="Arial" w:hAnsi="Arial" w:cs="Arial"/>
                <w:b/>
                <w:color w:val="333333"/>
              </w:rPr>
              <w:t xml:space="preserve"> </w:t>
            </w:r>
            <w:proofErr w:type="spellStart"/>
            <w:r w:rsidRPr="009D4780">
              <w:rPr>
                <w:rFonts w:ascii="Arial" w:hAnsi="Arial" w:cs="Arial"/>
                <w:b/>
                <w:color w:val="333333"/>
              </w:rPr>
              <w:t>economia</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882"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sidRPr="00630449">
              <w:rPr>
                <w:rFonts w:ascii="Arial" w:hAnsi="Arial" w:cs="Arial"/>
                <w:color w:val="333333"/>
                <w:sz w:val="16"/>
                <w:szCs w:val="16"/>
              </w:rPr>
              <w:t>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sidRPr="00630449">
              <w:rPr>
                <w:rFonts w:ascii="Arial" w:hAnsi="Arial" w:cs="Arial"/>
                <w:color w:val="333333"/>
                <w:sz w:val="16"/>
                <w:szCs w:val="16"/>
              </w:rPr>
              <w:t> </w:t>
            </w:r>
          </w:p>
        </w:tc>
        <w:tc>
          <w:tcPr>
            <w:tcW w:w="1027"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sidRPr="00630449">
              <w:rPr>
                <w:rFonts w:ascii="Arial" w:hAnsi="Arial" w:cs="Arial"/>
                <w:color w:val="333333"/>
                <w:sz w:val="16"/>
                <w:szCs w:val="16"/>
              </w:rPr>
              <w:t> </w:t>
            </w:r>
          </w:p>
        </w:tc>
      </w:tr>
      <w:tr w:rsidR="00242E91" w:rsidRPr="00630449" w:rsidTr="006655D6">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lang w:val="it-IT"/>
              </w:rPr>
            </w:pPr>
            <w:r w:rsidRPr="009D4780">
              <w:rPr>
                <w:rFonts w:ascii="Arial" w:hAnsi="Arial" w:cs="Arial"/>
                <w:b/>
                <w:color w:val="333333"/>
                <w:lang w:val="it-IT"/>
              </w:rPr>
              <w:t>Scienze integrate (</w:t>
            </w:r>
            <w:proofErr w:type="spellStart"/>
            <w:r w:rsidRPr="00495D2E">
              <w:rPr>
                <w:rFonts w:ascii="Arial" w:hAnsi="Arial" w:cs="Arial"/>
                <w:b/>
                <w:color w:val="333333"/>
                <w:sz w:val="16"/>
                <w:szCs w:val="16"/>
                <w:lang w:val="it-IT"/>
              </w:rPr>
              <w:t>Scie</w:t>
            </w:r>
            <w:r>
              <w:rPr>
                <w:rFonts w:ascii="Arial" w:hAnsi="Arial" w:cs="Arial"/>
                <w:b/>
                <w:color w:val="333333"/>
                <w:sz w:val="16"/>
                <w:szCs w:val="16"/>
                <w:lang w:val="it-IT"/>
              </w:rPr>
              <w:t>.</w:t>
            </w:r>
            <w:r w:rsidRPr="00495D2E">
              <w:rPr>
                <w:rFonts w:ascii="Arial" w:hAnsi="Arial" w:cs="Arial"/>
                <w:b/>
                <w:color w:val="333333"/>
                <w:sz w:val="16"/>
                <w:szCs w:val="16"/>
                <w:lang w:val="it-IT"/>
              </w:rPr>
              <w:t>d</w:t>
            </w:r>
            <w:r>
              <w:rPr>
                <w:rFonts w:ascii="Arial" w:hAnsi="Arial" w:cs="Arial"/>
                <w:b/>
                <w:color w:val="333333"/>
                <w:sz w:val="16"/>
                <w:szCs w:val="16"/>
                <w:lang w:val="it-IT"/>
              </w:rPr>
              <w:t>.</w:t>
            </w:r>
            <w:r w:rsidRPr="00495D2E">
              <w:rPr>
                <w:rFonts w:ascii="Arial" w:hAnsi="Arial" w:cs="Arial"/>
                <w:b/>
                <w:color w:val="333333"/>
                <w:sz w:val="16"/>
                <w:szCs w:val="16"/>
                <w:lang w:val="it-IT"/>
              </w:rPr>
              <w:t>Terra</w:t>
            </w:r>
            <w:proofErr w:type="spellEnd"/>
            <w:r w:rsidRPr="00495D2E">
              <w:rPr>
                <w:rFonts w:ascii="Arial" w:hAnsi="Arial" w:cs="Arial"/>
                <w:b/>
                <w:color w:val="333333"/>
                <w:sz w:val="16"/>
                <w:szCs w:val="16"/>
                <w:lang w:val="it-IT"/>
              </w:rPr>
              <w:t xml:space="preserve"> e Biologia)</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882"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sidRPr="00630449">
              <w:rPr>
                <w:rFonts w:ascii="Arial" w:hAnsi="Arial" w:cs="Arial"/>
                <w:color w:val="333333"/>
                <w:sz w:val="16"/>
                <w:szCs w:val="16"/>
              </w:rPr>
              <w:t>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sidRPr="00630449">
              <w:rPr>
                <w:rFonts w:ascii="Arial" w:hAnsi="Arial" w:cs="Arial"/>
                <w:color w:val="333333"/>
                <w:sz w:val="16"/>
                <w:szCs w:val="16"/>
              </w:rPr>
              <w:t> </w:t>
            </w:r>
          </w:p>
        </w:tc>
        <w:tc>
          <w:tcPr>
            <w:tcW w:w="1027"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sidRPr="00630449">
              <w:rPr>
                <w:rFonts w:ascii="Arial" w:hAnsi="Arial" w:cs="Arial"/>
                <w:color w:val="333333"/>
                <w:sz w:val="16"/>
                <w:szCs w:val="16"/>
              </w:rPr>
              <w:t> </w:t>
            </w:r>
          </w:p>
        </w:tc>
      </w:tr>
      <w:tr w:rsidR="00242E91" w:rsidRPr="00630449" w:rsidTr="006261A3">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proofErr w:type="spellStart"/>
            <w:r w:rsidRPr="009D4780">
              <w:rPr>
                <w:rFonts w:ascii="Arial" w:hAnsi="Arial" w:cs="Arial"/>
                <w:b/>
                <w:color w:val="333333"/>
              </w:rPr>
              <w:t>Scienze</w:t>
            </w:r>
            <w:proofErr w:type="spellEnd"/>
            <w:r w:rsidRPr="009D4780">
              <w:rPr>
                <w:rFonts w:ascii="Arial" w:hAnsi="Arial" w:cs="Arial"/>
                <w:b/>
                <w:color w:val="333333"/>
              </w:rPr>
              <w:t xml:space="preserve"> </w:t>
            </w:r>
            <w:proofErr w:type="spellStart"/>
            <w:r w:rsidRPr="009D4780">
              <w:rPr>
                <w:rFonts w:ascii="Arial" w:hAnsi="Arial" w:cs="Arial"/>
                <w:b/>
                <w:color w:val="333333"/>
              </w:rPr>
              <w:t>motorie</w:t>
            </w:r>
            <w:proofErr w:type="spellEnd"/>
            <w:r w:rsidRPr="009D4780">
              <w:rPr>
                <w:rFonts w:ascii="Arial" w:hAnsi="Arial" w:cs="Arial"/>
                <w:b/>
                <w:color w:val="333333"/>
              </w:rPr>
              <w:t xml:space="preserve"> e sportive</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2</w:t>
            </w:r>
          </w:p>
        </w:tc>
      </w:tr>
      <w:tr w:rsidR="00242E91" w:rsidRPr="00630449" w:rsidTr="006261A3">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lang w:val="it-IT"/>
              </w:rPr>
            </w:pPr>
            <w:r w:rsidRPr="009D4780">
              <w:rPr>
                <w:rFonts w:ascii="Arial" w:hAnsi="Arial" w:cs="Arial"/>
                <w:b/>
                <w:color w:val="333333"/>
                <w:lang w:val="it-IT"/>
              </w:rPr>
              <w:t xml:space="preserve">Religione cattolica </w:t>
            </w:r>
            <w:r w:rsidRPr="00C729D5">
              <w:rPr>
                <w:rFonts w:ascii="Arial" w:hAnsi="Arial" w:cs="Arial"/>
                <w:b/>
                <w:color w:val="333333"/>
                <w:sz w:val="16"/>
                <w:szCs w:val="16"/>
                <w:lang w:val="it-IT"/>
              </w:rPr>
              <w:t>o attività alternative</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1</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1</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1</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1</w:t>
            </w:r>
          </w:p>
        </w:tc>
      </w:tr>
      <w:tr w:rsidR="00242E91" w:rsidRPr="00630449" w:rsidTr="006655D6">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proofErr w:type="spellStart"/>
            <w:r w:rsidRPr="009D4780">
              <w:rPr>
                <w:rFonts w:ascii="Arial" w:hAnsi="Arial" w:cs="Arial"/>
                <w:b/>
                <w:color w:val="333333"/>
              </w:rPr>
              <w:t>Scienze</w:t>
            </w:r>
            <w:proofErr w:type="spellEnd"/>
            <w:r w:rsidRPr="009D4780">
              <w:rPr>
                <w:rFonts w:ascii="Arial" w:hAnsi="Arial" w:cs="Arial"/>
                <w:b/>
                <w:color w:val="333333"/>
              </w:rPr>
              <w:t xml:space="preserve"> integrate: </w:t>
            </w:r>
            <w:proofErr w:type="spellStart"/>
            <w:r w:rsidRPr="009D4780">
              <w:rPr>
                <w:rFonts w:ascii="Arial" w:hAnsi="Arial" w:cs="Arial"/>
                <w:b/>
                <w:color w:val="333333"/>
              </w:rPr>
              <w:t>Fisica</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2</w:t>
            </w:r>
          </w:p>
        </w:tc>
        <w:tc>
          <w:tcPr>
            <w:tcW w:w="883"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 xml:space="preserve"> </w:t>
            </w:r>
          </w:p>
        </w:tc>
        <w:tc>
          <w:tcPr>
            <w:tcW w:w="882"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p>
        </w:tc>
        <w:tc>
          <w:tcPr>
            <w:tcW w:w="1039" w:type="dxa"/>
            <w:gridSpan w:val="2"/>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p>
        </w:tc>
      </w:tr>
      <w:tr w:rsidR="00242E91" w:rsidRPr="00630449" w:rsidTr="006655D6">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proofErr w:type="spellStart"/>
            <w:r w:rsidRPr="009D4780">
              <w:rPr>
                <w:rFonts w:ascii="Arial" w:hAnsi="Arial" w:cs="Arial"/>
                <w:b/>
                <w:color w:val="333333"/>
              </w:rPr>
              <w:t>Scienze</w:t>
            </w:r>
            <w:proofErr w:type="spellEnd"/>
            <w:r w:rsidRPr="009D4780">
              <w:rPr>
                <w:rFonts w:ascii="Arial" w:hAnsi="Arial" w:cs="Arial"/>
                <w:b/>
                <w:color w:val="333333"/>
              </w:rPr>
              <w:t xml:space="preserve"> integrate: </w:t>
            </w:r>
            <w:proofErr w:type="spellStart"/>
            <w:r w:rsidRPr="009D4780">
              <w:rPr>
                <w:rFonts w:ascii="Arial" w:hAnsi="Arial" w:cs="Arial"/>
                <w:b/>
                <w:color w:val="333333"/>
              </w:rPr>
              <w:t>Chimica</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 xml:space="preserve"> </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2</w:t>
            </w:r>
          </w:p>
        </w:tc>
        <w:tc>
          <w:tcPr>
            <w:tcW w:w="882"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p>
        </w:tc>
        <w:tc>
          <w:tcPr>
            <w:tcW w:w="1039" w:type="dxa"/>
            <w:gridSpan w:val="2"/>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p>
        </w:tc>
      </w:tr>
      <w:tr w:rsidR="00242E91" w:rsidRPr="00630449" w:rsidTr="006261A3">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proofErr w:type="spellStart"/>
            <w:r w:rsidRPr="009D4780">
              <w:rPr>
                <w:rFonts w:ascii="inherit" w:hAnsi="inherit" w:cs="Arial"/>
                <w:b/>
                <w:color w:val="404040"/>
              </w:rPr>
              <w:t>Informatica</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2</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2</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Pr>
                <w:rFonts w:ascii="Arial" w:hAnsi="Arial" w:cs="Arial"/>
                <w:color w:val="333333"/>
                <w:sz w:val="16"/>
                <w:szCs w:val="16"/>
              </w:rPr>
              <w:t>4</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Pr>
                <w:rFonts w:ascii="Arial" w:hAnsi="Arial" w:cs="Arial"/>
                <w:color w:val="333333"/>
                <w:sz w:val="16"/>
                <w:szCs w:val="16"/>
              </w:rPr>
              <w:t>5</w:t>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Pr>
                <w:rFonts w:ascii="Arial" w:hAnsi="Arial" w:cs="Arial"/>
                <w:color w:val="333333"/>
                <w:sz w:val="16"/>
                <w:szCs w:val="16"/>
              </w:rPr>
              <w:t>5</w:t>
            </w:r>
          </w:p>
        </w:tc>
      </w:tr>
      <w:tr w:rsidR="00242E91" w:rsidRPr="00630449" w:rsidTr="006655D6">
        <w:trPr>
          <w:trHeight w:val="220"/>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proofErr w:type="spellStart"/>
            <w:r w:rsidRPr="009D4780">
              <w:rPr>
                <w:rFonts w:ascii="inherit" w:hAnsi="inherit" w:cs="Arial"/>
                <w:b/>
                <w:color w:val="404040"/>
              </w:rPr>
              <w:t>Geografia</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Pr>
                <w:rFonts w:ascii="Arial" w:hAnsi="Arial" w:cs="Arial"/>
                <w:color w:val="333333"/>
                <w:sz w:val="16"/>
                <w:szCs w:val="16"/>
              </w:rPr>
              <w:t>3</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3</w:t>
            </w:r>
          </w:p>
        </w:tc>
        <w:tc>
          <w:tcPr>
            <w:tcW w:w="882"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p>
        </w:tc>
        <w:tc>
          <w:tcPr>
            <w:tcW w:w="1039" w:type="dxa"/>
            <w:gridSpan w:val="2"/>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p>
        </w:tc>
      </w:tr>
      <w:tr w:rsidR="00242E91" w:rsidRPr="00630449" w:rsidTr="006655D6">
        <w:trPr>
          <w:trHeight w:val="564"/>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proofErr w:type="spellStart"/>
            <w:r w:rsidRPr="009D4780">
              <w:rPr>
                <w:rFonts w:ascii="inherit" w:hAnsi="inherit" w:cs="Arial"/>
                <w:b/>
                <w:color w:val="404040"/>
              </w:rPr>
              <w:t>Seconda</w:t>
            </w:r>
            <w:proofErr w:type="spellEnd"/>
            <w:r w:rsidRPr="009D4780">
              <w:rPr>
                <w:rFonts w:ascii="inherit" w:hAnsi="inherit" w:cs="Arial"/>
                <w:b/>
                <w:color w:val="404040"/>
              </w:rPr>
              <w:t xml:space="preserve"> lingua </w:t>
            </w:r>
            <w:proofErr w:type="spellStart"/>
            <w:r w:rsidRPr="009D4780">
              <w:rPr>
                <w:rFonts w:ascii="inherit" w:hAnsi="inherit" w:cs="Arial"/>
                <w:b/>
                <w:color w:val="404040"/>
              </w:rPr>
              <w:t>comunitaria</w:t>
            </w:r>
            <w:proofErr w:type="spellEnd"/>
            <w:r>
              <w:rPr>
                <w:rFonts w:ascii="inherit" w:hAnsi="inherit" w:cs="Arial"/>
                <w:b/>
                <w:color w:val="404040"/>
              </w:rPr>
              <w:t xml:space="preserve"> </w:t>
            </w:r>
            <w:r w:rsidRPr="00A26F9C">
              <w:rPr>
                <w:rFonts w:ascii="inherit" w:hAnsi="inherit" w:cs="Arial"/>
                <w:b/>
                <w:color w:val="404040"/>
                <w:sz w:val="28"/>
                <w:szCs w:val="28"/>
              </w:rPr>
              <w:t>SPAGNOLO</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Pr>
                <w:rFonts w:ascii="Arial" w:hAnsi="Arial" w:cs="Arial"/>
                <w:color w:val="333333"/>
                <w:sz w:val="16"/>
                <w:szCs w:val="16"/>
              </w:rPr>
              <w:t>3</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Pr>
                <w:rFonts w:ascii="Arial" w:hAnsi="Arial" w:cs="Arial"/>
                <w:color w:val="333333"/>
                <w:sz w:val="16"/>
                <w:szCs w:val="16"/>
              </w:rPr>
              <w:t>3</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3</w:t>
            </w:r>
          </w:p>
        </w:tc>
        <w:tc>
          <w:tcPr>
            <w:tcW w:w="1039" w:type="dxa"/>
            <w:gridSpan w:val="2"/>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p>
        </w:tc>
      </w:tr>
      <w:tr w:rsidR="00242E91" w:rsidRPr="00630449" w:rsidTr="006261A3">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proofErr w:type="spellStart"/>
            <w:r w:rsidRPr="009D4780">
              <w:rPr>
                <w:rFonts w:ascii="inherit" w:hAnsi="inherit" w:cs="Arial"/>
                <w:b/>
                <w:color w:val="404040"/>
              </w:rPr>
              <w:t>Economia</w:t>
            </w:r>
            <w:proofErr w:type="spellEnd"/>
            <w:r w:rsidRPr="009D4780">
              <w:rPr>
                <w:rFonts w:ascii="inherit" w:hAnsi="inherit" w:cs="Arial"/>
                <w:b/>
                <w:color w:val="404040"/>
              </w:rPr>
              <w:t xml:space="preserve"> </w:t>
            </w:r>
            <w:proofErr w:type="spellStart"/>
            <w:r w:rsidRPr="009D4780">
              <w:rPr>
                <w:rFonts w:ascii="inherit" w:hAnsi="inherit" w:cs="Arial"/>
                <w:b/>
                <w:color w:val="404040"/>
              </w:rPr>
              <w:t>aziendale</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sidRPr="00630449">
              <w:rPr>
                <w:rFonts w:ascii="Arial" w:hAnsi="Arial" w:cs="Arial"/>
                <w:color w:val="333333"/>
                <w:sz w:val="16"/>
                <w:szCs w:val="16"/>
              </w:rPr>
              <w:t> </w:t>
            </w:r>
            <w:r>
              <w:rPr>
                <w:rFonts w:ascii="Arial" w:hAnsi="Arial" w:cs="Arial"/>
                <w:color w:val="333333"/>
                <w:sz w:val="16"/>
                <w:szCs w:val="16"/>
              </w:rPr>
              <w:t>2</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r w:rsidRPr="00630449">
              <w:rPr>
                <w:rFonts w:ascii="Arial" w:hAnsi="Arial" w:cs="Arial"/>
                <w:color w:val="333333"/>
                <w:sz w:val="16"/>
                <w:szCs w:val="16"/>
              </w:rPr>
              <w:t> </w:t>
            </w:r>
            <w:r>
              <w:rPr>
                <w:rFonts w:ascii="Arial" w:hAnsi="Arial" w:cs="Arial"/>
                <w:color w:val="333333"/>
                <w:sz w:val="16"/>
                <w:szCs w:val="16"/>
              </w:rPr>
              <w:t>2</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4</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7</w:t>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7</w:t>
            </w:r>
          </w:p>
        </w:tc>
      </w:tr>
      <w:tr w:rsidR="00242E91" w:rsidRPr="00630449" w:rsidTr="006655D6">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9D4780" w:rsidRDefault="00242E91" w:rsidP="006261A3">
            <w:pPr>
              <w:spacing w:line="300" w:lineRule="atLeast"/>
              <w:ind w:left="83"/>
              <w:rPr>
                <w:rFonts w:ascii="Arial" w:hAnsi="Arial" w:cs="Arial"/>
                <w:b/>
                <w:color w:val="333333"/>
              </w:rPr>
            </w:pPr>
            <w:proofErr w:type="spellStart"/>
            <w:r w:rsidRPr="009D4780">
              <w:rPr>
                <w:rFonts w:ascii="inherit" w:hAnsi="inherit" w:cs="Arial"/>
                <w:b/>
                <w:color w:val="404040"/>
              </w:rPr>
              <w:t>Economia</w:t>
            </w:r>
            <w:proofErr w:type="spellEnd"/>
            <w:r w:rsidRPr="009D4780">
              <w:rPr>
                <w:rFonts w:ascii="inherit" w:hAnsi="inherit" w:cs="Arial"/>
                <w:b/>
                <w:color w:val="404040"/>
              </w:rPr>
              <w:t xml:space="preserve"> </w:t>
            </w:r>
            <w:proofErr w:type="spellStart"/>
            <w:r w:rsidRPr="009D4780">
              <w:rPr>
                <w:rFonts w:ascii="inherit" w:hAnsi="inherit" w:cs="Arial"/>
                <w:b/>
                <w:color w:val="404040"/>
              </w:rPr>
              <w:t>politica</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p>
        </w:tc>
        <w:tc>
          <w:tcPr>
            <w:tcW w:w="883" w:type="dxa"/>
            <w:tcBorders>
              <w:top w:val="single" w:sz="4" w:space="0" w:color="auto"/>
              <w:left w:val="single" w:sz="4" w:space="0" w:color="auto"/>
              <w:bottom w:val="single" w:sz="4" w:space="0" w:color="auto"/>
              <w:right w:val="single" w:sz="4" w:space="0" w:color="auto"/>
            </w:tcBorders>
            <w:shd w:val="clear" w:color="auto" w:fill="5ECEFB" w:themeFill="background1" w:themeFillShade="BF"/>
            <w:tcMar>
              <w:top w:w="0" w:type="dxa"/>
              <w:left w:w="45" w:type="dxa"/>
              <w:bottom w:w="0" w:type="dxa"/>
              <w:right w:w="0" w:type="dxa"/>
            </w:tcMar>
            <w:vAlign w:val="center"/>
            <w:hideMark/>
          </w:tcPr>
          <w:p w:rsidR="00242E91" w:rsidRPr="00630449" w:rsidRDefault="00242E91" w:rsidP="006261A3">
            <w:pPr>
              <w:spacing w:line="300" w:lineRule="atLeast"/>
              <w:jc w:val="both"/>
              <w:rPr>
                <w:rFonts w:ascii="Arial" w:hAnsi="Arial" w:cs="Arial"/>
                <w:color w:val="333333"/>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sidRPr="00630449">
              <w:rPr>
                <w:rFonts w:ascii="Arial" w:hAnsi="Arial" w:cs="Arial"/>
                <w:color w:val="333333"/>
                <w:sz w:val="16"/>
                <w:szCs w:val="16"/>
              </w:rPr>
              <w:t>3</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2</w:t>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Pr="00630449"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3</w:t>
            </w:r>
          </w:p>
        </w:tc>
      </w:tr>
      <w:tr w:rsidR="00242E91" w:rsidRPr="00630449" w:rsidTr="006261A3">
        <w:trPr>
          <w:trHeight w:val="289"/>
          <w:tblCellSpacing w:w="7" w:type="dxa"/>
        </w:trPr>
        <w:tc>
          <w:tcPr>
            <w:tcW w:w="416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Default="00242E91" w:rsidP="006261A3">
            <w:pPr>
              <w:spacing w:line="300" w:lineRule="atLeast"/>
              <w:ind w:left="83"/>
              <w:rPr>
                <w:rFonts w:ascii="inherit" w:hAnsi="inherit" w:cs="Arial"/>
                <w:b/>
                <w:color w:val="404040"/>
              </w:rPr>
            </w:pPr>
            <w:proofErr w:type="spellStart"/>
            <w:r w:rsidRPr="009D4780">
              <w:rPr>
                <w:rFonts w:ascii="inherit" w:hAnsi="inherit" w:cs="Arial"/>
                <w:b/>
                <w:color w:val="404040"/>
              </w:rPr>
              <w:t>Diritto</w:t>
            </w:r>
            <w:proofErr w:type="spellEnd"/>
          </w:p>
          <w:p w:rsidR="00242E91" w:rsidRPr="009D4780" w:rsidRDefault="00242E91" w:rsidP="006261A3">
            <w:pPr>
              <w:spacing w:line="300" w:lineRule="atLeast"/>
              <w:ind w:left="83"/>
              <w:rPr>
                <w:rFonts w:ascii="Arial" w:hAnsi="Arial" w:cs="Arial"/>
                <w:b/>
                <w:color w:val="333333"/>
              </w:rPr>
            </w:pPr>
            <w:r>
              <w:rPr>
                <w:rFonts w:ascii="inherit" w:hAnsi="inherit" w:cs="Arial"/>
                <w:b/>
                <w:color w:val="404040"/>
              </w:rPr>
              <w:t xml:space="preserve">TOTALE DELLE ORE </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Default="00242E91" w:rsidP="006261A3">
            <w:pPr>
              <w:spacing w:line="300" w:lineRule="atLeast"/>
              <w:jc w:val="both"/>
              <w:rPr>
                <w:rFonts w:ascii="Arial" w:hAnsi="Arial" w:cs="Arial"/>
                <w:color w:val="333333"/>
                <w:sz w:val="16"/>
                <w:szCs w:val="16"/>
              </w:rPr>
            </w:pPr>
          </w:p>
          <w:p w:rsidR="00242E91" w:rsidRPr="0019332A" w:rsidRDefault="00242E91" w:rsidP="006261A3">
            <w:pPr>
              <w:spacing w:line="300" w:lineRule="atLeast"/>
              <w:jc w:val="center"/>
              <w:rPr>
                <w:rFonts w:ascii="Arial" w:hAnsi="Arial" w:cs="Arial"/>
                <w:b/>
                <w:color w:val="333333"/>
              </w:rPr>
            </w:pPr>
            <w:r w:rsidRPr="0019332A">
              <w:rPr>
                <w:rFonts w:ascii="Arial" w:hAnsi="Arial" w:cs="Arial"/>
                <w:b/>
                <w:color w:val="333333"/>
              </w:rPr>
              <w:t>32</w:t>
            </w:r>
          </w:p>
        </w:tc>
        <w:tc>
          <w:tcPr>
            <w:tcW w:w="88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Default="00242E91" w:rsidP="006261A3">
            <w:pPr>
              <w:spacing w:line="300" w:lineRule="atLeast"/>
              <w:jc w:val="both"/>
              <w:rPr>
                <w:rFonts w:ascii="Arial" w:hAnsi="Arial" w:cs="Arial"/>
                <w:color w:val="333333"/>
                <w:sz w:val="16"/>
                <w:szCs w:val="16"/>
              </w:rPr>
            </w:pPr>
          </w:p>
          <w:p w:rsidR="00242E91" w:rsidRPr="0019332A" w:rsidRDefault="00242E91" w:rsidP="006261A3">
            <w:pPr>
              <w:spacing w:line="300" w:lineRule="atLeast"/>
              <w:jc w:val="center"/>
              <w:rPr>
                <w:rFonts w:ascii="Arial" w:hAnsi="Arial" w:cs="Arial"/>
                <w:b/>
                <w:color w:val="333333"/>
              </w:rPr>
            </w:pPr>
            <w:r w:rsidRPr="0019332A">
              <w:rPr>
                <w:rFonts w:ascii="Arial" w:hAnsi="Arial" w:cs="Arial"/>
                <w:b/>
                <w:color w:val="333333"/>
              </w:rPr>
              <w:t>32</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3</w:t>
            </w:r>
          </w:p>
          <w:p w:rsidR="00242E91" w:rsidRPr="0019332A" w:rsidRDefault="00242E91" w:rsidP="006261A3">
            <w:pPr>
              <w:spacing w:line="300" w:lineRule="atLeast"/>
              <w:jc w:val="center"/>
              <w:rPr>
                <w:rFonts w:ascii="Arial" w:hAnsi="Arial" w:cs="Arial"/>
                <w:b/>
                <w:color w:val="333333"/>
              </w:rPr>
            </w:pPr>
            <w:r w:rsidRPr="0019332A">
              <w:rPr>
                <w:rFonts w:ascii="Arial" w:hAnsi="Arial" w:cs="Arial"/>
                <w:b/>
                <w:color w:val="333333"/>
              </w:rPr>
              <w:t>32</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3</w:t>
            </w:r>
          </w:p>
          <w:p w:rsidR="00242E91" w:rsidRPr="0019332A" w:rsidRDefault="00242E91" w:rsidP="006261A3">
            <w:pPr>
              <w:spacing w:line="300" w:lineRule="atLeast"/>
              <w:jc w:val="center"/>
              <w:rPr>
                <w:rFonts w:ascii="Arial" w:hAnsi="Arial" w:cs="Arial"/>
                <w:b/>
                <w:color w:val="333333"/>
              </w:rPr>
            </w:pPr>
            <w:r w:rsidRPr="0019332A">
              <w:rPr>
                <w:rFonts w:ascii="Arial" w:hAnsi="Arial" w:cs="Arial"/>
                <w:b/>
                <w:color w:val="333333"/>
              </w:rPr>
              <w:t>32</w:t>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0" w:type="dxa"/>
            </w:tcMar>
            <w:vAlign w:val="center"/>
            <w:hideMark/>
          </w:tcPr>
          <w:p w:rsidR="00242E91" w:rsidRDefault="00242E91" w:rsidP="006261A3">
            <w:pPr>
              <w:spacing w:line="300" w:lineRule="atLeast"/>
              <w:jc w:val="center"/>
              <w:rPr>
                <w:rFonts w:ascii="Arial" w:hAnsi="Arial" w:cs="Arial"/>
                <w:color w:val="333333"/>
                <w:sz w:val="16"/>
                <w:szCs w:val="16"/>
              </w:rPr>
            </w:pPr>
            <w:r>
              <w:rPr>
                <w:rFonts w:ascii="Arial" w:hAnsi="Arial" w:cs="Arial"/>
                <w:color w:val="333333"/>
                <w:sz w:val="16"/>
                <w:szCs w:val="16"/>
              </w:rPr>
              <w:t>2</w:t>
            </w:r>
          </w:p>
          <w:p w:rsidR="00242E91" w:rsidRPr="0019332A" w:rsidRDefault="00242E91" w:rsidP="006261A3">
            <w:pPr>
              <w:spacing w:line="300" w:lineRule="atLeast"/>
              <w:jc w:val="center"/>
              <w:rPr>
                <w:rFonts w:ascii="Arial" w:hAnsi="Arial" w:cs="Arial"/>
                <w:b/>
                <w:color w:val="333333"/>
              </w:rPr>
            </w:pPr>
            <w:r w:rsidRPr="0019332A">
              <w:rPr>
                <w:rFonts w:ascii="Arial" w:hAnsi="Arial" w:cs="Arial"/>
                <w:b/>
                <w:color w:val="333333"/>
              </w:rPr>
              <w:t>32</w:t>
            </w:r>
          </w:p>
        </w:tc>
      </w:tr>
    </w:tbl>
    <w:p w:rsidR="00242E91" w:rsidRDefault="00242E91" w:rsidP="00780183">
      <w:pPr>
        <w:rPr>
          <w:lang w:val="it-IT"/>
        </w:rPr>
      </w:pPr>
    </w:p>
    <w:p w:rsidR="00780183" w:rsidRDefault="00780183" w:rsidP="00780183">
      <w:pPr>
        <w:rPr>
          <w:lang w:val="it-IT"/>
        </w:rPr>
      </w:pPr>
      <w:r>
        <w:rPr>
          <w:lang w:val="it-IT"/>
        </w:rPr>
        <w:br w:type="page"/>
      </w:r>
    </w:p>
    <w:p w:rsidR="00780183" w:rsidRDefault="00780183" w:rsidP="00780183">
      <w:pPr>
        <w:pStyle w:val="Titolo2"/>
        <w:jc w:val="center"/>
        <w:rPr>
          <w:lang w:val="it-IT"/>
        </w:rPr>
      </w:pPr>
      <w:bookmarkStart w:id="27" w:name="_GoBack"/>
      <w:bookmarkStart w:id="28" w:name="_Toc534297749"/>
      <w:bookmarkEnd w:id="27"/>
      <w:r>
        <w:rPr>
          <w:lang w:val="it-IT"/>
        </w:rPr>
        <w:lastRenderedPageBreak/>
        <w:t>ITCG (Costruzioni, Ambiente e Territorio)</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1050"/>
        <w:gridCol w:w="954"/>
        <w:gridCol w:w="1037"/>
        <w:gridCol w:w="895"/>
        <w:gridCol w:w="957"/>
      </w:tblGrid>
      <w:tr w:rsidR="00780183" w:rsidRPr="000D148E" w:rsidTr="006261A3">
        <w:trPr>
          <w:jc w:val="center"/>
        </w:trPr>
        <w:tc>
          <w:tcPr>
            <w:tcW w:w="4961" w:type="dxa"/>
            <w:vMerge w:val="restart"/>
            <w:tcBorders>
              <w:top w:val="single" w:sz="4" w:space="0" w:color="auto"/>
              <w:left w:val="single" w:sz="4" w:space="0" w:color="auto"/>
            </w:tcBorders>
          </w:tcPr>
          <w:p w:rsidR="00780183" w:rsidRPr="00DB6770" w:rsidRDefault="00780183" w:rsidP="006261A3">
            <w:pPr>
              <w:spacing w:after="0"/>
              <w:jc w:val="center"/>
              <w:rPr>
                <w:rFonts w:ascii="Times New Roman" w:hAnsi="Times New Roman"/>
                <w:b/>
                <w:sz w:val="24"/>
                <w:szCs w:val="24"/>
                <w:lang w:val="it-IT"/>
              </w:rPr>
            </w:pPr>
          </w:p>
          <w:p w:rsidR="00780183" w:rsidRPr="00DB6770" w:rsidRDefault="00780183" w:rsidP="006261A3">
            <w:pPr>
              <w:spacing w:after="0"/>
              <w:jc w:val="center"/>
              <w:rPr>
                <w:rFonts w:ascii="Times New Roman" w:hAnsi="Times New Roman"/>
                <w:b/>
                <w:sz w:val="24"/>
                <w:szCs w:val="24"/>
                <w:lang w:val="it-IT"/>
              </w:rPr>
            </w:pPr>
          </w:p>
          <w:p w:rsidR="00780183" w:rsidRPr="000D148E" w:rsidRDefault="00780183" w:rsidP="006261A3">
            <w:pPr>
              <w:spacing w:after="0"/>
              <w:jc w:val="center"/>
              <w:rPr>
                <w:rFonts w:ascii="Times New Roman" w:hAnsi="Times New Roman"/>
                <w:b/>
                <w:sz w:val="24"/>
                <w:szCs w:val="24"/>
              </w:rPr>
            </w:pPr>
            <w:proofErr w:type="spellStart"/>
            <w:r w:rsidRPr="000D148E">
              <w:rPr>
                <w:rFonts w:ascii="Times New Roman" w:hAnsi="Times New Roman"/>
                <w:b/>
                <w:color w:val="000000"/>
                <w:sz w:val="28"/>
                <w:szCs w:val="28"/>
              </w:rPr>
              <w:t>Quadro</w:t>
            </w:r>
            <w:proofErr w:type="spellEnd"/>
            <w:r w:rsidRPr="000D148E">
              <w:rPr>
                <w:rFonts w:ascii="Times New Roman" w:hAnsi="Times New Roman"/>
                <w:b/>
                <w:color w:val="000000"/>
                <w:sz w:val="28"/>
                <w:szCs w:val="28"/>
              </w:rPr>
              <w:t xml:space="preserve"> </w:t>
            </w:r>
            <w:proofErr w:type="spellStart"/>
            <w:r w:rsidRPr="000D148E">
              <w:rPr>
                <w:rFonts w:ascii="Times New Roman" w:hAnsi="Times New Roman"/>
                <w:b/>
                <w:color w:val="000000"/>
                <w:sz w:val="28"/>
                <w:szCs w:val="28"/>
              </w:rPr>
              <w:t>orario</w:t>
            </w:r>
            <w:proofErr w:type="spellEnd"/>
            <w:r w:rsidRPr="000D148E">
              <w:rPr>
                <w:rFonts w:ascii="Times New Roman" w:hAnsi="Times New Roman"/>
                <w:b/>
                <w:color w:val="000000"/>
                <w:sz w:val="28"/>
                <w:szCs w:val="28"/>
              </w:rPr>
              <w:t xml:space="preserve"> </w:t>
            </w:r>
            <w:proofErr w:type="spellStart"/>
            <w:r w:rsidRPr="000D148E">
              <w:rPr>
                <w:rFonts w:ascii="Times New Roman" w:hAnsi="Times New Roman"/>
                <w:b/>
                <w:color w:val="000000"/>
                <w:sz w:val="28"/>
                <w:szCs w:val="28"/>
              </w:rPr>
              <w:t>settimanale</w:t>
            </w:r>
            <w:proofErr w:type="spellEnd"/>
          </w:p>
          <w:p w:rsidR="00780183" w:rsidRPr="000D148E" w:rsidRDefault="00780183" w:rsidP="006261A3">
            <w:pPr>
              <w:spacing w:after="0"/>
              <w:jc w:val="center"/>
              <w:rPr>
                <w:rFonts w:ascii="Times New Roman" w:hAnsi="Times New Roman"/>
                <w:b/>
                <w:sz w:val="24"/>
                <w:szCs w:val="24"/>
              </w:rPr>
            </w:pPr>
          </w:p>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 xml:space="preserve">DISCIPLINE              </w:t>
            </w:r>
          </w:p>
        </w:tc>
        <w:tc>
          <w:tcPr>
            <w:tcW w:w="4893" w:type="dxa"/>
            <w:gridSpan w:val="5"/>
          </w:tcPr>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Ore</w:t>
            </w:r>
          </w:p>
        </w:tc>
      </w:tr>
      <w:tr w:rsidR="00780183" w:rsidRPr="000D148E" w:rsidTr="006261A3">
        <w:trPr>
          <w:jc w:val="center"/>
        </w:trPr>
        <w:tc>
          <w:tcPr>
            <w:tcW w:w="4961" w:type="dxa"/>
            <w:vMerge/>
            <w:tcBorders>
              <w:left w:val="single" w:sz="4" w:space="0" w:color="auto"/>
            </w:tcBorders>
          </w:tcPr>
          <w:p w:rsidR="00780183" w:rsidRPr="000D148E" w:rsidRDefault="00780183" w:rsidP="006261A3">
            <w:pPr>
              <w:spacing w:after="0"/>
              <w:rPr>
                <w:rFonts w:ascii="Times New Roman" w:hAnsi="Times New Roman"/>
                <w:b/>
                <w:sz w:val="24"/>
                <w:szCs w:val="24"/>
              </w:rPr>
            </w:pPr>
          </w:p>
        </w:tc>
        <w:tc>
          <w:tcPr>
            <w:tcW w:w="2004" w:type="dxa"/>
            <w:gridSpan w:val="2"/>
            <w:vMerge w:val="restart"/>
          </w:tcPr>
          <w:p w:rsidR="00780183" w:rsidRPr="000D148E" w:rsidRDefault="00780183" w:rsidP="006261A3">
            <w:pPr>
              <w:spacing w:after="0"/>
              <w:rPr>
                <w:rFonts w:ascii="Times New Roman" w:hAnsi="Times New Roman"/>
                <w:b/>
                <w:sz w:val="24"/>
                <w:szCs w:val="24"/>
              </w:rPr>
            </w:pPr>
          </w:p>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 xml:space="preserve">1° </w:t>
            </w:r>
            <w:proofErr w:type="spellStart"/>
            <w:r w:rsidRPr="000D148E">
              <w:rPr>
                <w:rFonts w:ascii="Times New Roman" w:hAnsi="Times New Roman"/>
                <w:b/>
                <w:sz w:val="24"/>
                <w:szCs w:val="24"/>
              </w:rPr>
              <w:t>biennio</w:t>
            </w:r>
            <w:proofErr w:type="spellEnd"/>
          </w:p>
        </w:tc>
        <w:tc>
          <w:tcPr>
            <w:tcW w:w="1932" w:type="dxa"/>
            <w:gridSpan w:val="2"/>
          </w:tcPr>
          <w:p w:rsidR="00780183" w:rsidRPr="000D148E" w:rsidRDefault="00780183" w:rsidP="006261A3">
            <w:pPr>
              <w:spacing w:after="0"/>
              <w:rPr>
                <w:rFonts w:ascii="Times New Roman" w:hAnsi="Times New Roman"/>
                <w:b/>
                <w:sz w:val="24"/>
                <w:szCs w:val="24"/>
              </w:rPr>
            </w:pPr>
            <w:r w:rsidRPr="000D148E">
              <w:rPr>
                <w:rFonts w:ascii="Times New Roman" w:hAnsi="Times New Roman"/>
                <w:b/>
                <w:sz w:val="24"/>
                <w:szCs w:val="24"/>
              </w:rPr>
              <w:t xml:space="preserve">2° </w:t>
            </w:r>
            <w:proofErr w:type="spellStart"/>
            <w:r w:rsidRPr="000D148E">
              <w:rPr>
                <w:rFonts w:ascii="Times New Roman" w:hAnsi="Times New Roman"/>
                <w:b/>
                <w:sz w:val="24"/>
                <w:szCs w:val="24"/>
              </w:rPr>
              <w:t>biennio</w:t>
            </w:r>
            <w:proofErr w:type="spellEnd"/>
          </w:p>
        </w:tc>
        <w:tc>
          <w:tcPr>
            <w:tcW w:w="957" w:type="dxa"/>
          </w:tcPr>
          <w:p w:rsidR="00780183" w:rsidRPr="000D148E" w:rsidRDefault="00780183" w:rsidP="006261A3">
            <w:pPr>
              <w:spacing w:after="0"/>
              <w:rPr>
                <w:rFonts w:ascii="Times New Roman" w:hAnsi="Times New Roman"/>
                <w:b/>
                <w:sz w:val="24"/>
                <w:szCs w:val="24"/>
              </w:rPr>
            </w:pPr>
            <w:r w:rsidRPr="000D148E">
              <w:rPr>
                <w:rFonts w:ascii="Times New Roman" w:hAnsi="Times New Roman"/>
                <w:b/>
                <w:sz w:val="24"/>
                <w:szCs w:val="24"/>
              </w:rPr>
              <w:t>5° anno</w:t>
            </w:r>
          </w:p>
        </w:tc>
      </w:tr>
      <w:tr w:rsidR="00780183" w:rsidRPr="000D148E" w:rsidTr="006261A3">
        <w:trPr>
          <w:jc w:val="center"/>
        </w:trPr>
        <w:tc>
          <w:tcPr>
            <w:tcW w:w="4961" w:type="dxa"/>
            <w:vMerge/>
            <w:tcBorders>
              <w:left w:val="single" w:sz="4" w:space="0" w:color="auto"/>
            </w:tcBorders>
          </w:tcPr>
          <w:p w:rsidR="00780183" w:rsidRPr="000D148E" w:rsidRDefault="00780183" w:rsidP="006261A3">
            <w:pPr>
              <w:spacing w:after="0"/>
              <w:rPr>
                <w:rFonts w:ascii="Times New Roman" w:hAnsi="Times New Roman"/>
                <w:b/>
                <w:sz w:val="24"/>
                <w:szCs w:val="24"/>
              </w:rPr>
            </w:pPr>
          </w:p>
        </w:tc>
        <w:tc>
          <w:tcPr>
            <w:tcW w:w="2004" w:type="dxa"/>
            <w:gridSpan w:val="2"/>
            <w:vMerge/>
          </w:tcPr>
          <w:p w:rsidR="00780183" w:rsidRPr="000D148E" w:rsidRDefault="00780183" w:rsidP="006261A3">
            <w:pPr>
              <w:spacing w:after="0"/>
              <w:rPr>
                <w:rFonts w:ascii="Times New Roman" w:hAnsi="Times New Roman"/>
                <w:b/>
                <w:sz w:val="24"/>
                <w:szCs w:val="24"/>
              </w:rPr>
            </w:pPr>
          </w:p>
        </w:tc>
        <w:tc>
          <w:tcPr>
            <w:tcW w:w="2889" w:type="dxa"/>
            <w:gridSpan w:val="3"/>
          </w:tcPr>
          <w:p w:rsidR="00780183" w:rsidRPr="00D70FA5" w:rsidRDefault="00780183" w:rsidP="006261A3">
            <w:pPr>
              <w:spacing w:after="0"/>
              <w:jc w:val="center"/>
              <w:rPr>
                <w:rFonts w:ascii="Times New Roman" w:hAnsi="Times New Roman"/>
                <w:b/>
                <w:sz w:val="24"/>
                <w:szCs w:val="24"/>
                <w:lang w:val="it-IT"/>
              </w:rPr>
            </w:pPr>
          </w:p>
          <w:p w:rsidR="00780183" w:rsidRPr="00D70FA5" w:rsidRDefault="00780183" w:rsidP="006261A3">
            <w:pPr>
              <w:spacing w:after="0"/>
              <w:jc w:val="center"/>
              <w:rPr>
                <w:rFonts w:ascii="Times New Roman" w:hAnsi="Times New Roman"/>
                <w:b/>
                <w:sz w:val="24"/>
                <w:szCs w:val="24"/>
                <w:lang w:val="it-IT"/>
              </w:rPr>
            </w:pPr>
            <w:r w:rsidRPr="00D70FA5">
              <w:rPr>
                <w:rFonts w:ascii="Times New Roman" w:hAnsi="Times New Roman"/>
                <w:b/>
                <w:sz w:val="24"/>
                <w:szCs w:val="24"/>
                <w:lang w:val="it-IT"/>
              </w:rPr>
              <w:t>2° biennio e quinto anno</w:t>
            </w:r>
          </w:p>
          <w:p w:rsidR="00780183" w:rsidRPr="00D70FA5" w:rsidRDefault="00780183" w:rsidP="006261A3">
            <w:pPr>
              <w:spacing w:after="0"/>
              <w:jc w:val="center"/>
              <w:rPr>
                <w:rFonts w:ascii="Times New Roman" w:hAnsi="Times New Roman"/>
                <w:b/>
                <w:sz w:val="24"/>
                <w:szCs w:val="24"/>
                <w:lang w:val="it-IT"/>
              </w:rPr>
            </w:pPr>
            <w:r w:rsidRPr="00D70FA5">
              <w:rPr>
                <w:rFonts w:ascii="Times New Roman" w:hAnsi="Times New Roman"/>
                <w:b/>
                <w:sz w:val="24"/>
                <w:szCs w:val="24"/>
                <w:lang w:val="it-IT"/>
              </w:rPr>
              <w:t>costituiscono un percorso</w:t>
            </w:r>
          </w:p>
          <w:p w:rsidR="00780183" w:rsidRPr="000D148E" w:rsidRDefault="00780183" w:rsidP="006261A3">
            <w:pPr>
              <w:spacing w:after="0"/>
              <w:jc w:val="center"/>
              <w:rPr>
                <w:rFonts w:ascii="Times New Roman" w:hAnsi="Times New Roman"/>
                <w:b/>
                <w:sz w:val="24"/>
                <w:szCs w:val="24"/>
              </w:rPr>
            </w:pPr>
            <w:proofErr w:type="spellStart"/>
            <w:r w:rsidRPr="000D148E">
              <w:rPr>
                <w:rFonts w:ascii="Times New Roman" w:hAnsi="Times New Roman"/>
                <w:b/>
                <w:sz w:val="24"/>
                <w:szCs w:val="24"/>
              </w:rPr>
              <w:t>formativo</w:t>
            </w:r>
            <w:proofErr w:type="spellEnd"/>
            <w:r w:rsidRPr="000D148E">
              <w:rPr>
                <w:rFonts w:ascii="Times New Roman" w:hAnsi="Times New Roman"/>
                <w:b/>
                <w:sz w:val="24"/>
                <w:szCs w:val="24"/>
              </w:rPr>
              <w:t xml:space="preserve"> </w:t>
            </w:r>
            <w:proofErr w:type="spellStart"/>
            <w:r w:rsidRPr="000D148E">
              <w:rPr>
                <w:rFonts w:ascii="Times New Roman" w:hAnsi="Times New Roman"/>
                <w:b/>
                <w:sz w:val="24"/>
                <w:szCs w:val="24"/>
              </w:rPr>
              <w:t>unitario</w:t>
            </w:r>
            <w:proofErr w:type="spellEnd"/>
          </w:p>
          <w:p w:rsidR="00780183" w:rsidRPr="000D148E" w:rsidRDefault="00780183" w:rsidP="006261A3">
            <w:pPr>
              <w:spacing w:after="0"/>
              <w:jc w:val="center"/>
              <w:rPr>
                <w:rFonts w:ascii="Times New Roman" w:hAnsi="Times New Roman"/>
                <w:b/>
                <w:sz w:val="24"/>
                <w:szCs w:val="24"/>
              </w:rPr>
            </w:pPr>
          </w:p>
        </w:tc>
      </w:tr>
      <w:tr w:rsidR="00780183" w:rsidRPr="000D148E" w:rsidTr="006261A3">
        <w:trPr>
          <w:jc w:val="center"/>
        </w:trPr>
        <w:tc>
          <w:tcPr>
            <w:tcW w:w="4961" w:type="dxa"/>
            <w:vMerge/>
            <w:tcBorders>
              <w:left w:val="single" w:sz="4" w:space="0" w:color="auto"/>
            </w:tcBorders>
          </w:tcPr>
          <w:p w:rsidR="00780183" w:rsidRPr="000D148E" w:rsidRDefault="00780183" w:rsidP="006261A3">
            <w:pPr>
              <w:spacing w:after="0"/>
              <w:rPr>
                <w:rFonts w:ascii="Times New Roman" w:hAnsi="Times New Roman"/>
                <w:b/>
                <w:sz w:val="24"/>
                <w:szCs w:val="24"/>
              </w:rPr>
            </w:pPr>
          </w:p>
        </w:tc>
        <w:tc>
          <w:tcPr>
            <w:tcW w:w="1050" w:type="dxa"/>
          </w:tcPr>
          <w:p w:rsidR="00780183" w:rsidRPr="000D148E" w:rsidRDefault="00780183" w:rsidP="006261A3">
            <w:pPr>
              <w:spacing w:after="0"/>
              <w:ind w:right="-56"/>
              <w:jc w:val="center"/>
              <w:rPr>
                <w:rFonts w:ascii="Times New Roman" w:hAnsi="Times New Roman"/>
                <w:b/>
                <w:sz w:val="24"/>
                <w:szCs w:val="24"/>
              </w:rPr>
            </w:pPr>
            <w:r w:rsidRPr="000D148E">
              <w:rPr>
                <w:rFonts w:ascii="Times New Roman" w:hAnsi="Times New Roman"/>
                <w:b/>
                <w:sz w:val="24"/>
                <w:szCs w:val="24"/>
              </w:rPr>
              <w:t>1°</w:t>
            </w:r>
          </w:p>
        </w:tc>
        <w:tc>
          <w:tcPr>
            <w:tcW w:w="954" w:type="dxa"/>
          </w:tcPr>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2°</w:t>
            </w:r>
          </w:p>
        </w:tc>
        <w:tc>
          <w:tcPr>
            <w:tcW w:w="1037" w:type="dxa"/>
          </w:tcPr>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3°</w:t>
            </w:r>
          </w:p>
        </w:tc>
        <w:tc>
          <w:tcPr>
            <w:tcW w:w="895" w:type="dxa"/>
          </w:tcPr>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4°</w:t>
            </w:r>
          </w:p>
        </w:tc>
        <w:tc>
          <w:tcPr>
            <w:tcW w:w="957" w:type="dxa"/>
          </w:tcPr>
          <w:p w:rsidR="00780183" w:rsidRPr="000D148E" w:rsidRDefault="00780183" w:rsidP="006261A3">
            <w:pPr>
              <w:spacing w:after="0"/>
              <w:jc w:val="center"/>
              <w:rPr>
                <w:rFonts w:ascii="Times New Roman" w:hAnsi="Times New Roman"/>
                <w:b/>
                <w:sz w:val="24"/>
                <w:szCs w:val="24"/>
              </w:rPr>
            </w:pPr>
            <w:r w:rsidRPr="000D148E">
              <w:rPr>
                <w:rFonts w:ascii="Times New Roman" w:hAnsi="Times New Roman"/>
                <w:b/>
                <w:sz w:val="24"/>
                <w:szCs w:val="24"/>
              </w:rPr>
              <w:t>5°</w:t>
            </w:r>
          </w:p>
        </w:tc>
      </w:tr>
      <w:tr w:rsidR="00780183" w:rsidRPr="000D148E" w:rsidTr="006261A3">
        <w:trPr>
          <w:jc w:val="center"/>
        </w:trPr>
        <w:tc>
          <w:tcPr>
            <w:tcW w:w="4961" w:type="dxa"/>
          </w:tcPr>
          <w:p w:rsidR="00780183" w:rsidRPr="000D148E" w:rsidRDefault="00780183" w:rsidP="006261A3">
            <w:pPr>
              <w:spacing w:after="0"/>
              <w:rPr>
                <w:rFonts w:ascii="Times New Roman" w:hAnsi="Times New Roman"/>
                <w:sz w:val="24"/>
                <w:szCs w:val="24"/>
              </w:rPr>
            </w:pPr>
            <w:r w:rsidRPr="000D148E">
              <w:rPr>
                <w:rFonts w:ascii="Times New Roman" w:hAnsi="Times New Roman"/>
                <w:sz w:val="24"/>
                <w:szCs w:val="24"/>
              </w:rPr>
              <w:t xml:space="preserve">Lingua e </w:t>
            </w:r>
            <w:proofErr w:type="spellStart"/>
            <w:r w:rsidRPr="000D148E">
              <w:rPr>
                <w:rFonts w:ascii="Times New Roman" w:hAnsi="Times New Roman"/>
                <w:sz w:val="24"/>
                <w:szCs w:val="24"/>
              </w:rPr>
              <w:t>letteratura</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italiana</w:t>
            </w:r>
            <w:proofErr w:type="spellEnd"/>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r>
      <w:tr w:rsidR="00780183" w:rsidRPr="000D148E" w:rsidTr="006261A3">
        <w:trPr>
          <w:jc w:val="center"/>
        </w:trPr>
        <w:tc>
          <w:tcPr>
            <w:tcW w:w="4961" w:type="dxa"/>
          </w:tcPr>
          <w:p w:rsidR="00780183" w:rsidRPr="000D148E" w:rsidRDefault="00780183" w:rsidP="006261A3">
            <w:pPr>
              <w:spacing w:after="0"/>
              <w:rPr>
                <w:rFonts w:ascii="Times New Roman" w:hAnsi="Times New Roman"/>
                <w:sz w:val="24"/>
                <w:szCs w:val="24"/>
              </w:rPr>
            </w:pPr>
            <w:r w:rsidRPr="000D148E">
              <w:rPr>
                <w:rFonts w:ascii="Times New Roman" w:hAnsi="Times New Roman"/>
                <w:sz w:val="24"/>
                <w:szCs w:val="24"/>
              </w:rPr>
              <w:t xml:space="preserve">Lingua </w:t>
            </w:r>
            <w:proofErr w:type="spellStart"/>
            <w:r w:rsidRPr="000D148E">
              <w:rPr>
                <w:rFonts w:ascii="Times New Roman" w:hAnsi="Times New Roman"/>
                <w:sz w:val="24"/>
                <w:szCs w:val="24"/>
              </w:rPr>
              <w:t>inglese</w:t>
            </w:r>
            <w:proofErr w:type="spellEnd"/>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r>
      <w:tr w:rsidR="00780183" w:rsidRPr="000D148E" w:rsidTr="006261A3">
        <w:trPr>
          <w:jc w:val="center"/>
        </w:trPr>
        <w:tc>
          <w:tcPr>
            <w:tcW w:w="4961"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Storia</w:t>
            </w:r>
            <w:proofErr w:type="spellEnd"/>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r>
      <w:tr w:rsidR="00780183" w:rsidRPr="000D148E" w:rsidTr="006261A3">
        <w:trPr>
          <w:jc w:val="center"/>
        </w:trPr>
        <w:tc>
          <w:tcPr>
            <w:tcW w:w="4961"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Matematica</w:t>
            </w:r>
            <w:proofErr w:type="spellEnd"/>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r>
      <w:tr w:rsidR="00780183" w:rsidRPr="000D148E" w:rsidTr="00242E91">
        <w:trPr>
          <w:jc w:val="center"/>
        </w:trPr>
        <w:tc>
          <w:tcPr>
            <w:tcW w:w="4961"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Diritto</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ed</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economia</w:t>
            </w:r>
            <w:proofErr w:type="spellEnd"/>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103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895"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4961" w:type="dxa"/>
          </w:tcPr>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Scienze integrate (scienze della terra e biologia)</w:t>
            </w:r>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103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895"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6261A3">
        <w:trPr>
          <w:jc w:val="center"/>
        </w:trPr>
        <w:tc>
          <w:tcPr>
            <w:tcW w:w="4961"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Scienze</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motorie</w:t>
            </w:r>
            <w:proofErr w:type="spellEnd"/>
            <w:r w:rsidRPr="000D148E">
              <w:rPr>
                <w:rFonts w:ascii="Times New Roman" w:hAnsi="Times New Roman"/>
                <w:sz w:val="24"/>
                <w:szCs w:val="24"/>
              </w:rPr>
              <w:t xml:space="preserve"> e sportive</w:t>
            </w:r>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r>
      <w:tr w:rsidR="00780183" w:rsidRPr="000D148E" w:rsidTr="006261A3">
        <w:trPr>
          <w:jc w:val="center"/>
        </w:trPr>
        <w:tc>
          <w:tcPr>
            <w:tcW w:w="4961" w:type="dxa"/>
          </w:tcPr>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Religione cattolica e attività alternative</w:t>
            </w:r>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r>
      <w:tr w:rsidR="00780183" w:rsidRPr="000D148E" w:rsidTr="006261A3">
        <w:trPr>
          <w:jc w:val="center"/>
        </w:trPr>
        <w:tc>
          <w:tcPr>
            <w:tcW w:w="4961"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Geografia</w:t>
            </w:r>
            <w:proofErr w:type="spellEnd"/>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r w:rsidRPr="000D148E">
              <w:rPr>
                <w:rFonts w:ascii="Times New Roman" w:hAnsi="Times New Roman"/>
                <w:sz w:val="24"/>
                <w:szCs w:val="24"/>
                <w:vertAlign w:val="subscript"/>
              </w:rPr>
              <w:t>*</w:t>
            </w:r>
            <w:r w:rsidRPr="000D148E">
              <w:rPr>
                <w:rFonts w:ascii="Times New Roman" w:hAnsi="Times New Roman"/>
                <w:sz w:val="24"/>
                <w:szCs w:val="24"/>
              </w:rPr>
              <w:t>)</w:t>
            </w:r>
          </w:p>
        </w:tc>
        <w:tc>
          <w:tcPr>
            <w:tcW w:w="954" w:type="dxa"/>
          </w:tcPr>
          <w:p w:rsidR="00780183" w:rsidRPr="000D148E" w:rsidRDefault="00780183" w:rsidP="006261A3">
            <w:pPr>
              <w:spacing w:after="0"/>
              <w:jc w:val="center"/>
              <w:rPr>
                <w:rFonts w:ascii="Times New Roman" w:hAnsi="Times New Roman"/>
                <w:sz w:val="24"/>
                <w:szCs w:val="24"/>
              </w:rPr>
            </w:pPr>
          </w:p>
        </w:tc>
        <w:tc>
          <w:tcPr>
            <w:tcW w:w="1037" w:type="dxa"/>
          </w:tcPr>
          <w:p w:rsidR="00780183" w:rsidRPr="000D148E" w:rsidRDefault="00780183" w:rsidP="006261A3">
            <w:pPr>
              <w:spacing w:after="0"/>
              <w:jc w:val="center"/>
              <w:rPr>
                <w:rFonts w:ascii="Times New Roman" w:hAnsi="Times New Roman"/>
                <w:sz w:val="24"/>
                <w:szCs w:val="24"/>
              </w:rPr>
            </w:pPr>
          </w:p>
        </w:tc>
        <w:tc>
          <w:tcPr>
            <w:tcW w:w="895" w:type="dxa"/>
          </w:tcPr>
          <w:p w:rsidR="00780183" w:rsidRPr="000D148E" w:rsidRDefault="00780183" w:rsidP="006261A3">
            <w:pPr>
              <w:spacing w:after="0"/>
              <w:jc w:val="center"/>
              <w:rPr>
                <w:rFonts w:ascii="Times New Roman" w:hAnsi="Times New Roman"/>
                <w:sz w:val="24"/>
                <w:szCs w:val="24"/>
              </w:rPr>
            </w:pPr>
          </w:p>
        </w:tc>
        <w:tc>
          <w:tcPr>
            <w:tcW w:w="957" w:type="dxa"/>
          </w:tcPr>
          <w:p w:rsidR="00780183" w:rsidRPr="000D148E" w:rsidRDefault="00780183" w:rsidP="006261A3">
            <w:pPr>
              <w:spacing w:after="0"/>
              <w:jc w:val="center"/>
              <w:rPr>
                <w:rFonts w:ascii="Times New Roman" w:hAnsi="Times New Roman"/>
                <w:sz w:val="24"/>
                <w:szCs w:val="24"/>
              </w:rPr>
            </w:pPr>
          </w:p>
        </w:tc>
      </w:tr>
      <w:tr w:rsidR="00780183" w:rsidRPr="000D148E" w:rsidTr="006261A3">
        <w:trPr>
          <w:jc w:val="center"/>
        </w:trPr>
        <w:tc>
          <w:tcPr>
            <w:tcW w:w="4961" w:type="dxa"/>
          </w:tcPr>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Totale ore settimanali di insegnamenti generali</w:t>
            </w:r>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21</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20</w:t>
            </w: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15</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15</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15</w:t>
            </w:r>
          </w:p>
        </w:tc>
      </w:tr>
      <w:tr w:rsidR="00780183" w:rsidRPr="000D148E" w:rsidTr="006261A3">
        <w:trPr>
          <w:jc w:val="center"/>
        </w:trPr>
        <w:tc>
          <w:tcPr>
            <w:tcW w:w="4961" w:type="dxa"/>
          </w:tcPr>
          <w:p w:rsidR="00780183" w:rsidRPr="000D148E" w:rsidRDefault="00780183" w:rsidP="006261A3">
            <w:pPr>
              <w:spacing w:after="0"/>
              <w:rPr>
                <w:rFonts w:ascii="Times New Roman" w:hAnsi="Times New Roman"/>
                <w:sz w:val="24"/>
                <w:szCs w:val="24"/>
              </w:rPr>
            </w:pPr>
          </w:p>
        </w:tc>
        <w:tc>
          <w:tcPr>
            <w:tcW w:w="1050" w:type="dxa"/>
          </w:tcPr>
          <w:p w:rsidR="00780183" w:rsidRPr="000D148E" w:rsidRDefault="00780183" w:rsidP="006261A3">
            <w:pPr>
              <w:spacing w:after="0"/>
              <w:jc w:val="center"/>
              <w:rPr>
                <w:rFonts w:ascii="Times New Roman" w:hAnsi="Times New Roman"/>
                <w:sz w:val="24"/>
                <w:szCs w:val="24"/>
              </w:rPr>
            </w:pPr>
          </w:p>
        </w:tc>
        <w:tc>
          <w:tcPr>
            <w:tcW w:w="954" w:type="dxa"/>
          </w:tcPr>
          <w:p w:rsidR="00780183" w:rsidRPr="000D148E" w:rsidRDefault="00780183" w:rsidP="006261A3">
            <w:pPr>
              <w:spacing w:after="0"/>
              <w:jc w:val="center"/>
              <w:rPr>
                <w:rFonts w:ascii="Times New Roman" w:hAnsi="Times New Roman"/>
                <w:sz w:val="24"/>
                <w:szCs w:val="24"/>
              </w:rPr>
            </w:pPr>
          </w:p>
        </w:tc>
        <w:tc>
          <w:tcPr>
            <w:tcW w:w="1037" w:type="dxa"/>
          </w:tcPr>
          <w:p w:rsidR="00780183" w:rsidRPr="000D148E" w:rsidRDefault="00780183" w:rsidP="006261A3">
            <w:pPr>
              <w:spacing w:after="0"/>
              <w:jc w:val="center"/>
              <w:rPr>
                <w:rFonts w:ascii="Times New Roman" w:hAnsi="Times New Roman"/>
                <w:sz w:val="24"/>
                <w:szCs w:val="24"/>
              </w:rPr>
            </w:pPr>
          </w:p>
        </w:tc>
        <w:tc>
          <w:tcPr>
            <w:tcW w:w="895" w:type="dxa"/>
          </w:tcPr>
          <w:p w:rsidR="00780183" w:rsidRPr="000D148E" w:rsidRDefault="00780183" w:rsidP="006261A3">
            <w:pPr>
              <w:spacing w:after="0"/>
              <w:jc w:val="center"/>
              <w:rPr>
                <w:rFonts w:ascii="Times New Roman" w:hAnsi="Times New Roman"/>
                <w:sz w:val="24"/>
                <w:szCs w:val="24"/>
              </w:rPr>
            </w:pPr>
          </w:p>
        </w:tc>
        <w:tc>
          <w:tcPr>
            <w:tcW w:w="957" w:type="dxa"/>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4961" w:type="dxa"/>
          </w:tcPr>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 xml:space="preserve">Scienze integrate (Fisica) </w:t>
            </w:r>
          </w:p>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 xml:space="preserve">                         di cui in compresenza  2*(1° e 2°)</w:t>
            </w:r>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103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895"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4961" w:type="dxa"/>
          </w:tcPr>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Scienze integrate (Chimica)</w:t>
            </w:r>
          </w:p>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 xml:space="preserve">                         di cui in compresenza  2*(1° e 2°)</w:t>
            </w:r>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103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895"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4961" w:type="dxa"/>
          </w:tcPr>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Tecnologia e tecniche di rappresentazione grafica</w:t>
            </w:r>
          </w:p>
          <w:p w:rsidR="00780183" w:rsidRPr="000D148E" w:rsidRDefault="00780183" w:rsidP="006261A3">
            <w:pPr>
              <w:spacing w:after="0"/>
              <w:rPr>
                <w:rFonts w:ascii="Times New Roman" w:hAnsi="Times New Roman"/>
                <w:sz w:val="24"/>
                <w:szCs w:val="24"/>
              </w:rPr>
            </w:pPr>
            <w:r w:rsidRPr="00D70FA5">
              <w:rPr>
                <w:rFonts w:ascii="Times New Roman" w:hAnsi="Times New Roman"/>
                <w:sz w:val="24"/>
                <w:szCs w:val="24"/>
                <w:lang w:val="it-IT"/>
              </w:rPr>
              <w:t xml:space="preserve">                         </w:t>
            </w:r>
            <w:r w:rsidRPr="000D148E">
              <w:rPr>
                <w:rFonts w:ascii="Times New Roman" w:hAnsi="Times New Roman"/>
                <w:sz w:val="24"/>
                <w:szCs w:val="24"/>
              </w:rPr>
              <w:t xml:space="preserve">di cui in </w:t>
            </w:r>
            <w:proofErr w:type="spellStart"/>
            <w:r w:rsidRPr="000D148E">
              <w:rPr>
                <w:rFonts w:ascii="Times New Roman" w:hAnsi="Times New Roman"/>
                <w:sz w:val="24"/>
                <w:szCs w:val="24"/>
              </w:rPr>
              <w:t>compresenza</w:t>
            </w:r>
            <w:proofErr w:type="spellEnd"/>
            <w:r w:rsidRPr="000D148E">
              <w:rPr>
                <w:rFonts w:ascii="Times New Roman" w:hAnsi="Times New Roman"/>
                <w:sz w:val="24"/>
                <w:szCs w:val="24"/>
              </w:rPr>
              <w:t xml:space="preserve">  2* (1°)</w:t>
            </w:r>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103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895"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4961" w:type="dxa"/>
          </w:tcPr>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Tecnologie informatica</w:t>
            </w:r>
          </w:p>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 xml:space="preserve">                         di cui in compresenza  2*(2°)</w:t>
            </w:r>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954" w:type="dxa"/>
          </w:tcPr>
          <w:p w:rsidR="00780183" w:rsidRPr="000D148E" w:rsidRDefault="00780183" w:rsidP="006261A3">
            <w:pPr>
              <w:spacing w:after="0"/>
              <w:jc w:val="center"/>
              <w:rPr>
                <w:rFonts w:ascii="Times New Roman" w:hAnsi="Times New Roman"/>
                <w:sz w:val="24"/>
                <w:szCs w:val="24"/>
              </w:rPr>
            </w:pPr>
          </w:p>
        </w:tc>
        <w:tc>
          <w:tcPr>
            <w:tcW w:w="103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895"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4961"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Scienze</w:t>
            </w:r>
            <w:proofErr w:type="spellEnd"/>
            <w:r w:rsidRPr="000D148E">
              <w:rPr>
                <w:rFonts w:ascii="Times New Roman" w:hAnsi="Times New Roman"/>
                <w:sz w:val="24"/>
                <w:szCs w:val="24"/>
              </w:rPr>
              <w:t xml:space="preserve"> e </w:t>
            </w:r>
            <w:proofErr w:type="spellStart"/>
            <w:r w:rsidRPr="000D148E">
              <w:rPr>
                <w:rFonts w:ascii="Times New Roman" w:hAnsi="Times New Roman"/>
                <w:sz w:val="24"/>
                <w:szCs w:val="24"/>
              </w:rPr>
              <w:t>tecnologie</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applicate</w:t>
            </w:r>
            <w:proofErr w:type="spellEnd"/>
          </w:p>
        </w:tc>
        <w:tc>
          <w:tcPr>
            <w:tcW w:w="105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103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895"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7"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4961"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Complementi</w:t>
            </w:r>
            <w:proofErr w:type="spellEnd"/>
            <w:r w:rsidRPr="000D148E">
              <w:rPr>
                <w:rFonts w:ascii="Times New Roman" w:hAnsi="Times New Roman"/>
                <w:sz w:val="24"/>
                <w:szCs w:val="24"/>
              </w:rPr>
              <w:t xml:space="preserve"> di </w:t>
            </w:r>
            <w:proofErr w:type="spellStart"/>
            <w:r w:rsidRPr="000D148E">
              <w:rPr>
                <w:rFonts w:ascii="Times New Roman" w:hAnsi="Times New Roman"/>
                <w:sz w:val="24"/>
                <w:szCs w:val="24"/>
              </w:rPr>
              <w:t>matematica</w:t>
            </w:r>
            <w:proofErr w:type="spellEnd"/>
          </w:p>
        </w:tc>
        <w:tc>
          <w:tcPr>
            <w:tcW w:w="105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4"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w:t>
            </w:r>
          </w:p>
        </w:tc>
        <w:tc>
          <w:tcPr>
            <w:tcW w:w="957" w:type="dxa"/>
          </w:tcPr>
          <w:p w:rsidR="00780183" w:rsidRPr="000D148E" w:rsidRDefault="00780183" w:rsidP="006261A3">
            <w:pPr>
              <w:spacing w:after="0"/>
              <w:jc w:val="center"/>
              <w:rPr>
                <w:rFonts w:ascii="Times New Roman" w:hAnsi="Times New Roman"/>
                <w:sz w:val="24"/>
                <w:szCs w:val="24"/>
              </w:rPr>
            </w:pPr>
          </w:p>
        </w:tc>
      </w:tr>
      <w:tr w:rsidR="00780183" w:rsidRPr="000D148E" w:rsidTr="00242E91">
        <w:trPr>
          <w:jc w:val="center"/>
        </w:trPr>
        <w:tc>
          <w:tcPr>
            <w:tcW w:w="4961" w:type="dxa"/>
          </w:tcPr>
          <w:p w:rsidR="00780183" w:rsidRPr="00D70FA5" w:rsidRDefault="00780183" w:rsidP="006261A3">
            <w:pPr>
              <w:spacing w:after="0"/>
              <w:rPr>
                <w:rFonts w:ascii="Times New Roman" w:hAnsi="Times New Roman"/>
                <w:lang w:val="it-IT"/>
              </w:rPr>
            </w:pPr>
            <w:r w:rsidRPr="00D70FA5">
              <w:rPr>
                <w:rFonts w:ascii="Times New Roman" w:hAnsi="Times New Roman"/>
                <w:lang w:val="it-IT"/>
              </w:rPr>
              <w:t>Gestione del cantiere e sicurezza dell’ambiente di lavoro</w:t>
            </w:r>
          </w:p>
        </w:tc>
        <w:tc>
          <w:tcPr>
            <w:tcW w:w="1050" w:type="dxa"/>
            <w:shd w:val="clear" w:color="auto" w:fill="5ECEFB" w:themeFill="background1" w:themeFillShade="BF"/>
          </w:tcPr>
          <w:p w:rsidR="00780183" w:rsidRPr="00D70FA5" w:rsidRDefault="00780183" w:rsidP="006261A3">
            <w:pPr>
              <w:spacing w:after="0"/>
              <w:jc w:val="center"/>
              <w:rPr>
                <w:rFonts w:ascii="Times New Roman" w:hAnsi="Times New Roman"/>
                <w:sz w:val="24"/>
                <w:szCs w:val="24"/>
                <w:lang w:val="it-IT"/>
              </w:rPr>
            </w:pPr>
          </w:p>
        </w:tc>
        <w:tc>
          <w:tcPr>
            <w:tcW w:w="954" w:type="dxa"/>
            <w:shd w:val="clear" w:color="auto" w:fill="5ECEFB" w:themeFill="background1" w:themeFillShade="BF"/>
          </w:tcPr>
          <w:p w:rsidR="00780183" w:rsidRPr="00D70FA5" w:rsidRDefault="00780183" w:rsidP="006261A3">
            <w:pPr>
              <w:spacing w:after="0"/>
              <w:jc w:val="center"/>
              <w:rPr>
                <w:rFonts w:ascii="Times New Roman" w:hAnsi="Times New Roman"/>
                <w:sz w:val="24"/>
                <w:szCs w:val="24"/>
                <w:lang w:val="it-IT"/>
              </w:rPr>
            </w:pP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2</w:t>
            </w:r>
          </w:p>
        </w:tc>
      </w:tr>
      <w:tr w:rsidR="00780183" w:rsidRPr="000D148E" w:rsidTr="00242E91">
        <w:trPr>
          <w:jc w:val="center"/>
        </w:trPr>
        <w:tc>
          <w:tcPr>
            <w:tcW w:w="4961"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Progettazione</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Costruzioni</w:t>
            </w:r>
            <w:proofErr w:type="spellEnd"/>
            <w:r w:rsidRPr="000D148E">
              <w:rPr>
                <w:rFonts w:ascii="Times New Roman" w:hAnsi="Times New Roman"/>
                <w:sz w:val="24"/>
                <w:szCs w:val="24"/>
              </w:rPr>
              <w:t xml:space="preserve"> e </w:t>
            </w:r>
            <w:proofErr w:type="spellStart"/>
            <w:r w:rsidRPr="000D148E">
              <w:rPr>
                <w:rFonts w:ascii="Times New Roman" w:hAnsi="Times New Roman"/>
                <w:sz w:val="24"/>
                <w:szCs w:val="24"/>
              </w:rPr>
              <w:t>impianti</w:t>
            </w:r>
            <w:proofErr w:type="spellEnd"/>
          </w:p>
        </w:tc>
        <w:tc>
          <w:tcPr>
            <w:tcW w:w="105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4"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7</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6</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7</w:t>
            </w:r>
          </w:p>
        </w:tc>
      </w:tr>
      <w:tr w:rsidR="00780183" w:rsidRPr="000D148E" w:rsidTr="00242E91">
        <w:trPr>
          <w:jc w:val="center"/>
        </w:trPr>
        <w:tc>
          <w:tcPr>
            <w:tcW w:w="4961"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Geopedologia</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Economia</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ed</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Estimo</w:t>
            </w:r>
            <w:proofErr w:type="spellEnd"/>
          </w:p>
        </w:tc>
        <w:tc>
          <w:tcPr>
            <w:tcW w:w="105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4"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r>
      <w:tr w:rsidR="00780183" w:rsidRPr="000D148E" w:rsidTr="00242E91">
        <w:trPr>
          <w:jc w:val="center"/>
        </w:trPr>
        <w:tc>
          <w:tcPr>
            <w:tcW w:w="4961"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t>Topografia</w:t>
            </w:r>
            <w:proofErr w:type="spellEnd"/>
          </w:p>
        </w:tc>
        <w:tc>
          <w:tcPr>
            <w:tcW w:w="1050"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954" w:type="dxa"/>
            <w:shd w:val="clear" w:color="auto" w:fill="5ECEFB" w:themeFill="background1" w:themeFillShade="BF"/>
          </w:tcPr>
          <w:p w:rsidR="00780183" w:rsidRPr="000D148E" w:rsidRDefault="00780183" w:rsidP="006261A3">
            <w:pPr>
              <w:spacing w:after="0"/>
              <w:jc w:val="center"/>
              <w:rPr>
                <w:rFonts w:ascii="Times New Roman" w:hAnsi="Times New Roman"/>
                <w:sz w:val="24"/>
                <w:szCs w:val="24"/>
              </w:rPr>
            </w:pP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4</w:t>
            </w:r>
          </w:p>
        </w:tc>
      </w:tr>
      <w:tr w:rsidR="00780183" w:rsidRPr="000D148E" w:rsidTr="006261A3">
        <w:trPr>
          <w:jc w:val="center"/>
        </w:trPr>
        <w:tc>
          <w:tcPr>
            <w:tcW w:w="4961" w:type="dxa"/>
          </w:tcPr>
          <w:p w:rsidR="00780183" w:rsidRPr="000D148E" w:rsidRDefault="00780183" w:rsidP="006261A3">
            <w:pPr>
              <w:spacing w:after="0"/>
              <w:rPr>
                <w:rFonts w:ascii="Times New Roman" w:hAnsi="Times New Roman"/>
                <w:sz w:val="24"/>
                <w:szCs w:val="24"/>
              </w:rPr>
            </w:pPr>
          </w:p>
        </w:tc>
        <w:tc>
          <w:tcPr>
            <w:tcW w:w="1050" w:type="dxa"/>
          </w:tcPr>
          <w:p w:rsidR="00780183" w:rsidRPr="000D148E" w:rsidRDefault="00780183" w:rsidP="006261A3">
            <w:pPr>
              <w:spacing w:after="0"/>
              <w:jc w:val="center"/>
              <w:rPr>
                <w:rFonts w:ascii="Times New Roman" w:hAnsi="Times New Roman"/>
                <w:sz w:val="24"/>
                <w:szCs w:val="24"/>
              </w:rPr>
            </w:pPr>
          </w:p>
        </w:tc>
        <w:tc>
          <w:tcPr>
            <w:tcW w:w="954" w:type="dxa"/>
          </w:tcPr>
          <w:p w:rsidR="00780183" w:rsidRPr="000D148E" w:rsidRDefault="00780183" w:rsidP="006261A3">
            <w:pPr>
              <w:spacing w:after="0"/>
              <w:jc w:val="center"/>
              <w:rPr>
                <w:rFonts w:ascii="Times New Roman" w:hAnsi="Times New Roman"/>
                <w:sz w:val="24"/>
                <w:szCs w:val="24"/>
              </w:rPr>
            </w:pPr>
          </w:p>
        </w:tc>
        <w:tc>
          <w:tcPr>
            <w:tcW w:w="1037" w:type="dxa"/>
          </w:tcPr>
          <w:p w:rsidR="00780183" w:rsidRPr="000D148E" w:rsidRDefault="00780183" w:rsidP="006261A3">
            <w:pPr>
              <w:spacing w:after="0"/>
              <w:jc w:val="center"/>
              <w:rPr>
                <w:rFonts w:ascii="Times New Roman" w:hAnsi="Times New Roman"/>
                <w:sz w:val="24"/>
                <w:szCs w:val="24"/>
              </w:rPr>
            </w:pPr>
          </w:p>
        </w:tc>
        <w:tc>
          <w:tcPr>
            <w:tcW w:w="895" w:type="dxa"/>
          </w:tcPr>
          <w:p w:rsidR="00780183" w:rsidRPr="000D148E" w:rsidRDefault="00780183" w:rsidP="006261A3">
            <w:pPr>
              <w:spacing w:after="0"/>
              <w:jc w:val="center"/>
              <w:rPr>
                <w:rFonts w:ascii="Times New Roman" w:hAnsi="Times New Roman"/>
                <w:sz w:val="24"/>
                <w:szCs w:val="24"/>
              </w:rPr>
            </w:pPr>
          </w:p>
        </w:tc>
        <w:tc>
          <w:tcPr>
            <w:tcW w:w="957" w:type="dxa"/>
          </w:tcPr>
          <w:p w:rsidR="00780183" w:rsidRPr="000D148E" w:rsidRDefault="00780183" w:rsidP="006261A3">
            <w:pPr>
              <w:spacing w:after="0"/>
              <w:jc w:val="center"/>
              <w:rPr>
                <w:rFonts w:ascii="Times New Roman" w:hAnsi="Times New Roman"/>
                <w:sz w:val="24"/>
                <w:szCs w:val="24"/>
              </w:rPr>
            </w:pPr>
          </w:p>
        </w:tc>
      </w:tr>
      <w:tr w:rsidR="00780183" w:rsidRPr="000D148E" w:rsidTr="006261A3">
        <w:trPr>
          <w:jc w:val="center"/>
        </w:trPr>
        <w:tc>
          <w:tcPr>
            <w:tcW w:w="4961" w:type="dxa"/>
          </w:tcPr>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Totale ore settimanali di indirizzo</w:t>
            </w:r>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12</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12</w:t>
            </w: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17</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17</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17</w:t>
            </w:r>
          </w:p>
        </w:tc>
      </w:tr>
      <w:tr w:rsidR="00780183" w:rsidRPr="0065571D" w:rsidTr="00242E91">
        <w:trPr>
          <w:jc w:val="center"/>
        </w:trPr>
        <w:tc>
          <w:tcPr>
            <w:tcW w:w="4961" w:type="dxa"/>
          </w:tcPr>
          <w:p w:rsidR="00780183" w:rsidRPr="00D70FA5" w:rsidRDefault="00780183" w:rsidP="006261A3">
            <w:pPr>
              <w:spacing w:after="0"/>
              <w:rPr>
                <w:rFonts w:ascii="Times New Roman" w:hAnsi="Times New Roman"/>
                <w:sz w:val="24"/>
                <w:szCs w:val="24"/>
                <w:lang w:val="it-IT"/>
              </w:rPr>
            </w:pPr>
            <w:r w:rsidRPr="00D70FA5">
              <w:rPr>
                <w:rFonts w:ascii="Times New Roman" w:hAnsi="Times New Roman"/>
                <w:sz w:val="24"/>
                <w:szCs w:val="24"/>
                <w:lang w:val="it-IT"/>
              </w:rPr>
              <w:t>di cui in compresenza ore 8 nel biennio n ore 17 nel secondo biennio e n 10 ore nella classe V</w:t>
            </w:r>
          </w:p>
        </w:tc>
        <w:tc>
          <w:tcPr>
            <w:tcW w:w="1050" w:type="dxa"/>
            <w:shd w:val="clear" w:color="auto" w:fill="5ECEFB" w:themeFill="background1" w:themeFillShade="BF"/>
          </w:tcPr>
          <w:p w:rsidR="00780183" w:rsidRPr="00D70FA5" w:rsidRDefault="00780183" w:rsidP="006261A3">
            <w:pPr>
              <w:spacing w:after="0"/>
              <w:jc w:val="center"/>
              <w:rPr>
                <w:rFonts w:ascii="Times New Roman" w:hAnsi="Times New Roman"/>
                <w:sz w:val="24"/>
                <w:szCs w:val="24"/>
                <w:lang w:val="it-IT"/>
              </w:rPr>
            </w:pPr>
          </w:p>
        </w:tc>
        <w:tc>
          <w:tcPr>
            <w:tcW w:w="954" w:type="dxa"/>
            <w:shd w:val="clear" w:color="auto" w:fill="5ECEFB" w:themeFill="background1" w:themeFillShade="BF"/>
          </w:tcPr>
          <w:p w:rsidR="00780183" w:rsidRPr="00D70FA5" w:rsidRDefault="00780183" w:rsidP="006261A3">
            <w:pPr>
              <w:spacing w:after="0"/>
              <w:jc w:val="center"/>
              <w:rPr>
                <w:rFonts w:ascii="Times New Roman" w:hAnsi="Times New Roman"/>
                <w:sz w:val="24"/>
                <w:szCs w:val="24"/>
                <w:lang w:val="it-IT"/>
              </w:rPr>
            </w:pPr>
          </w:p>
        </w:tc>
        <w:tc>
          <w:tcPr>
            <w:tcW w:w="1037" w:type="dxa"/>
            <w:shd w:val="clear" w:color="auto" w:fill="5ECEFB" w:themeFill="background1" w:themeFillShade="BF"/>
          </w:tcPr>
          <w:p w:rsidR="00780183" w:rsidRPr="00D70FA5" w:rsidRDefault="00780183" w:rsidP="006261A3">
            <w:pPr>
              <w:spacing w:after="0"/>
              <w:jc w:val="center"/>
              <w:rPr>
                <w:rFonts w:ascii="Times New Roman" w:hAnsi="Times New Roman"/>
                <w:sz w:val="24"/>
                <w:szCs w:val="24"/>
                <w:lang w:val="it-IT"/>
              </w:rPr>
            </w:pPr>
          </w:p>
        </w:tc>
        <w:tc>
          <w:tcPr>
            <w:tcW w:w="895" w:type="dxa"/>
            <w:shd w:val="clear" w:color="auto" w:fill="5ECEFB" w:themeFill="background1" w:themeFillShade="BF"/>
          </w:tcPr>
          <w:p w:rsidR="00780183" w:rsidRPr="00D70FA5" w:rsidRDefault="00780183" w:rsidP="006261A3">
            <w:pPr>
              <w:spacing w:after="0"/>
              <w:jc w:val="center"/>
              <w:rPr>
                <w:rFonts w:ascii="Times New Roman" w:hAnsi="Times New Roman"/>
                <w:sz w:val="24"/>
                <w:szCs w:val="24"/>
                <w:lang w:val="it-IT"/>
              </w:rPr>
            </w:pPr>
          </w:p>
        </w:tc>
        <w:tc>
          <w:tcPr>
            <w:tcW w:w="957" w:type="dxa"/>
            <w:shd w:val="clear" w:color="auto" w:fill="5ECEFB" w:themeFill="background1" w:themeFillShade="BF"/>
          </w:tcPr>
          <w:p w:rsidR="00780183" w:rsidRPr="00D70FA5" w:rsidRDefault="00780183" w:rsidP="006261A3">
            <w:pPr>
              <w:spacing w:after="0"/>
              <w:jc w:val="center"/>
              <w:rPr>
                <w:rFonts w:ascii="Times New Roman" w:hAnsi="Times New Roman"/>
                <w:sz w:val="24"/>
                <w:szCs w:val="24"/>
                <w:lang w:val="it-IT"/>
              </w:rPr>
            </w:pPr>
          </w:p>
        </w:tc>
      </w:tr>
      <w:tr w:rsidR="00780183" w:rsidRPr="000D148E" w:rsidTr="006261A3">
        <w:trPr>
          <w:jc w:val="center"/>
        </w:trPr>
        <w:tc>
          <w:tcPr>
            <w:tcW w:w="4961" w:type="dxa"/>
          </w:tcPr>
          <w:p w:rsidR="00780183" w:rsidRPr="000D148E" w:rsidRDefault="00780183" w:rsidP="006261A3">
            <w:pPr>
              <w:spacing w:after="0"/>
              <w:rPr>
                <w:rFonts w:ascii="Times New Roman" w:hAnsi="Times New Roman"/>
                <w:sz w:val="24"/>
                <w:szCs w:val="24"/>
              </w:rPr>
            </w:pPr>
            <w:proofErr w:type="spellStart"/>
            <w:r w:rsidRPr="000D148E">
              <w:rPr>
                <w:rFonts w:ascii="Times New Roman" w:hAnsi="Times New Roman"/>
                <w:sz w:val="24"/>
                <w:szCs w:val="24"/>
              </w:rPr>
              <w:lastRenderedPageBreak/>
              <w:t>Totale</w:t>
            </w:r>
            <w:proofErr w:type="spellEnd"/>
            <w:r w:rsidRPr="000D148E">
              <w:rPr>
                <w:rFonts w:ascii="Times New Roman" w:hAnsi="Times New Roman"/>
                <w:sz w:val="24"/>
                <w:szCs w:val="24"/>
              </w:rPr>
              <w:t xml:space="preserve"> </w:t>
            </w:r>
            <w:proofErr w:type="spellStart"/>
            <w:r w:rsidRPr="000D148E">
              <w:rPr>
                <w:rFonts w:ascii="Times New Roman" w:hAnsi="Times New Roman"/>
                <w:sz w:val="24"/>
                <w:szCs w:val="24"/>
              </w:rPr>
              <w:t>complessivo</w:t>
            </w:r>
            <w:proofErr w:type="spellEnd"/>
            <w:r w:rsidRPr="000D148E">
              <w:rPr>
                <w:rFonts w:ascii="Times New Roman" w:hAnsi="Times New Roman"/>
                <w:sz w:val="24"/>
                <w:szCs w:val="24"/>
              </w:rPr>
              <w:t xml:space="preserve"> ore </w:t>
            </w:r>
            <w:proofErr w:type="spellStart"/>
            <w:r w:rsidRPr="000D148E">
              <w:rPr>
                <w:rFonts w:ascii="Times New Roman" w:hAnsi="Times New Roman"/>
                <w:sz w:val="24"/>
                <w:szCs w:val="24"/>
              </w:rPr>
              <w:t>settimanali</w:t>
            </w:r>
            <w:proofErr w:type="spellEnd"/>
          </w:p>
        </w:tc>
        <w:tc>
          <w:tcPr>
            <w:tcW w:w="1050"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33</w:t>
            </w:r>
          </w:p>
        </w:tc>
        <w:tc>
          <w:tcPr>
            <w:tcW w:w="954"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32</w:t>
            </w:r>
          </w:p>
        </w:tc>
        <w:tc>
          <w:tcPr>
            <w:tcW w:w="103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32</w:t>
            </w:r>
          </w:p>
        </w:tc>
        <w:tc>
          <w:tcPr>
            <w:tcW w:w="895"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32</w:t>
            </w:r>
          </w:p>
        </w:tc>
        <w:tc>
          <w:tcPr>
            <w:tcW w:w="957" w:type="dxa"/>
          </w:tcPr>
          <w:p w:rsidR="00780183" w:rsidRPr="000D148E" w:rsidRDefault="00780183" w:rsidP="006261A3">
            <w:pPr>
              <w:spacing w:after="0"/>
              <w:jc w:val="center"/>
              <w:rPr>
                <w:rFonts w:ascii="Times New Roman" w:hAnsi="Times New Roman"/>
                <w:sz w:val="24"/>
                <w:szCs w:val="24"/>
              </w:rPr>
            </w:pPr>
            <w:r w:rsidRPr="000D148E">
              <w:rPr>
                <w:rFonts w:ascii="Times New Roman" w:hAnsi="Times New Roman"/>
                <w:sz w:val="24"/>
                <w:szCs w:val="24"/>
              </w:rPr>
              <w:t>32</w:t>
            </w:r>
          </w:p>
        </w:tc>
      </w:tr>
    </w:tbl>
    <w:p w:rsidR="00780183" w:rsidRDefault="00525464" w:rsidP="00525464">
      <w:pPr>
        <w:pStyle w:val="Titolo2"/>
        <w:jc w:val="center"/>
        <w:rPr>
          <w:lang w:val="it-IT"/>
        </w:rPr>
      </w:pPr>
      <w:bookmarkStart w:id="29" w:name="_Toc534297750"/>
      <w:r>
        <w:rPr>
          <w:lang w:val="it-IT"/>
        </w:rPr>
        <w:t>Profili professionali</w:t>
      </w:r>
      <w:bookmarkEnd w:id="29"/>
    </w:p>
    <w:p w:rsidR="00C07EAC" w:rsidRDefault="00525464" w:rsidP="00C07EAC">
      <w:pPr>
        <w:pStyle w:val="Titolo3"/>
        <w:rPr>
          <w:lang w:val="it-IT"/>
        </w:rPr>
      </w:pPr>
      <w:bookmarkStart w:id="30" w:name="_Toc534297751"/>
      <w:r>
        <w:rPr>
          <w:lang w:val="it-IT"/>
        </w:rPr>
        <w:t>Chim</w:t>
      </w:r>
      <w:r w:rsidR="00C07EAC">
        <w:rPr>
          <w:lang w:val="it-IT"/>
        </w:rPr>
        <w:t>ica, Materiali e Biotecnologie</w:t>
      </w:r>
      <w:bookmarkEnd w:id="30"/>
    </w:p>
    <w:p w:rsidR="00525464" w:rsidRPr="00294BFF" w:rsidRDefault="00C07EAC" w:rsidP="00525464">
      <w:pPr>
        <w:spacing w:after="0"/>
        <w:rPr>
          <w:rFonts w:ascii="Times New Roman" w:hAnsi="Times New Roman" w:cs="Times New Roman"/>
          <w:sz w:val="24"/>
          <w:szCs w:val="24"/>
          <w:lang w:val="it-IT"/>
        </w:rPr>
      </w:pPr>
      <w:r>
        <w:rPr>
          <w:rFonts w:ascii="Times New Roman" w:hAnsi="Times New Roman" w:cs="Times New Roman"/>
          <w:sz w:val="24"/>
          <w:szCs w:val="24"/>
          <w:lang w:val="it-IT"/>
        </w:rPr>
        <w:t>A</w:t>
      </w:r>
      <w:r w:rsidR="00525464" w:rsidRPr="00294BFF">
        <w:rPr>
          <w:rFonts w:ascii="Times New Roman" w:hAnsi="Times New Roman" w:cs="Times New Roman"/>
          <w:sz w:val="24"/>
          <w:szCs w:val="24"/>
          <w:lang w:val="it-IT"/>
        </w:rPr>
        <w:t xml:space="preserve"> conclusione del percorso quinquennale, Il Diplomato nell’indirizzo “</w:t>
      </w:r>
      <w:r w:rsidR="00525464" w:rsidRPr="00294BFF">
        <w:rPr>
          <w:rFonts w:ascii="Times New Roman" w:hAnsi="Times New Roman" w:cs="Times New Roman"/>
          <w:bCs/>
          <w:sz w:val="24"/>
          <w:szCs w:val="24"/>
          <w:lang w:val="it-IT"/>
        </w:rPr>
        <w:t>Chimica, materiali e biotecnologie</w:t>
      </w:r>
      <w:r w:rsidR="00525464" w:rsidRPr="00294BFF">
        <w:rPr>
          <w:rFonts w:ascii="Times New Roman" w:hAnsi="Times New Roman" w:cs="Times New Roman"/>
          <w:sz w:val="24"/>
          <w:szCs w:val="24"/>
          <w:lang w:val="it-IT"/>
        </w:rPr>
        <w:t>” consegue i risultati di apprendimento di seguito specificati in termini di competenze:</w:t>
      </w:r>
    </w:p>
    <w:p w:rsidR="00525464" w:rsidRPr="00294BFF" w:rsidRDefault="00525464" w:rsidP="00525464">
      <w:pPr>
        <w:spacing w:after="0"/>
        <w:rPr>
          <w:rFonts w:ascii="Times New Roman" w:hAnsi="Times New Roman" w:cs="Times New Roman"/>
          <w:sz w:val="24"/>
          <w:szCs w:val="24"/>
          <w:lang w:val="it-IT"/>
        </w:rPr>
      </w:pPr>
      <w:r w:rsidRPr="00294BFF">
        <w:rPr>
          <w:rFonts w:ascii="Times New Roman" w:hAnsi="Times New Roman" w:cs="Times New Roman"/>
          <w:sz w:val="24"/>
          <w:szCs w:val="24"/>
          <w:lang w:val="it-IT"/>
        </w:rPr>
        <w:t>1 –  Acquisire i dati ed esprimere quantitativamente e quantitativamente i risultati delle osservazioni di un fenomeno attraverso grandezze fondamentali e derivate.</w:t>
      </w:r>
    </w:p>
    <w:p w:rsidR="00525464" w:rsidRPr="00294BFF" w:rsidRDefault="00525464" w:rsidP="00525464">
      <w:pPr>
        <w:spacing w:after="0"/>
        <w:rPr>
          <w:rFonts w:ascii="Times New Roman" w:hAnsi="Times New Roman" w:cs="Times New Roman"/>
          <w:sz w:val="24"/>
          <w:szCs w:val="24"/>
          <w:lang w:val="it-IT"/>
        </w:rPr>
      </w:pPr>
      <w:r w:rsidRPr="00294BFF">
        <w:rPr>
          <w:rFonts w:ascii="Times New Roman" w:hAnsi="Times New Roman" w:cs="Times New Roman"/>
          <w:sz w:val="24"/>
          <w:szCs w:val="24"/>
          <w:lang w:val="it-IT"/>
        </w:rPr>
        <w:t>2 –Individuare e gestire le informazioni per organizzare le  attività sperimentali.</w:t>
      </w:r>
    </w:p>
    <w:p w:rsidR="00525464" w:rsidRPr="00294BFF" w:rsidRDefault="00525464" w:rsidP="00525464">
      <w:pPr>
        <w:spacing w:after="0"/>
        <w:rPr>
          <w:rFonts w:ascii="Times New Roman" w:hAnsi="Times New Roman" w:cs="Times New Roman"/>
          <w:sz w:val="24"/>
          <w:szCs w:val="24"/>
          <w:lang w:val="it-IT"/>
        </w:rPr>
      </w:pPr>
      <w:r w:rsidRPr="00294BFF">
        <w:rPr>
          <w:rFonts w:ascii="Times New Roman" w:hAnsi="Times New Roman" w:cs="Times New Roman"/>
          <w:sz w:val="24"/>
          <w:szCs w:val="24"/>
          <w:lang w:val="it-IT"/>
        </w:rPr>
        <w:t>3 –  Utilizzare i concetti, i principi e i modelli della chimica fisica per interpretare la struttura  dei sistemi e le loro trasformazioni.</w:t>
      </w:r>
    </w:p>
    <w:p w:rsidR="00525464" w:rsidRPr="00294BFF" w:rsidRDefault="00525464" w:rsidP="00525464">
      <w:pPr>
        <w:spacing w:after="0"/>
        <w:rPr>
          <w:rFonts w:ascii="Times New Roman" w:hAnsi="Times New Roman" w:cs="Times New Roman"/>
          <w:sz w:val="24"/>
          <w:szCs w:val="24"/>
          <w:lang w:val="it-IT"/>
        </w:rPr>
      </w:pPr>
      <w:r w:rsidRPr="00294BFF">
        <w:rPr>
          <w:rFonts w:ascii="Times New Roman" w:hAnsi="Times New Roman" w:cs="Times New Roman"/>
          <w:sz w:val="24"/>
          <w:szCs w:val="24"/>
          <w:lang w:val="it-IT"/>
        </w:rPr>
        <w:t>4 –  Essere consapevole delle potenzialità e dei limiti delle tecnologie, nel contesto culturale e   sociale in cui sono applicate.</w:t>
      </w:r>
    </w:p>
    <w:p w:rsidR="00525464" w:rsidRPr="00294BFF" w:rsidRDefault="00525464" w:rsidP="00525464">
      <w:pPr>
        <w:spacing w:after="0"/>
        <w:rPr>
          <w:rFonts w:ascii="Times New Roman" w:hAnsi="Times New Roman" w:cs="Times New Roman"/>
          <w:sz w:val="24"/>
          <w:szCs w:val="24"/>
          <w:lang w:val="it-IT"/>
        </w:rPr>
      </w:pPr>
      <w:r w:rsidRPr="00294BFF">
        <w:rPr>
          <w:rFonts w:ascii="Times New Roman" w:hAnsi="Times New Roman" w:cs="Times New Roman"/>
          <w:sz w:val="24"/>
          <w:szCs w:val="24"/>
          <w:lang w:val="it-IT"/>
        </w:rPr>
        <w:t>5 -  Intervenire nella pianificazione di attività e controllo della qualità del lavoro nei  processi chimici e biotecnologici.</w:t>
      </w:r>
    </w:p>
    <w:p w:rsidR="00525464" w:rsidRPr="00294BFF" w:rsidRDefault="00525464" w:rsidP="00525464">
      <w:pPr>
        <w:spacing w:after="0"/>
        <w:rPr>
          <w:rFonts w:ascii="Times New Roman" w:hAnsi="Times New Roman" w:cs="Times New Roman"/>
          <w:sz w:val="24"/>
          <w:szCs w:val="24"/>
          <w:lang w:val="it-IT"/>
        </w:rPr>
      </w:pPr>
      <w:r w:rsidRPr="00294BFF">
        <w:rPr>
          <w:rFonts w:ascii="Times New Roman" w:hAnsi="Times New Roman" w:cs="Times New Roman"/>
          <w:sz w:val="24"/>
          <w:szCs w:val="24"/>
          <w:lang w:val="it-IT"/>
        </w:rPr>
        <w:t>6 –  Elaborare progetti chimici e biotecnologici e gestire  attività di laboratorio.</w:t>
      </w:r>
    </w:p>
    <w:p w:rsidR="00525464" w:rsidRPr="00294BFF" w:rsidRDefault="00525464" w:rsidP="00525464">
      <w:pPr>
        <w:spacing w:after="0"/>
        <w:rPr>
          <w:rFonts w:ascii="Times New Roman" w:hAnsi="Times New Roman" w:cs="Times New Roman"/>
          <w:sz w:val="24"/>
          <w:szCs w:val="24"/>
          <w:lang w:val="it-IT"/>
        </w:rPr>
      </w:pPr>
      <w:r w:rsidRPr="00294BFF">
        <w:rPr>
          <w:rFonts w:ascii="Times New Roman" w:hAnsi="Times New Roman" w:cs="Times New Roman"/>
          <w:sz w:val="24"/>
          <w:szCs w:val="24"/>
          <w:lang w:val="it-IT"/>
        </w:rPr>
        <w:t xml:space="preserve">7 – Controllare progetti e attività, applicando le normative sulla                      </w:t>
      </w:r>
    </w:p>
    <w:p w:rsidR="00525464" w:rsidRPr="00294BFF" w:rsidRDefault="00525464" w:rsidP="00525464">
      <w:pPr>
        <w:spacing w:after="0"/>
        <w:rPr>
          <w:rFonts w:ascii="Times New Roman" w:hAnsi="Times New Roman" w:cs="Times New Roman"/>
          <w:sz w:val="24"/>
          <w:szCs w:val="24"/>
          <w:lang w:val="it-IT"/>
        </w:rPr>
      </w:pPr>
      <w:r w:rsidRPr="00294BFF">
        <w:rPr>
          <w:rFonts w:ascii="Times New Roman" w:hAnsi="Times New Roman" w:cs="Times New Roman"/>
          <w:sz w:val="24"/>
          <w:szCs w:val="24"/>
          <w:lang w:val="it-IT"/>
        </w:rPr>
        <w:t xml:space="preserve">      protezione ambientale e sulla sicurezza.</w:t>
      </w:r>
    </w:p>
    <w:p w:rsidR="00C07EAC" w:rsidRDefault="00C07EAC" w:rsidP="00C07EAC">
      <w:pPr>
        <w:pStyle w:val="Titolo3"/>
        <w:rPr>
          <w:lang w:val="it-IT"/>
        </w:rPr>
      </w:pPr>
      <w:bookmarkStart w:id="31" w:name="_Toc534297752"/>
      <w:r>
        <w:rPr>
          <w:lang w:val="it-IT"/>
        </w:rPr>
        <w:t>Elettronica ed Elettrotecnica</w:t>
      </w:r>
      <w:bookmarkEnd w:id="31"/>
    </w:p>
    <w:p w:rsidR="00525464" w:rsidRPr="00B21C4C" w:rsidRDefault="00C07EAC" w:rsidP="0052546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A</w:t>
      </w:r>
      <w:r w:rsidR="00525464" w:rsidRPr="00B21C4C">
        <w:rPr>
          <w:rFonts w:ascii="Times New Roman" w:hAnsi="Times New Roman" w:cs="Times New Roman"/>
          <w:sz w:val="24"/>
          <w:szCs w:val="24"/>
          <w:lang w:val="it-IT"/>
        </w:rPr>
        <w:t xml:space="preserve"> conclusione del percorso quinquennale, il Diplomato nell’indirizzo “</w:t>
      </w:r>
      <w:r w:rsidR="00525464" w:rsidRPr="00B21C4C">
        <w:rPr>
          <w:rFonts w:ascii="Times New Roman" w:hAnsi="Times New Roman" w:cs="Times New Roman"/>
          <w:bCs/>
          <w:sz w:val="24"/>
          <w:szCs w:val="24"/>
          <w:lang w:val="it-IT"/>
        </w:rPr>
        <w:t xml:space="preserve">Elettronica ed Elettrotecnica” </w:t>
      </w:r>
      <w:r w:rsidR="00525464" w:rsidRPr="00B21C4C">
        <w:rPr>
          <w:rFonts w:ascii="Times New Roman" w:hAnsi="Times New Roman" w:cs="Times New Roman"/>
          <w:sz w:val="24"/>
          <w:szCs w:val="24"/>
          <w:lang w:val="it-IT"/>
        </w:rPr>
        <w:t>consegue i risultati di apprendimento di seguito specificati in termini di competenze:</w:t>
      </w:r>
    </w:p>
    <w:p w:rsidR="00525464"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 xml:space="preserve">1– Applicare nello studio e nella progettazione di impianti e di apparecchiature elettriche ed             </w:t>
      </w:r>
    </w:p>
    <w:p w:rsidR="00525464"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 xml:space="preserve">      elettroniche i procedimenti dell’elettrotecnica e dell’elettronica.</w:t>
      </w:r>
    </w:p>
    <w:p w:rsidR="00525464"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 xml:space="preserve">2 – Utilizzare la strumentazione di laboratorio e di settore e applicare i metodi di misura per </w:t>
      </w:r>
    </w:p>
    <w:p w:rsidR="00525464"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 xml:space="preserve">      effettuare verifiche, controlli e collaudi.</w:t>
      </w:r>
    </w:p>
    <w:p w:rsidR="00525464"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 xml:space="preserve">3 – Analizzare tipologie e caratteristiche tecniche delle macchine elettriche e delle </w:t>
      </w:r>
    </w:p>
    <w:p w:rsidR="00525464"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 xml:space="preserve">      apparecchiature elettroniche, con riferimento ai criteri di scelta per la loro utilizzazione e </w:t>
      </w:r>
    </w:p>
    <w:p w:rsidR="00525464"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 xml:space="preserve">      interfacciamento.</w:t>
      </w:r>
    </w:p>
    <w:p w:rsidR="00525464"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4 – Gestire progetti.</w:t>
      </w:r>
    </w:p>
    <w:p w:rsidR="00525464"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5 – Gestire processi produttivi correlati a funzioni aziendali.</w:t>
      </w:r>
    </w:p>
    <w:p w:rsidR="00525464"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 xml:space="preserve">6 – Utilizzare linguaggi di programmazione, di diversi livelli, riferiti ad ambiti specifici di </w:t>
      </w:r>
    </w:p>
    <w:p w:rsidR="00525464"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 xml:space="preserve">       applicazione.</w:t>
      </w:r>
    </w:p>
    <w:p w:rsidR="00242E91" w:rsidRPr="00B21C4C" w:rsidRDefault="00525464" w:rsidP="00525464">
      <w:pPr>
        <w:spacing w:after="0"/>
        <w:jc w:val="both"/>
        <w:rPr>
          <w:rFonts w:ascii="Times New Roman" w:hAnsi="Times New Roman" w:cs="Times New Roman"/>
          <w:sz w:val="24"/>
          <w:szCs w:val="24"/>
          <w:lang w:val="it-IT"/>
        </w:rPr>
      </w:pPr>
      <w:r w:rsidRPr="00B21C4C">
        <w:rPr>
          <w:rFonts w:ascii="Times New Roman" w:hAnsi="Times New Roman" w:cs="Times New Roman"/>
          <w:sz w:val="24"/>
          <w:szCs w:val="24"/>
          <w:lang w:val="it-IT"/>
        </w:rPr>
        <w:t>7 – Analizzare il funzionamento, progettare e implementare sistemi automatici.</w:t>
      </w:r>
    </w:p>
    <w:p w:rsidR="00C07EAC" w:rsidRDefault="00525464" w:rsidP="00C07EAC">
      <w:pPr>
        <w:pStyle w:val="Titolo3"/>
        <w:rPr>
          <w:lang w:val="it-IT"/>
        </w:rPr>
      </w:pPr>
      <w:bookmarkStart w:id="32" w:name="_Toc534297753"/>
      <w:r>
        <w:rPr>
          <w:lang w:val="it-IT"/>
        </w:rPr>
        <w:t xml:space="preserve">Indirizzo Enogastronomico; Indirizzo </w:t>
      </w:r>
      <w:proofErr w:type="spellStart"/>
      <w:r>
        <w:rPr>
          <w:lang w:val="it-IT"/>
        </w:rPr>
        <w:t>Sala-Bar-Vendita</w:t>
      </w:r>
      <w:bookmarkEnd w:id="32"/>
      <w:proofErr w:type="spellEnd"/>
    </w:p>
    <w:p w:rsidR="00525464" w:rsidRPr="00FF5CE7" w:rsidRDefault="00C07EAC" w:rsidP="0052546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L</w:t>
      </w:r>
      <w:r w:rsidR="00525464" w:rsidRPr="00FF5CE7">
        <w:rPr>
          <w:rFonts w:ascii="Times New Roman" w:hAnsi="Times New Roman" w:cs="Times New Roman"/>
          <w:sz w:val="24"/>
          <w:szCs w:val="24"/>
          <w:lang w:val="it-IT"/>
        </w:rPr>
        <w:t>’indirizzo presenta le articolazioni: “Enogastronomia”, “Servizi di sala e di vendita” e “Accoglienza turistica”, nelle quali il profilo viene orientato e declinato. Nell’articolazione “Enogastronomia”, il diplomato è in grado di intervenire nella valorizzazione, produzione, trasformazione, conservazione e presentazione dei prodotti enogastronomici; operare nel sistema produttivo promuovendo le tradizioni locali, nazionali e internazionali, e individuando le nuove tendenze enogastronomiche.</w:t>
      </w:r>
      <w:r w:rsidR="00525464">
        <w:rPr>
          <w:rFonts w:ascii="Times New Roman" w:hAnsi="Times New Roman" w:cs="Times New Roman"/>
          <w:sz w:val="24"/>
          <w:szCs w:val="24"/>
          <w:lang w:val="it-IT"/>
        </w:rPr>
        <w:t xml:space="preserve"> </w:t>
      </w:r>
      <w:r w:rsidR="00525464" w:rsidRPr="00FF5CE7">
        <w:rPr>
          <w:rFonts w:ascii="Times New Roman" w:hAnsi="Times New Roman" w:cs="Times New Roman"/>
          <w:sz w:val="24"/>
          <w:szCs w:val="24"/>
          <w:lang w:val="it-IT"/>
        </w:rPr>
        <w:t xml:space="preserve">Nell’articolazione “Servizi di sala e di vendita”, il diplomato è in </w:t>
      </w:r>
      <w:r w:rsidR="00525464" w:rsidRPr="00FF5CE7">
        <w:rPr>
          <w:rFonts w:ascii="Times New Roman" w:hAnsi="Times New Roman" w:cs="Times New Roman"/>
          <w:sz w:val="24"/>
          <w:szCs w:val="24"/>
          <w:lang w:val="it-IT"/>
        </w:rPr>
        <w:lastRenderedPageBreak/>
        <w:t>grado di svolgere attività operative e gestionali in relazione all’amministrazione, produzione, organizzazione, erogazione e vendita di prodotti e servizi enogastronomici; interpretare lo sviluppo delle filiere enogastronomiche per adeguare la produzione e la vendita in relazione alla richiesta dei mercati e della clientela, valorizzando i prodotti tipici.</w:t>
      </w:r>
    </w:p>
    <w:p w:rsidR="00C07EAC" w:rsidRDefault="00525464" w:rsidP="00C07EAC">
      <w:pPr>
        <w:pStyle w:val="Titolo3"/>
        <w:rPr>
          <w:lang w:val="it-IT"/>
        </w:rPr>
      </w:pPr>
      <w:bookmarkStart w:id="33" w:name="_Toc534297754"/>
      <w:r w:rsidRPr="00FF5CE7">
        <w:rPr>
          <w:lang w:val="it-IT"/>
        </w:rPr>
        <w:t>Servizi per l’a</w:t>
      </w:r>
      <w:r w:rsidR="00C07EAC">
        <w:rPr>
          <w:lang w:val="it-IT"/>
        </w:rPr>
        <w:t>gricoltura e lo sviluppo rurale</w:t>
      </w:r>
      <w:bookmarkEnd w:id="33"/>
    </w:p>
    <w:p w:rsidR="00525464" w:rsidRPr="00FF5CE7" w:rsidRDefault="00C07EAC" w:rsidP="0052546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A</w:t>
      </w:r>
      <w:r w:rsidR="00525464" w:rsidRPr="00FF5CE7">
        <w:rPr>
          <w:rFonts w:ascii="Times New Roman" w:hAnsi="Times New Roman" w:cs="Times New Roman"/>
          <w:sz w:val="24"/>
          <w:szCs w:val="24"/>
          <w:lang w:val="it-IT"/>
        </w:rPr>
        <w:t xml:space="preserve"> conclusione del percorso quinquennale, il diplomato nei Servizi per l’agricoltura e lo sviluppo rurale consegue i risultati di apprendimento di seguito specificati in termini di competenze.</w:t>
      </w:r>
      <w:r w:rsidR="00525464" w:rsidRPr="00FF5CE7">
        <w:rPr>
          <w:rFonts w:ascii="Times New Roman" w:hAnsi="Times New Roman" w:cs="Times New Roman"/>
          <w:b/>
          <w:bCs/>
          <w:sz w:val="24"/>
          <w:szCs w:val="24"/>
          <w:lang w:val="it-IT"/>
        </w:rPr>
        <w:t xml:space="preserve"> </w:t>
      </w:r>
    </w:p>
    <w:p w:rsidR="00525464" w:rsidRPr="00FF5CE7" w:rsidRDefault="00525464" w:rsidP="00525464">
      <w:pPr>
        <w:widowControl w:val="0"/>
        <w:numPr>
          <w:ilvl w:val="0"/>
          <w:numId w:val="8"/>
        </w:numPr>
        <w:spacing w:after="0" w:line="276" w:lineRule="auto"/>
        <w:jc w:val="both"/>
        <w:rPr>
          <w:rFonts w:ascii="Times New Roman" w:hAnsi="Times New Roman" w:cs="Times New Roman"/>
          <w:sz w:val="24"/>
          <w:szCs w:val="24"/>
          <w:lang w:val="it-IT"/>
        </w:rPr>
      </w:pPr>
      <w:r w:rsidRPr="00FF5CE7">
        <w:rPr>
          <w:rFonts w:ascii="Times New Roman" w:hAnsi="Times New Roman" w:cs="Times New Roman"/>
          <w:sz w:val="24"/>
          <w:szCs w:val="24"/>
          <w:lang w:val="it-IT"/>
        </w:rPr>
        <w:t xml:space="preserve">Definire le caratteristiche territoriali, ambientali ed </w:t>
      </w:r>
      <w:proofErr w:type="spellStart"/>
      <w:r w:rsidRPr="00FF5CE7">
        <w:rPr>
          <w:rFonts w:ascii="Times New Roman" w:hAnsi="Times New Roman" w:cs="Times New Roman"/>
          <w:sz w:val="24"/>
          <w:szCs w:val="24"/>
          <w:lang w:val="it-IT"/>
        </w:rPr>
        <w:t>agroproduttive</w:t>
      </w:r>
      <w:proofErr w:type="spellEnd"/>
      <w:r w:rsidRPr="00FF5CE7">
        <w:rPr>
          <w:rFonts w:ascii="Times New Roman" w:hAnsi="Times New Roman" w:cs="Times New Roman"/>
          <w:sz w:val="24"/>
          <w:szCs w:val="24"/>
          <w:lang w:val="it-IT"/>
        </w:rPr>
        <w:t xml:space="preserve"> di una zona attraverso l’utilizzazione di carte tematiche.</w:t>
      </w:r>
    </w:p>
    <w:p w:rsidR="00525464" w:rsidRPr="00FF5CE7" w:rsidRDefault="00525464" w:rsidP="00525464">
      <w:pPr>
        <w:widowControl w:val="0"/>
        <w:numPr>
          <w:ilvl w:val="0"/>
          <w:numId w:val="8"/>
        </w:numPr>
        <w:spacing w:after="0" w:line="276" w:lineRule="auto"/>
        <w:jc w:val="both"/>
        <w:rPr>
          <w:rFonts w:ascii="Times New Roman" w:hAnsi="Times New Roman" w:cs="Times New Roman"/>
          <w:sz w:val="24"/>
          <w:szCs w:val="24"/>
          <w:lang w:val="it-IT"/>
        </w:rPr>
      </w:pPr>
      <w:r w:rsidRPr="00FF5CE7">
        <w:rPr>
          <w:rFonts w:ascii="Times New Roman" w:hAnsi="Times New Roman" w:cs="Times New Roman"/>
          <w:sz w:val="24"/>
          <w:szCs w:val="24"/>
          <w:lang w:val="it-IT"/>
        </w:rPr>
        <w:t>Collaborare nella realizzazione di carte d’uso del territorio.</w:t>
      </w:r>
    </w:p>
    <w:p w:rsidR="00525464" w:rsidRPr="00FF5CE7" w:rsidRDefault="00525464" w:rsidP="00525464">
      <w:pPr>
        <w:widowControl w:val="0"/>
        <w:numPr>
          <w:ilvl w:val="0"/>
          <w:numId w:val="8"/>
        </w:numPr>
        <w:spacing w:after="0" w:line="276" w:lineRule="auto"/>
        <w:jc w:val="both"/>
        <w:rPr>
          <w:rFonts w:ascii="Times New Roman" w:hAnsi="Times New Roman" w:cs="Times New Roman"/>
          <w:sz w:val="24"/>
          <w:szCs w:val="24"/>
          <w:lang w:val="it-IT"/>
        </w:rPr>
      </w:pPr>
      <w:r w:rsidRPr="00FF5CE7">
        <w:rPr>
          <w:rFonts w:ascii="Times New Roman" w:hAnsi="Times New Roman" w:cs="Times New Roman"/>
          <w:sz w:val="24"/>
          <w:szCs w:val="24"/>
          <w:lang w:val="it-IT"/>
        </w:rPr>
        <w:t>Assistere le entità produttive e trasformative proponendo i risultati delle tecnologie innovative e le modalità della loro adozione.</w:t>
      </w:r>
    </w:p>
    <w:p w:rsidR="00525464" w:rsidRPr="00FF5CE7" w:rsidRDefault="00525464" w:rsidP="00525464">
      <w:pPr>
        <w:widowControl w:val="0"/>
        <w:numPr>
          <w:ilvl w:val="0"/>
          <w:numId w:val="8"/>
        </w:numPr>
        <w:spacing w:after="0" w:line="276" w:lineRule="auto"/>
        <w:jc w:val="both"/>
        <w:rPr>
          <w:rFonts w:ascii="Times New Roman" w:hAnsi="Times New Roman" w:cs="Times New Roman"/>
          <w:sz w:val="24"/>
          <w:szCs w:val="24"/>
          <w:lang w:val="it-IT"/>
        </w:rPr>
      </w:pPr>
      <w:r w:rsidRPr="00FF5CE7">
        <w:rPr>
          <w:rFonts w:ascii="Times New Roman" w:hAnsi="Times New Roman" w:cs="Times New Roman"/>
          <w:sz w:val="24"/>
          <w:szCs w:val="24"/>
          <w:lang w:val="it-IT"/>
        </w:rPr>
        <w:t>Interpretare gli aspetti della multifunzionalità individuati dalle politiche comunitarie ed articolare le provvidenze previste per i processi adattativi e migliorativi.</w:t>
      </w:r>
      <w:r w:rsidRPr="00FF5CE7">
        <w:rPr>
          <w:rFonts w:ascii="Times New Roman" w:hAnsi="Times New Roman" w:cs="Times New Roman"/>
          <w:b/>
          <w:bCs/>
          <w:sz w:val="24"/>
          <w:szCs w:val="24"/>
          <w:lang w:val="it-IT"/>
        </w:rPr>
        <w:t xml:space="preserve"> </w:t>
      </w:r>
    </w:p>
    <w:p w:rsidR="00525464" w:rsidRPr="00FF5CE7" w:rsidRDefault="00525464" w:rsidP="00525464">
      <w:pPr>
        <w:widowControl w:val="0"/>
        <w:numPr>
          <w:ilvl w:val="0"/>
          <w:numId w:val="8"/>
        </w:numPr>
        <w:spacing w:after="0" w:line="276" w:lineRule="auto"/>
        <w:jc w:val="both"/>
        <w:rPr>
          <w:rFonts w:ascii="Times New Roman" w:hAnsi="Times New Roman" w:cs="Times New Roman"/>
          <w:sz w:val="24"/>
          <w:szCs w:val="24"/>
          <w:lang w:val="it-IT"/>
        </w:rPr>
      </w:pPr>
      <w:r w:rsidRPr="00FF5CE7">
        <w:rPr>
          <w:rFonts w:ascii="Times New Roman" w:hAnsi="Times New Roman" w:cs="Times New Roman"/>
          <w:sz w:val="24"/>
          <w:szCs w:val="24"/>
          <w:lang w:val="it-IT"/>
        </w:rPr>
        <w:t>Organizzare metodologie per il controllo di qualità nei diversi processi, prevedendo modalità per la gestione della trasparenza, della rintracciabilità e della tracciabilità.</w:t>
      </w:r>
    </w:p>
    <w:p w:rsidR="00525464" w:rsidRPr="00FF5CE7" w:rsidRDefault="00525464" w:rsidP="00525464">
      <w:pPr>
        <w:widowControl w:val="0"/>
        <w:numPr>
          <w:ilvl w:val="0"/>
          <w:numId w:val="8"/>
        </w:numPr>
        <w:spacing w:after="0" w:line="276" w:lineRule="auto"/>
        <w:jc w:val="both"/>
        <w:rPr>
          <w:rFonts w:ascii="Times New Roman" w:hAnsi="Times New Roman" w:cs="Times New Roman"/>
          <w:sz w:val="24"/>
          <w:szCs w:val="24"/>
          <w:lang w:val="it-IT"/>
        </w:rPr>
      </w:pPr>
      <w:r w:rsidRPr="00FF5CE7">
        <w:rPr>
          <w:rFonts w:ascii="Times New Roman" w:hAnsi="Times New Roman" w:cs="Times New Roman"/>
          <w:sz w:val="24"/>
          <w:szCs w:val="24"/>
          <w:lang w:val="it-IT"/>
        </w:rPr>
        <w:t>Prevedere ed organizzare attività di valorizzazione delle produzioni mediante le  diverse forme di marketing.</w:t>
      </w:r>
    </w:p>
    <w:p w:rsidR="00525464" w:rsidRPr="00FF5CE7" w:rsidRDefault="00525464" w:rsidP="00525464">
      <w:pPr>
        <w:widowControl w:val="0"/>
        <w:numPr>
          <w:ilvl w:val="0"/>
          <w:numId w:val="8"/>
        </w:numPr>
        <w:spacing w:after="0" w:line="276" w:lineRule="auto"/>
        <w:jc w:val="both"/>
        <w:rPr>
          <w:rFonts w:ascii="Times New Roman" w:hAnsi="Times New Roman" w:cs="Times New Roman"/>
          <w:sz w:val="24"/>
          <w:szCs w:val="24"/>
          <w:lang w:val="it-IT"/>
        </w:rPr>
      </w:pPr>
      <w:r w:rsidRPr="00FF5CE7">
        <w:rPr>
          <w:rFonts w:ascii="Times New Roman" w:hAnsi="Times New Roman" w:cs="Times New Roman"/>
          <w:sz w:val="24"/>
          <w:szCs w:val="24"/>
          <w:lang w:val="it-IT"/>
        </w:rPr>
        <w:t>Operare nel riscontro della qualità ambientale prevedendo interventi di miglioramento e di difesa nelle situazioni di rischio.</w:t>
      </w:r>
    </w:p>
    <w:p w:rsidR="00525464" w:rsidRPr="00FF5CE7" w:rsidRDefault="00525464" w:rsidP="00525464">
      <w:pPr>
        <w:widowControl w:val="0"/>
        <w:numPr>
          <w:ilvl w:val="0"/>
          <w:numId w:val="8"/>
        </w:numPr>
        <w:spacing w:after="0" w:line="276" w:lineRule="auto"/>
        <w:jc w:val="both"/>
        <w:rPr>
          <w:rFonts w:ascii="Times New Roman" w:hAnsi="Times New Roman" w:cs="Times New Roman"/>
          <w:sz w:val="24"/>
          <w:szCs w:val="24"/>
          <w:lang w:val="it-IT"/>
        </w:rPr>
      </w:pPr>
      <w:r w:rsidRPr="00FF5CE7">
        <w:rPr>
          <w:rFonts w:ascii="Times New Roman" w:hAnsi="Times New Roman" w:cs="Times New Roman"/>
          <w:sz w:val="24"/>
          <w:szCs w:val="24"/>
          <w:lang w:val="it-IT"/>
        </w:rPr>
        <w:t>Operare favorendo attività integrative delle aziende agrarie mediante realizzazioni di agriturismi, ecoturismi, turismo culturale e folkloristico.</w:t>
      </w:r>
    </w:p>
    <w:p w:rsidR="00525464" w:rsidRPr="00FF5CE7" w:rsidRDefault="00525464" w:rsidP="00525464">
      <w:pPr>
        <w:widowControl w:val="0"/>
        <w:numPr>
          <w:ilvl w:val="0"/>
          <w:numId w:val="8"/>
        </w:numPr>
        <w:spacing w:after="0" w:line="276" w:lineRule="auto"/>
        <w:jc w:val="both"/>
        <w:rPr>
          <w:rFonts w:ascii="Times New Roman" w:hAnsi="Times New Roman" w:cs="Times New Roman"/>
          <w:sz w:val="24"/>
          <w:szCs w:val="24"/>
          <w:lang w:val="it-IT"/>
        </w:rPr>
      </w:pPr>
      <w:r w:rsidRPr="00FF5CE7">
        <w:rPr>
          <w:rFonts w:ascii="Times New Roman" w:hAnsi="Times New Roman" w:cs="Times New Roman"/>
          <w:sz w:val="24"/>
          <w:szCs w:val="24"/>
          <w:lang w:val="it-IT"/>
        </w:rPr>
        <w:t>Prevedere realizzazioni di strutture di verde urbano, di miglioramento delle condizioni delle aree protette, di parchi e giardini.</w:t>
      </w:r>
    </w:p>
    <w:p w:rsidR="00242E91" w:rsidRPr="00C07EAC" w:rsidRDefault="00525464" w:rsidP="00C07EAC">
      <w:pPr>
        <w:rPr>
          <w:rFonts w:ascii="Times New Roman" w:hAnsi="Times New Roman" w:cs="Times New Roman"/>
          <w:sz w:val="24"/>
          <w:szCs w:val="24"/>
          <w:lang w:val="it-IT"/>
        </w:rPr>
      </w:pPr>
      <w:r w:rsidRPr="00FF5CE7">
        <w:rPr>
          <w:rFonts w:ascii="Times New Roman" w:hAnsi="Times New Roman" w:cs="Times New Roman"/>
          <w:sz w:val="24"/>
          <w:szCs w:val="24"/>
          <w:lang w:val="it-IT"/>
        </w:rPr>
        <w:t>Collaborare con gli Enti locali che operano nel settore, con gli uffici del territorio, con le organizzazioni dei produttori, per attivare progetti di sviluppo.</w:t>
      </w:r>
    </w:p>
    <w:p w:rsidR="00C07EAC" w:rsidRDefault="00242E91" w:rsidP="00C07EAC">
      <w:pPr>
        <w:pStyle w:val="Titolo3"/>
        <w:rPr>
          <w:lang w:val="it-IT"/>
        </w:rPr>
      </w:pPr>
      <w:bookmarkStart w:id="34" w:name="_Toc534297755"/>
      <w:r w:rsidRPr="000C22BC">
        <w:rPr>
          <w:lang w:val="it-IT"/>
        </w:rPr>
        <w:t>A</w:t>
      </w:r>
      <w:r>
        <w:rPr>
          <w:lang w:val="it-IT"/>
        </w:rPr>
        <w:t>mministrazione, Finanza e Marketing</w:t>
      </w:r>
      <w:bookmarkEnd w:id="34"/>
    </w:p>
    <w:p w:rsidR="00242E91" w:rsidRPr="000C22BC" w:rsidRDefault="00C07EAC" w:rsidP="00242E91">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I</w:t>
      </w:r>
      <w:r w:rsidR="00242E91">
        <w:rPr>
          <w:rFonts w:ascii="Times New Roman" w:hAnsi="Times New Roman" w:cs="Times New Roman"/>
          <w:sz w:val="24"/>
          <w:szCs w:val="24"/>
          <w:lang w:val="it-IT"/>
        </w:rPr>
        <w:t>l d</w:t>
      </w:r>
      <w:r w:rsidR="00242E91" w:rsidRPr="000C22BC">
        <w:rPr>
          <w:rFonts w:ascii="Times New Roman" w:hAnsi="Times New Roman" w:cs="Times New Roman"/>
          <w:sz w:val="24"/>
          <w:szCs w:val="24"/>
          <w:lang w:val="it-IT"/>
        </w:rPr>
        <w:t xml:space="preserve">iplomato in </w:t>
      </w:r>
      <w:r w:rsidR="00242E91" w:rsidRPr="000C22BC">
        <w:rPr>
          <w:rFonts w:ascii="Times New Roman" w:hAnsi="Times New Roman" w:cs="Times New Roman"/>
          <w:b/>
          <w:bCs/>
          <w:sz w:val="24"/>
          <w:szCs w:val="24"/>
          <w:lang w:val="it-IT"/>
        </w:rPr>
        <w:t xml:space="preserve">“Amministrazione, Finanza e Marketing” </w:t>
      </w:r>
      <w:r w:rsidR="00242E91" w:rsidRPr="000C22BC">
        <w:rPr>
          <w:rFonts w:ascii="Times New Roman" w:hAnsi="Times New Roman" w:cs="Times New Roman"/>
          <w:sz w:val="24"/>
          <w:szCs w:val="24"/>
          <w:lang w:val="it-IT"/>
        </w:rPr>
        <w:t xml:space="preserve">ha competenze generali nel campo dei macro-fenomeni economici nazionali ed internazionali, della normativa civilistica e fiscale, dei sistemi e processi aziendali (organizzazione, pianificazione, programmazione, amministrazione, finanza e controllo), degli strumenti di marketing, dei prodotti </w:t>
      </w:r>
      <w:proofErr w:type="spellStart"/>
      <w:r w:rsidR="00242E91" w:rsidRPr="000C22BC">
        <w:rPr>
          <w:rFonts w:ascii="Times New Roman" w:hAnsi="Times New Roman" w:cs="Times New Roman"/>
          <w:sz w:val="24"/>
          <w:szCs w:val="24"/>
          <w:lang w:val="it-IT"/>
        </w:rPr>
        <w:t>assicurativo-finanziari</w:t>
      </w:r>
      <w:proofErr w:type="spellEnd"/>
      <w:r w:rsidR="00242E91" w:rsidRPr="000C22BC">
        <w:rPr>
          <w:rFonts w:ascii="Times New Roman" w:hAnsi="Times New Roman" w:cs="Times New Roman"/>
          <w:sz w:val="24"/>
          <w:szCs w:val="24"/>
          <w:lang w:val="it-IT"/>
        </w:rPr>
        <w:t xml:space="preserve"> e dell'economia sociale. Integra le competenze dell'ambito professionale specifico con quelle linguistiche e informatiche per operare nel sistema informativo dell'azienda e contribuire sia all'innovazione sia al miglioramento organizzativo e tecnologico dell'impresa inserita nel contesto internazionale.</w:t>
      </w:r>
    </w:p>
    <w:p w:rsidR="00242E91" w:rsidRPr="000C22BC" w:rsidRDefault="00242E91" w:rsidP="00242E91">
      <w:pPr>
        <w:spacing w:after="0"/>
        <w:jc w:val="both"/>
        <w:rPr>
          <w:rFonts w:ascii="Times New Roman" w:hAnsi="Times New Roman" w:cs="Times New Roman"/>
          <w:sz w:val="24"/>
          <w:szCs w:val="24"/>
          <w:lang w:val="it-IT"/>
        </w:rPr>
      </w:pPr>
      <w:r w:rsidRPr="000C22BC">
        <w:rPr>
          <w:rFonts w:ascii="Times New Roman" w:hAnsi="Times New Roman" w:cs="Times New Roman"/>
          <w:sz w:val="24"/>
          <w:szCs w:val="24"/>
          <w:lang w:val="it-IT"/>
        </w:rPr>
        <w:t xml:space="preserve">Attraverso il percorso generale è in grado di: </w:t>
      </w:r>
    </w:p>
    <w:p w:rsidR="00242E91" w:rsidRPr="000C22BC" w:rsidRDefault="00242E91" w:rsidP="00242E91">
      <w:pPr>
        <w:widowControl w:val="0"/>
        <w:numPr>
          <w:ilvl w:val="0"/>
          <w:numId w:val="9"/>
        </w:numPr>
        <w:spacing w:after="0" w:line="276" w:lineRule="auto"/>
        <w:jc w:val="both"/>
        <w:rPr>
          <w:rFonts w:ascii="Times New Roman" w:hAnsi="Times New Roman" w:cs="Times New Roman"/>
          <w:sz w:val="24"/>
          <w:szCs w:val="24"/>
          <w:lang w:val="it-IT"/>
        </w:rPr>
      </w:pPr>
      <w:r w:rsidRPr="000C22BC">
        <w:rPr>
          <w:rFonts w:ascii="Times New Roman" w:hAnsi="Times New Roman" w:cs="Times New Roman"/>
          <w:sz w:val="24"/>
          <w:szCs w:val="24"/>
          <w:lang w:val="it-IT"/>
        </w:rPr>
        <w:t xml:space="preserve">Rilevare le operazioni gestionali utilizzando metodi, strumenti, tecniche contabili ed extracontabili in linea con i principi nazionali ed internazionali; </w:t>
      </w:r>
    </w:p>
    <w:p w:rsidR="00242E91" w:rsidRPr="000C22BC" w:rsidRDefault="00242E91" w:rsidP="00242E91">
      <w:pPr>
        <w:widowControl w:val="0"/>
        <w:numPr>
          <w:ilvl w:val="0"/>
          <w:numId w:val="9"/>
        </w:numPr>
        <w:spacing w:after="0" w:line="276" w:lineRule="auto"/>
        <w:jc w:val="both"/>
        <w:rPr>
          <w:rFonts w:ascii="Times New Roman" w:hAnsi="Times New Roman" w:cs="Times New Roman"/>
          <w:sz w:val="24"/>
          <w:szCs w:val="24"/>
          <w:lang w:val="it-IT"/>
        </w:rPr>
      </w:pPr>
      <w:r w:rsidRPr="000C22BC">
        <w:rPr>
          <w:rFonts w:ascii="Times New Roman" w:hAnsi="Times New Roman" w:cs="Times New Roman"/>
          <w:sz w:val="24"/>
          <w:szCs w:val="24"/>
          <w:lang w:val="it-IT"/>
        </w:rPr>
        <w:t xml:space="preserve">Redigere e interpretare i documenti amministrativi e finanziari aziendali; - gestire adempimenti di natura fiscale; </w:t>
      </w:r>
    </w:p>
    <w:p w:rsidR="00242E91" w:rsidRPr="000C22BC" w:rsidRDefault="00242E91" w:rsidP="00242E91">
      <w:pPr>
        <w:widowControl w:val="0"/>
        <w:numPr>
          <w:ilvl w:val="0"/>
          <w:numId w:val="9"/>
        </w:numPr>
        <w:spacing w:after="0" w:line="276" w:lineRule="auto"/>
        <w:jc w:val="both"/>
        <w:rPr>
          <w:rFonts w:ascii="Times New Roman" w:hAnsi="Times New Roman" w:cs="Times New Roman"/>
          <w:sz w:val="24"/>
          <w:szCs w:val="24"/>
          <w:lang w:val="it-IT"/>
        </w:rPr>
      </w:pPr>
      <w:r w:rsidRPr="000C22BC">
        <w:rPr>
          <w:rFonts w:ascii="Times New Roman" w:hAnsi="Times New Roman" w:cs="Times New Roman"/>
          <w:sz w:val="24"/>
          <w:szCs w:val="24"/>
          <w:lang w:val="it-IT"/>
        </w:rPr>
        <w:t>Collaborare alle trattative contrattuali riferite alle diverse aree funzionali dell'azienda;</w:t>
      </w:r>
    </w:p>
    <w:p w:rsidR="00242E91" w:rsidRPr="000C22BC" w:rsidRDefault="00242E91" w:rsidP="00242E91">
      <w:pPr>
        <w:widowControl w:val="0"/>
        <w:numPr>
          <w:ilvl w:val="0"/>
          <w:numId w:val="9"/>
        </w:numPr>
        <w:spacing w:after="0" w:line="276" w:lineRule="auto"/>
        <w:jc w:val="both"/>
        <w:rPr>
          <w:rFonts w:ascii="Times New Roman" w:hAnsi="Times New Roman" w:cs="Times New Roman"/>
          <w:sz w:val="24"/>
          <w:szCs w:val="24"/>
          <w:lang w:val="it-IT"/>
        </w:rPr>
      </w:pPr>
      <w:r w:rsidRPr="000C22BC">
        <w:rPr>
          <w:rFonts w:ascii="Times New Roman" w:hAnsi="Times New Roman" w:cs="Times New Roman"/>
          <w:sz w:val="24"/>
          <w:szCs w:val="24"/>
          <w:lang w:val="it-IT"/>
        </w:rPr>
        <w:t>Svolgere attività di marketing;</w:t>
      </w:r>
    </w:p>
    <w:p w:rsidR="00242E91" w:rsidRPr="000C22BC" w:rsidRDefault="00242E91" w:rsidP="00242E91">
      <w:pPr>
        <w:widowControl w:val="0"/>
        <w:numPr>
          <w:ilvl w:val="0"/>
          <w:numId w:val="9"/>
        </w:numPr>
        <w:spacing w:after="0" w:line="276" w:lineRule="auto"/>
        <w:jc w:val="both"/>
        <w:rPr>
          <w:rFonts w:ascii="Times New Roman" w:hAnsi="Times New Roman" w:cs="Times New Roman"/>
          <w:sz w:val="24"/>
          <w:szCs w:val="24"/>
          <w:lang w:val="it-IT"/>
        </w:rPr>
      </w:pPr>
      <w:r w:rsidRPr="000C22BC">
        <w:rPr>
          <w:rFonts w:ascii="Times New Roman" w:hAnsi="Times New Roman" w:cs="Times New Roman"/>
          <w:sz w:val="24"/>
          <w:szCs w:val="24"/>
          <w:lang w:val="it-IT"/>
        </w:rPr>
        <w:lastRenderedPageBreak/>
        <w:t xml:space="preserve">Collaborare all'organizzazione, alla gestione e al controllo dei processi aziendali; </w:t>
      </w:r>
    </w:p>
    <w:p w:rsidR="00242E91" w:rsidRDefault="00242E91" w:rsidP="00242E91">
      <w:pPr>
        <w:widowControl w:val="0"/>
        <w:numPr>
          <w:ilvl w:val="0"/>
          <w:numId w:val="9"/>
        </w:numPr>
        <w:spacing w:after="0" w:line="276" w:lineRule="auto"/>
        <w:jc w:val="both"/>
        <w:rPr>
          <w:rFonts w:ascii="Times New Roman" w:hAnsi="Times New Roman" w:cs="Times New Roman"/>
          <w:sz w:val="24"/>
          <w:szCs w:val="24"/>
          <w:lang w:val="it-IT"/>
        </w:rPr>
      </w:pPr>
      <w:r w:rsidRPr="000C22BC">
        <w:rPr>
          <w:rFonts w:ascii="Times New Roman" w:hAnsi="Times New Roman" w:cs="Times New Roman"/>
          <w:sz w:val="24"/>
          <w:szCs w:val="24"/>
          <w:lang w:val="it-IT"/>
        </w:rPr>
        <w:t>Utilizzare tecnologie e software applicativi per la gestione integrata di amministrazione, finanza e marketing.</w:t>
      </w:r>
    </w:p>
    <w:p w:rsidR="00242E91" w:rsidRDefault="00242E91" w:rsidP="00242E91">
      <w:pPr>
        <w:spacing w:after="0"/>
        <w:jc w:val="both"/>
        <w:rPr>
          <w:rFonts w:ascii="Times New Roman" w:hAnsi="Times New Roman" w:cs="Times New Roman"/>
          <w:b/>
          <w:sz w:val="24"/>
          <w:szCs w:val="24"/>
          <w:lang w:val="it-IT"/>
        </w:rPr>
      </w:pPr>
    </w:p>
    <w:p w:rsidR="00242E91" w:rsidRPr="009F75D1" w:rsidRDefault="00242E91" w:rsidP="00C07EAC">
      <w:pPr>
        <w:pStyle w:val="Titolo4"/>
        <w:rPr>
          <w:lang w:val="it-IT"/>
        </w:rPr>
      </w:pPr>
      <w:r w:rsidRPr="00242E91">
        <w:rPr>
          <w:lang w:val="it-IT"/>
        </w:rPr>
        <w:t>N</w:t>
      </w:r>
      <w:r>
        <w:rPr>
          <w:lang w:val="it-IT"/>
        </w:rPr>
        <w:t>uova articolazione</w:t>
      </w:r>
      <w:r w:rsidR="00C07EAC">
        <w:rPr>
          <w:lang w:val="it-IT"/>
        </w:rPr>
        <w:t xml:space="preserve"> - SIA</w:t>
      </w:r>
    </w:p>
    <w:p w:rsidR="00242E91" w:rsidRPr="00242E91" w:rsidRDefault="00242E91" w:rsidP="00242E91">
      <w:pPr>
        <w:widowControl w:val="0"/>
        <w:numPr>
          <w:ilvl w:val="0"/>
          <w:numId w:val="9"/>
        </w:numPr>
        <w:spacing w:after="0" w:line="276" w:lineRule="auto"/>
        <w:jc w:val="both"/>
        <w:rPr>
          <w:rFonts w:ascii="Times New Roman" w:hAnsi="Times New Roman" w:cs="Times New Roman"/>
          <w:sz w:val="24"/>
          <w:szCs w:val="24"/>
          <w:lang w:val="it-IT"/>
        </w:rPr>
      </w:pPr>
      <w:r w:rsidRPr="009F75D1">
        <w:rPr>
          <w:rFonts w:ascii="Times New Roman" w:hAnsi="Times New Roman" w:cs="Times New Roman"/>
          <w:sz w:val="24"/>
          <w:szCs w:val="24"/>
          <w:lang w:val="it-IT"/>
        </w:rPr>
        <w:t>L’articolazione “</w:t>
      </w:r>
      <w:r w:rsidRPr="009F75D1">
        <w:rPr>
          <w:rFonts w:ascii="Times New Roman" w:hAnsi="Times New Roman" w:cs="Times New Roman"/>
          <w:b/>
          <w:sz w:val="24"/>
          <w:szCs w:val="24"/>
          <w:lang w:val="it-IT"/>
        </w:rPr>
        <w:t>Sistemi informativi aziendali”</w:t>
      </w:r>
      <w:r w:rsidRPr="009F75D1">
        <w:rPr>
          <w:rFonts w:ascii="Times New Roman" w:hAnsi="Times New Roman" w:cs="Times New Roman"/>
          <w:sz w:val="24"/>
          <w:szCs w:val="24"/>
          <w:lang w:val="it-IT"/>
        </w:rPr>
        <w:t xml:space="preserve"> approfondisce competenze relative alla gestione informatica delle informazioni, alla valutazione, alla scelta e all’adattamento di software applicativi, alla realizzazione di nuove procedure, con particolare riguardo al sistema di archiviazione, della comunicazione in rete e della sicurezza informatica.</w:t>
      </w:r>
    </w:p>
    <w:p w:rsidR="00242E91" w:rsidRPr="009F75D1" w:rsidRDefault="00242E91" w:rsidP="00C07EAC">
      <w:pPr>
        <w:pStyle w:val="Titolo4"/>
        <w:rPr>
          <w:lang w:val="it-IT"/>
        </w:rPr>
      </w:pPr>
      <w:r w:rsidRPr="00242E91">
        <w:rPr>
          <w:lang w:val="it-IT"/>
        </w:rPr>
        <w:t>V</w:t>
      </w:r>
      <w:r>
        <w:rPr>
          <w:lang w:val="it-IT"/>
        </w:rPr>
        <w:t>ecchia articolazione</w:t>
      </w:r>
      <w:r w:rsidR="00C07EAC">
        <w:rPr>
          <w:lang w:val="it-IT"/>
        </w:rPr>
        <w:t xml:space="preserve"> - AFM</w:t>
      </w:r>
    </w:p>
    <w:p w:rsidR="00242E91" w:rsidRPr="00C07EAC" w:rsidRDefault="00242E91" w:rsidP="00C07EAC">
      <w:pPr>
        <w:pStyle w:val="Paragrafoelenco"/>
        <w:widowControl w:val="0"/>
        <w:numPr>
          <w:ilvl w:val="0"/>
          <w:numId w:val="9"/>
        </w:numPr>
        <w:spacing w:after="0" w:line="276" w:lineRule="auto"/>
        <w:jc w:val="both"/>
        <w:rPr>
          <w:rFonts w:ascii="Times New Roman" w:hAnsi="Times New Roman" w:cs="Times New Roman"/>
          <w:sz w:val="24"/>
          <w:szCs w:val="24"/>
          <w:lang w:val="it-IT"/>
        </w:rPr>
      </w:pPr>
      <w:r w:rsidRPr="009F75D1">
        <w:rPr>
          <w:rFonts w:ascii="Times New Roman" w:hAnsi="Times New Roman" w:cs="Times New Roman"/>
          <w:sz w:val="24"/>
          <w:szCs w:val="24"/>
          <w:lang w:val="it-IT"/>
        </w:rPr>
        <w:t>L’indirizzo “</w:t>
      </w:r>
      <w:r w:rsidRPr="009F75D1">
        <w:rPr>
          <w:rFonts w:ascii="Times New Roman" w:hAnsi="Times New Roman" w:cs="Times New Roman"/>
          <w:b/>
          <w:sz w:val="24"/>
          <w:szCs w:val="24"/>
          <w:lang w:val="it-IT"/>
        </w:rPr>
        <w:t>Amministrazione, finanza e marketing</w:t>
      </w:r>
      <w:r w:rsidRPr="009F75D1">
        <w:rPr>
          <w:rFonts w:ascii="Times New Roman" w:hAnsi="Times New Roman" w:cs="Times New Roman"/>
          <w:sz w:val="24"/>
          <w:szCs w:val="24"/>
          <w:lang w:val="it-IT"/>
        </w:rPr>
        <w:t>” persegue lo sviluppo di competenze relative alla gestione aziendale nel suo insieme e all’interpretazione dei risultati economici, con specifico riferimento alle funzioni in cui si articola il sistema azienda (amministrazione, pianificazione, controllo, finanza, marketing, sistema informativo, gestioni speciali).</w:t>
      </w:r>
    </w:p>
    <w:p w:rsidR="00C07EAC" w:rsidRDefault="00525464" w:rsidP="00C07EAC">
      <w:pPr>
        <w:pStyle w:val="Titolo3"/>
        <w:rPr>
          <w:lang w:val="it-IT"/>
        </w:rPr>
      </w:pPr>
      <w:bookmarkStart w:id="35" w:name="_Toc534297756"/>
      <w:r w:rsidRPr="00CC0655">
        <w:rPr>
          <w:lang w:val="it-IT"/>
        </w:rPr>
        <w:t>Cos</w:t>
      </w:r>
      <w:r w:rsidR="00C07EAC">
        <w:rPr>
          <w:lang w:val="it-IT"/>
        </w:rPr>
        <w:t>truzioni, ambiente e territorio</w:t>
      </w:r>
      <w:bookmarkEnd w:id="35"/>
    </w:p>
    <w:p w:rsidR="00525464" w:rsidRPr="00CC0655" w:rsidRDefault="00C07EAC" w:rsidP="0052546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I</w:t>
      </w:r>
      <w:r w:rsidR="00525464" w:rsidRPr="00CC0655">
        <w:rPr>
          <w:rFonts w:ascii="Times New Roman" w:hAnsi="Times New Roman" w:cs="Times New Roman"/>
          <w:sz w:val="24"/>
          <w:szCs w:val="24"/>
          <w:lang w:val="it-IT"/>
        </w:rPr>
        <w:t xml:space="preserve">l </w:t>
      </w:r>
      <w:r w:rsidR="00525464">
        <w:rPr>
          <w:rFonts w:ascii="Times New Roman" w:hAnsi="Times New Roman" w:cs="Times New Roman"/>
          <w:sz w:val="24"/>
          <w:szCs w:val="24"/>
          <w:lang w:val="it-IT"/>
        </w:rPr>
        <w:t>d</w:t>
      </w:r>
      <w:r w:rsidR="00525464" w:rsidRPr="00CC0655">
        <w:rPr>
          <w:rFonts w:ascii="Times New Roman" w:hAnsi="Times New Roman" w:cs="Times New Roman"/>
          <w:sz w:val="24"/>
          <w:szCs w:val="24"/>
          <w:lang w:val="it-IT"/>
        </w:rPr>
        <w:t>iplomato nell’indirizzo “</w:t>
      </w:r>
      <w:r w:rsidR="00525464" w:rsidRPr="00CC0655">
        <w:rPr>
          <w:rFonts w:ascii="Times New Roman" w:hAnsi="Times New Roman" w:cs="Times New Roman"/>
          <w:b/>
          <w:bCs/>
          <w:sz w:val="24"/>
          <w:szCs w:val="24"/>
          <w:lang w:val="it-IT"/>
        </w:rPr>
        <w:t xml:space="preserve">Costruzioni, Ambiente e Territorio” </w:t>
      </w:r>
      <w:r w:rsidR="00525464" w:rsidRPr="00CC0655">
        <w:rPr>
          <w:rFonts w:ascii="Times New Roman" w:hAnsi="Times New Roman" w:cs="Times New Roman"/>
          <w:sz w:val="24"/>
          <w:szCs w:val="24"/>
          <w:lang w:val="it-IT"/>
        </w:rPr>
        <w:t xml:space="preserve">ha competenze nel campo dei materiali, delle macchine e dei dispositivi utilizzati nelle industrie delle costruzioni, nell'impiego degli strumenti per il rilievo, nell'uso dei mezzi informatici per la rappresentazione grafica e per il calcolo, nella valutazione tecnica ed economica dei beni privati e pubblici esistenti nel territorio e nell’utilizzo ottimale delle risorse ambientali; </w:t>
      </w:r>
    </w:p>
    <w:p w:rsidR="00525464" w:rsidRPr="00CC0655" w:rsidRDefault="00525464" w:rsidP="00525464">
      <w:pPr>
        <w:spacing w:after="0"/>
        <w:jc w:val="both"/>
        <w:rPr>
          <w:rFonts w:ascii="Times New Roman" w:hAnsi="Times New Roman" w:cs="Times New Roman"/>
          <w:sz w:val="24"/>
          <w:szCs w:val="24"/>
          <w:lang w:val="it-IT"/>
        </w:rPr>
      </w:pPr>
      <w:r w:rsidRPr="00CC0655">
        <w:rPr>
          <w:rFonts w:ascii="Times New Roman" w:hAnsi="Times New Roman" w:cs="Times New Roman"/>
          <w:sz w:val="24"/>
          <w:szCs w:val="24"/>
          <w:lang w:val="it-IT"/>
        </w:rPr>
        <w:t xml:space="preserve">Possiede competenze grafiche e progettuali in campo edilizio, nell’organizzazione del cantiere, nella gestione degli impianti e nel rilievo topografico; </w:t>
      </w:r>
    </w:p>
    <w:p w:rsidR="00525464" w:rsidRPr="00CC0655" w:rsidRDefault="00525464" w:rsidP="00525464">
      <w:pPr>
        <w:spacing w:after="0"/>
        <w:jc w:val="both"/>
        <w:rPr>
          <w:rFonts w:ascii="Times New Roman" w:hAnsi="Times New Roman" w:cs="Times New Roman"/>
          <w:sz w:val="24"/>
          <w:szCs w:val="24"/>
          <w:lang w:val="it-IT"/>
        </w:rPr>
      </w:pPr>
      <w:r w:rsidRPr="00CC0655">
        <w:rPr>
          <w:rFonts w:ascii="Times New Roman" w:hAnsi="Times New Roman" w:cs="Times New Roman"/>
          <w:sz w:val="24"/>
          <w:szCs w:val="24"/>
          <w:lang w:val="it-IT"/>
        </w:rPr>
        <w:t xml:space="preserve">Ha competenze nella stima di terreni, di fabbricati e delle altre componenti del territorio, nonché dei diritti reali che li riguardano, comprese le operazioni catastali; </w:t>
      </w:r>
    </w:p>
    <w:p w:rsidR="00525464" w:rsidRPr="00CC0655" w:rsidRDefault="00525464" w:rsidP="00525464">
      <w:pPr>
        <w:spacing w:after="0"/>
        <w:jc w:val="both"/>
        <w:rPr>
          <w:rFonts w:ascii="Times New Roman" w:hAnsi="Times New Roman" w:cs="Times New Roman"/>
          <w:sz w:val="24"/>
          <w:szCs w:val="24"/>
          <w:lang w:val="it-IT"/>
        </w:rPr>
      </w:pPr>
      <w:r w:rsidRPr="00CC0655">
        <w:rPr>
          <w:rFonts w:ascii="Times New Roman" w:hAnsi="Times New Roman" w:cs="Times New Roman"/>
          <w:sz w:val="24"/>
          <w:szCs w:val="24"/>
          <w:lang w:val="it-IT"/>
        </w:rPr>
        <w:t xml:space="preserve">Ha competenze relative all’amministrazione di immobili. </w:t>
      </w:r>
    </w:p>
    <w:p w:rsidR="00525464" w:rsidRPr="00CC0655" w:rsidRDefault="00525464" w:rsidP="00525464">
      <w:pPr>
        <w:spacing w:after="0"/>
        <w:jc w:val="both"/>
        <w:rPr>
          <w:rFonts w:ascii="Times New Roman" w:hAnsi="Times New Roman" w:cs="Times New Roman"/>
          <w:sz w:val="24"/>
          <w:szCs w:val="24"/>
          <w:lang w:val="it-IT"/>
        </w:rPr>
      </w:pPr>
      <w:r w:rsidRPr="00CC0655">
        <w:rPr>
          <w:rFonts w:ascii="Times New Roman" w:hAnsi="Times New Roman" w:cs="Times New Roman"/>
          <w:sz w:val="24"/>
          <w:szCs w:val="24"/>
          <w:lang w:val="it-IT"/>
        </w:rPr>
        <w:t xml:space="preserve">È in grado di: </w:t>
      </w:r>
    </w:p>
    <w:p w:rsidR="00525464" w:rsidRPr="00CC0655" w:rsidRDefault="00525464" w:rsidP="00525464">
      <w:pPr>
        <w:widowControl w:val="0"/>
        <w:numPr>
          <w:ilvl w:val="0"/>
          <w:numId w:val="10"/>
        </w:numPr>
        <w:spacing w:after="0" w:line="276" w:lineRule="auto"/>
        <w:jc w:val="both"/>
        <w:rPr>
          <w:rFonts w:ascii="Times New Roman" w:hAnsi="Times New Roman" w:cs="Times New Roman"/>
          <w:sz w:val="24"/>
          <w:szCs w:val="24"/>
          <w:lang w:val="it-IT"/>
        </w:rPr>
      </w:pPr>
      <w:r w:rsidRPr="00CC0655">
        <w:rPr>
          <w:rFonts w:ascii="Times New Roman" w:hAnsi="Times New Roman" w:cs="Times New Roman"/>
          <w:sz w:val="24"/>
          <w:szCs w:val="24"/>
          <w:lang w:val="it-IT"/>
        </w:rPr>
        <w:t xml:space="preserve">Collaborare, nei contesti produttivi d’interesse, nella progettazione, valutazione e realizzazione di organismi complessi, operare in autonomia nei casi di modesta entità; </w:t>
      </w:r>
    </w:p>
    <w:p w:rsidR="00525464" w:rsidRPr="00CC0655" w:rsidRDefault="00525464" w:rsidP="00525464">
      <w:pPr>
        <w:widowControl w:val="0"/>
        <w:numPr>
          <w:ilvl w:val="0"/>
          <w:numId w:val="10"/>
        </w:numPr>
        <w:spacing w:after="0" w:line="276" w:lineRule="auto"/>
        <w:jc w:val="both"/>
        <w:rPr>
          <w:rFonts w:ascii="Times New Roman" w:hAnsi="Times New Roman" w:cs="Times New Roman"/>
          <w:sz w:val="24"/>
          <w:szCs w:val="24"/>
          <w:lang w:val="it-IT"/>
        </w:rPr>
      </w:pPr>
      <w:r w:rsidRPr="00CC0655">
        <w:rPr>
          <w:rFonts w:ascii="Times New Roman" w:hAnsi="Times New Roman" w:cs="Times New Roman"/>
          <w:sz w:val="24"/>
          <w:szCs w:val="24"/>
          <w:lang w:val="it-IT"/>
        </w:rPr>
        <w:t xml:space="preserve">Intervenire autonomamente nella gestione, nella manutenzione e nell’esercizio di organismi edilizi e nell’organizzazione di cantieri mobili, relativamente ai fabbricati; </w:t>
      </w:r>
    </w:p>
    <w:p w:rsidR="00525464" w:rsidRPr="00CC0655" w:rsidRDefault="00525464" w:rsidP="00525464">
      <w:pPr>
        <w:widowControl w:val="0"/>
        <w:numPr>
          <w:ilvl w:val="0"/>
          <w:numId w:val="10"/>
        </w:numPr>
        <w:spacing w:after="0" w:line="276" w:lineRule="auto"/>
        <w:jc w:val="both"/>
        <w:rPr>
          <w:rFonts w:ascii="Times New Roman" w:hAnsi="Times New Roman" w:cs="Times New Roman"/>
          <w:sz w:val="24"/>
          <w:szCs w:val="24"/>
          <w:lang w:val="it-IT"/>
        </w:rPr>
      </w:pPr>
      <w:r w:rsidRPr="00CC0655">
        <w:rPr>
          <w:rFonts w:ascii="Times New Roman" w:hAnsi="Times New Roman" w:cs="Times New Roman"/>
          <w:sz w:val="24"/>
          <w:szCs w:val="24"/>
          <w:lang w:val="it-IT"/>
        </w:rPr>
        <w:t xml:space="preserve">Prevedere, nell’ambito dell’edilizia ecocompatibile, le soluzioni opportune per il risparmio energetico, nel rispetto delle normative sulla tutela dell’ambiente, e redigere la valutazione di impatto ambientale; </w:t>
      </w:r>
    </w:p>
    <w:p w:rsidR="00525464" w:rsidRPr="00CC0655" w:rsidRDefault="00525464" w:rsidP="00525464">
      <w:pPr>
        <w:widowControl w:val="0"/>
        <w:numPr>
          <w:ilvl w:val="0"/>
          <w:numId w:val="10"/>
        </w:numPr>
        <w:spacing w:after="0" w:line="276" w:lineRule="auto"/>
        <w:jc w:val="both"/>
        <w:rPr>
          <w:rFonts w:ascii="Times New Roman" w:hAnsi="Times New Roman" w:cs="Times New Roman"/>
          <w:sz w:val="24"/>
          <w:szCs w:val="24"/>
          <w:lang w:val="it-IT"/>
        </w:rPr>
      </w:pPr>
      <w:r w:rsidRPr="00CC0655">
        <w:rPr>
          <w:rFonts w:ascii="Times New Roman" w:hAnsi="Times New Roman" w:cs="Times New Roman"/>
          <w:sz w:val="24"/>
          <w:szCs w:val="24"/>
          <w:lang w:val="it-IT"/>
        </w:rPr>
        <w:t xml:space="preserve">Pianificare ed organizzare le misure opportune in materia di salvaguardia della salute e sicurezza nei luoghi di vita e di lavoro; </w:t>
      </w:r>
    </w:p>
    <w:p w:rsidR="007D762B" w:rsidRDefault="00525464" w:rsidP="00525464">
      <w:pPr>
        <w:widowControl w:val="0"/>
        <w:numPr>
          <w:ilvl w:val="0"/>
          <w:numId w:val="10"/>
        </w:numPr>
        <w:spacing w:after="0" w:line="276" w:lineRule="auto"/>
        <w:jc w:val="both"/>
        <w:rPr>
          <w:rFonts w:ascii="Times New Roman" w:hAnsi="Times New Roman" w:cs="Times New Roman"/>
          <w:sz w:val="24"/>
          <w:szCs w:val="24"/>
          <w:lang w:val="it-IT"/>
        </w:rPr>
      </w:pPr>
      <w:r w:rsidRPr="00CC0655">
        <w:rPr>
          <w:rFonts w:ascii="Times New Roman" w:hAnsi="Times New Roman" w:cs="Times New Roman"/>
          <w:sz w:val="24"/>
          <w:szCs w:val="24"/>
          <w:lang w:val="it-IT"/>
        </w:rPr>
        <w:t>Collaborare nella pianificazione delle attività aziendali, relazionare e documentare le attività svolte.</w:t>
      </w:r>
    </w:p>
    <w:p w:rsidR="006261A3" w:rsidRDefault="007D762B" w:rsidP="007D762B">
      <w:pPr>
        <w:rPr>
          <w:rFonts w:ascii="Times New Roman" w:hAnsi="Times New Roman" w:cs="Times New Roman"/>
          <w:sz w:val="24"/>
          <w:szCs w:val="24"/>
          <w:lang w:val="it-IT"/>
        </w:rPr>
      </w:pPr>
      <w:r>
        <w:rPr>
          <w:rFonts w:ascii="Times New Roman" w:hAnsi="Times New Roman" w:cs="Times New Roman"/>
          <w:sz w:val="24"/>
          <w:szCs w:val="24"/>
          <w:lang w:val="it-IT"/>
        </w:rPr>
        <w:br w:type="page"/>
      </w:r>
    </w:p>
    <w:p w:rsidR="006261A3" w:rsidRDefault="006261A3" w:rsidP="006261A3">
      <w:pPr>
        <w:pStyle w:val="Titolo1"/>
        <w:jc w:val="center"/>
        <w:rPr>
          <w:lang w:val="it-IT"/>
        </w:rPr>
      </w:pPr>
      <w:bookmarkStart w:id="36" w:name="_Toc534297757"/>
      <w:r>
        <w:rPr>
          <w:lang w:val="it-IT"/>
        </w:rPr>
        <w:lastRenderedPageBreak/>
        <w:t>LA SCUOLA DELL’INCLUSIONE</w:t>
      </w:r>
      <w:bookmarkEnd w:id="36"/>
    </w:p>
    <w:p w:rsidR="006261A3" w:rsidRDefault="006261A3" w:rsidP="006261A3">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Per come stabilito dalle recenti normative in materia, l’IIS “Leonardo Da Vinci” ha provveduto alla costituzione di un GLI (Gruppo di lavoro per l’inclusione) con compiti di coordinamento e di indirizzo in ordine alle problematiche relative a tutti gli alunni diversamente abili, con Disturbi specifici di apprendimento (DSA) e Bisogni educativi speciali (BES). Il GLI integra i compiti del Gruppo di lavoro per l’handicap dell’istituto (GLHI) e li estende a tutti gli alunni con Bisogni educativi speciali.</w:t>
      </w:r>
    </w:p>
    <w:p w:rsidR="00C07EAC" w:rsidRDefault="00C07EAC" w:rsidP="006261A3">
      <w:pPr>
        <w:spacing w:after="0"/>
        <w:jc w:val="both"/>
        <w:rPr>
          <w:rFonts w:ascii="Times New Roman" w:hAnsi="Times New Roman" w:cs="Times New Roman"/>
          <w:sz w:val="24"/>
          <w:szCs w:val="24"/>
          <w:lang w:val="it-IT"/>
        </w:rPr>
      </w:pPr>
    </w:p>
    <w:p w:rsidR="006261A3" w:rsidRDefault="006261A3" w:rsidP="006261A3">
      <w:pPr>
        <w:pStyle w:val="Titolo2"/>
        <w:jc w:val="center"/>
        <w:rPr>
          <w:lang w:val="it-IT"/>
        </w:rPr>
      </w:pPr>
      <w:bookmarkStart w:id="37" w:name="_Toc534297758"/>
      <w:r>
        <w:rPr>
          <w:lang w:val="it-IT"/>
        </w:rPr>
        <w:t xml:space="preserve">IL GRUPPO </w:t>
      </w:r>
      <w:proofErr w:type="spellStart"/>
      <w:r>
        <w:rPr>
          <w:lang w:val="it-IT"/>
        </w:rPr>
        <w:t>DI</w:t>
      </w:r>
      <w:proofErr w:type="spellEnd"/>
      <w:r>
        <w:rPr>
          <w:lang w:val="it-IT"/>
        </w:rPr>
        <w:t xml:space="preserve"> LAVORO PER L’INCLUSIVITÀ</w:t>
      </w:r>
      <w:bookmarkEnd w:id="37"/>
    </w:p>
    <w:p w:rsidR="006261A3" w:rsidRDefault="006261A3" w:rsidP="006261A3">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L’impegno del GLI per l’inclusione si basa su:</w:t>
      </w:r>
    </w:p>
    <w:p w:rsidR="006261A3" w:rsidRDefault="006261A3" w:rsidP="006261A3">
      <w:pPr>
        <w:pStyle w:val="Paragrafoelenco"/>
        <w:widowControl w:val="0"/>
        <w:numPr>
          <w:ilvl w:val="0"/>
          <w:numId w:val="11"/>
        </w:numPr>
        <w:spacing w:after="0" w:line="276" w:lineRule="auto"/>
        <w:jc w:val="both"/>
        <w:rPr>
          <w:rFonts w:ascii="Times New Roman" w:hAnsi="Times New Roman" w:cs="Times New Roman"/>
          <w:sz w:val="24"/>
          <w:szCs w:val="24"/>
          <w:lang w:val="it-IT"/>
        </w:rPr>
      </w:pPr>
      <w:r w:rsidRPr="00E87315">
        <w:rPr>
          <w:rFonts w:ascii="Times New Roman" w:hAnsi="Times New Roman" w:cs="Times New Roman"/>
          <w:sz w:val="24"/>
          <w:szCs w:val="24"/>
          <w:lang w:val="it-IT"/>
        </w:rPr>
        <w:t>monitoraggio delle potenzialità</w:t>
      </w:r>
      <w:r>
        <w:rPr>
          <w:rFonts w:ascii="Times New Roman" w:hAnsi="Times New Roman" w:cs="Times New Roman"/>
          <w:sz w:val="24"/>
          <w:szCs w:val="24"/>
          <w:lang w:val="it-IT"/>
        </w:rPr>
        <w:t xml:space="preserve"> esistenti e sul grado di miglioramento perseguibile (negli ambiti dell’insegnamento curricolare, della gestione delle classi, dell’organizzazione dei tempi e degli spazi scolastici, delle relazioni tra docenti, alunni e famiglie);</w:t>
      </w:r>
    </w:p>
    <w:p w:rsidR="006261A3" w:rsidRDefault="006261A3" w:rsidP="006261A3">
      <w:pPr>
        <w:pStyle w:val="Paragrafoelenco"/>
        <w:widowControl w:val="0"/>
        <w:numPr>
          <w:ilvl w:val="0"/>
          <w:numId w:val="11"/>
        </w:numPr>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criteri e procedure di utilizzo “funzionale” delle risorse professionali presenti, privilegiando una logica qualitativa, sulla base di un progetto di inclusione condiviso con famiglie e servizi sociosanitari che recuperi l’aspetto pedagogico del percorso di apprendimento e l’ambito specifico di competenza della scuola;</w:t>
      </w:r>
    </w:p>
    <w:p w:rsidR="006261A3" w:rsidRDefault="006261A3" w:rsidP="006261A3">
      <w:pPr>
        <w:pStyle w:val="Paragrafoelenco"/>
        <w:widowControl w:val="0"/>
        <w:numPr>
          <w:ilvl w:val="0"/>
          <w:numId w:val="11"/>
        </w:numPr>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l’impegno a partecipare ad azioni di formazione e/o di prevenzione concordate a livello territoriale.</w:t>
      </w:r>
    </w:p>
    <w:p w:rsidR="00F36775" w:rsidRDefault="00F36775" w:rsidP="00F36775">
      <w:pPr>
        <w:widowControl w:val="0"/>
        <w:spacing w:after="0" w:line="276" w:lineRule="auto"/>
        <w:jc w:val="both"/>
        <w:rPr>
          <w:rFonts w:ascii="Times New Roman" w:hAnsi="Times New Roman" w:cs="Times New Roman"/>
          <w:sz w:val="24"/>
          <w:szCs w:val="24"/>
          <w:lang w:val="it-IT"/>
        </w:rPr>
      </w:pPr>
    </w:p>
    <w:p w:rsidR="00F36775" w:rsidRPr="00F36775" w:rsidRDefault="00F36775" w:rsidP="00F36775">
      <w:pPr>
        <w:pStyle w:val="Titolo3"/>
        <w:rPr>
          <w:lang w:val="it-IT"/>
        </w:rPr>
      </w:pPr>
      <w:bookmarkStart w:id="38" w:name="_Toc534297759"/>
      <w:r w:rsidRPr="00F36775">
        <w:rPr>
          <w:lang w:val="it-IT"/>
        </w:rPr>
        <w:t>Processo di definizione dei PEI</w:t>
      </w:r>
      <w:bookmarkEnd w:id="38"/>
    </w:p>
    <w:p w:rsidR="00F36775" w:rsidRPr="00F36775" w:rsidRDefault="00F36775" w:rsidP="00F36775">
      <w:pPr>
        <w:widowControl w:val="0"/>
        <w:spacing w:after="0" w:line="276" w:lineRule="auto"/>
        <w:jc w:val="both"/>
        <w:rPr>
          <w:rFonts w:ascii="Times New Roman" w:hAnsi="Times New Roman" w:cs="Times New Roman"/>
          <w:sz w:val="24"/>
          <w:szCs w:val="24"/>
          <w:lang w:val="it-IT"/>
        </w:rPr>
      </w:pPr>
      <w:r w:rsidRPr="00F36775">
        <w:rPr>
          <w:rFonts w:ascii="Times New Roman" w:hAnsi="Times New Roman" w:cs="Times New Roman"/>
          <w:sz w:val="24"/>
          <w:szCs w:val="24"/>
          <w:lang w:val="it-IT"/>
        </w:rPr>
        <w:t xml:space="preserve">Il Piano educativo individualizzato (PEI) </w:t>
      </w:r>
      <w:r w:rsidRPr="007C56D7">
        <w:rPr>
          <w:rFonts w:ascii="Times New Roman" w:hAnsi="Times New Roman" w:cs="Times New Roman"/>
          <w:sz w:val="24"/>
          <w:szCs w:val="24"/>
          <w:lang w:val="it-IT"/>
        </w:rPr>
        <w:t xml:space="preserve">viene </w:t>
      </w:r>
      <w:r w:rsidRPr="00F36775">
        <w:rPr>
          <w:rFonts w:ascii="Times New Roman" w:hAnsi="Times New Roman" w:cs="Times New Roman"/>
          <w:sz w:val="24"/>
          <w:szCs w:val="24"/>
          <w:lang w:val="it-IT"/>
        </w:rPr>
        <w:t>redatto per ogni studente disabile</w:t>
      </w:r>
      <w:r w:rsidRPr="007C56D7">
        <w:rPr>
          <w:rFonts w:ascii="Times New Roman" w:hAnsi="Times New Roman" w:cs="Times New Roman"/>
          <w:sz w:val="24"/>
          <w:szCs w:val="24"/>
          <w:lang w:val="it-IT"/>
        </w:rPr>
        <w:t xml:space="preserve"> e</w:t>
      </w:r>
      <w:r w:rsidRPr="00F36775">
        <w:rPr>
          <w:rFonts w:ascii="Times New Roman" w:hAnsi="Times New Roman" w:cs="Times New Roman"/>
          <w:sz w:val="24"/>
          <w:szCs w:val="24"/>
          <w:lang w:val="it-IT"/>
        </w:rPr>
        <w:t xml:space="preserve"> definisce gli interventi per l’anno scolastico in corso, sulla base dei dati derivanti dalla Diagnosi Funzionale e dal Profilo Dinamico Funzionale. È un documento di sintesi che non si limita al solo progetto didattico, ma include un vero e proprio progetto di vita in cui sono descritti tutti gli interventi finalizzati all’integrazione scolastica e sociale dello studente per un determinato periodo di tempo (Legge 104/1992, art. 12).</w:t>
      </w:r>
      <w:r w:rsidRPr="007C56D7">
        <w:rPr>
          <w:rFonts w:ascii="Times New Roman" w:hAnsi="Times New Roman" w:cs="Times New Roman"/>
          <w:sz w:val="24"/>
          <w:szCs w:val="24"/>
          <w:lang w:val="it-IT"/>
        </w:rPr>
        <w:t xml:space="preserve"> A partire dal 1 settembre 2019</w:t>
      </w:r>
      <w:r w:rsidRPr="00F36775">
        <w:rPr>
          <w:rFonts w:ascii="Times New Roman" w:hAnsi="Times New Roman" w:cs="Times New Roman"/>
          <w:sz w:val="24"/>
          <w:szCs w:val="24"/>
          <w:lang w:val="it-IT"/>
        </w:rPr>
        <w:t xml:space="preserve"> </w:t>
      </w:r>
      <w:r w:rsidRPr="007C56D7">
        <w:rPr>
          <w:rFonts w:ascii="Times New Roman" w:hAnsi="Times New Roman" w:cs="Times New Roman"/>
          <w:sz w:val="24"/>
          <w:szCs w:val="24"/>
          <w:lang w:val="it-IT"/>
        </w:rPr>
        <w:t xml:space="preserve">la </w:t>
      </w:r>
      <w:r w:rsidRPr="00F36775">
        <w:rPr>
          <w:rFonts w:ascii="Times New Roman" w:hAnsi="Times New Roman" w:cs="Times New Roman"/>
          <w:sz w:val="24"/>
          <w:szCs w:val="24"/>
          <w:lang w:val="it-IT"/>
        </w:rPr>
        <w:t xml:space="preserve">Diagnosi Funzionale e </w:t>
      </w:r>
      <w:r w:rsidRPr="007C56D7">
        <w:rPr>
          <w:rFonts w:ascii="Times New Roman" w:hAnsi="Times New Roman" w:cs="Times New Roman"/>
          <w:sz w:val="24"/>
          <w:szCs w:val="24"/>
          <w:lang w:val="it-IT"/>
        </w:rPr>
        <w:t>i</w:t>
      </w:r>
      <w:r w:rsidRPr="00F36775">
        <w:rPr>
          <w:rFonts w:ascii="Times New Roman" w:hAnsi="Times New Roman" w:cs="Times New Roman"/>
          <w:sz w:val="24"/>
          <w:szCs w:val="24"/>
          <w:lang w:val="it-IT"/>
        </w:rPr>
        <w:t>l Profilo Dinamico Funzionale</w:t>
      </w:r>
      <w:r w:rsidRPr="007C56D7">
        <w:rPr>
          <w:rFonts w:ascii="Times New Roman" w:hAnsi="Times New Roman" w:cs="Times New Roman"/>
          <w:sz w:val="24"/>
          <w:szCs w:val="24"/>
          <w:lang w:val="it-IT"/>
        </w:rPr>
        <w:t xml:space="preserve"> verranno sostituiti dal profilo di funzionamento. </w:t>
      </w:r>
    </w:p>
    <w:p w:rsidR="00F36775" w:rsidRPr="00F36775" w:rsidRDefault="00F36775" w:rsidP="00F36775">
      <w:pPr>
        <w:pStyle w:val="Titolo3"/>
        <w:rPr>
          <w:lang w:val="it-IT"/>
        </w:rPr>
      </w:pPr>
      <w:bookmarkStart w:id="39" w:name="_Toc534297760"/>
      <w:r w:rsidRPr="00F36775">
        <w:rPr>
          <w:lang w:val="it-IT"/>
        </w:rPr>
        <w:t>Soggetti coinvolti nella definizione dei PEI</w:t>
      </w:r>
      <w:bookmarkEnd w:id="39"/>
    </w:p>
    <w:p w:rsidR="00F36775" w:rsidRPr="00F36775" w:rsidRDefault="00F36775" w:rsidP="00F36775">
      <w:pPr>
        <w:widowControl w:val="0"/>
        <w:spacing w:after="0" w:line="276" w:lineRule="auto"/>
        <w:jc w:val="both"/>
        <w:rPr>
          <w:rFonts w:ascii="Times New Roman" w:hAnsi="Times New Roman" w:cs="Times New Roman"/>
          <w:sz w:val="24"/>
          <w:szCs w:val="24"/>
          <w:lang w:val="it-IT"/>
        </w:rPr>
      </w:pPr>
      <w:r w:rsidRPr="007C56D7">
        <w:rPr>
          <w:rFonts w:ascii="Times New Roman" w:hAnsi="Times New Roman" w:cs="Times New Roman"/>
          <w:sz w:val="24"/>
          <w:szCs w:val="24"/>
          <w:lang w:val="it-IT"/>
        </w:rPr>
        <w:t>Il PEI viene elaborato congiuntamente dai docenti del consiglio di classe cui afferisce l’alunno destinatario, dagli specialisti dell’ASP e dagli operatori degli Enti Locali addetti all'assistenza quando presenti , in collaborazione con la famiglia</w:t>
      </w:r>
      <w:r w:rsidRPr="00F36775">
        <w:rPr>
          <w:rFonts w:ascii="Times New Roman" w:hAnsi="Times New Roman" w:cs="Times New Roman"/>
          <w:sz w:val="24"/>
          <w:szCs w:val="24"/>
          <w:lang w:val="it-IT"/>
        </w:rPr>
        <w:t>.</w:t>
      </w:r>
    </w:p>
    <w:p w:rsidR="00F36775" w:rsidRPr="00F36775" w:rsidRDefault="00F36775" w:rsidP="00F36775">
      <w:pPr>
        <w:pStyle w:val="Titolo3"/>
        <w:rPr>
          <w:lang w:val="it-IT"/>
        </w:rPr>
      </w:pPr>
      <w:bookmarkStart w:id="40" w:name="_Toc534297761"/>
      <w:r w:rsidRPr="00F36775">
        <w:rPr>
          <w:lang w:val="it-IT"/>
        </w:rPr>
        <w:t>Ruolo della famiglia</w:t>
      </w:r>
      <w:bookmarkEnd w:id="40"/>
    </w:p>
    <w:p w:rsidR="00F36775" w:rsidRPr="00F36775" w:rsidRDefault="00F36775" w:rsidP="00F36775">
      <w:pPr>
        <w:widowControl w:val="0"/>
        <w:spacing w:after="0" w:line="276" w:lineRule="auto"/>
        <w:jc w:val="both"/>
        <w:rPr>
          <w:rFonts w:ascii="Times New Roman" w:hAnsi="Times New Roman" w:cs="Times New Roman"/>
          <w:sz w:val="24"/>
          <w:szCs w:val="24"/>
          <w:lang w:val="it-IT"/>
        </w:rPr>
      </w:pPr>
      <w:r w:rsidRPr="00F36775">
        <w:rPr>
          <w:rFonts w:ascii="Times New Roman" w:hAnsi="Times New Roman" w:cs="Times New Roman"/>
          <w:sz w:val="24"/>
          <w:szCs w:val="24"/>
          <w:lang w:val="it-IT"/>
        </w:rPr>
        <w:t>La famiglia in quanto fonte di informazioni preziose, nonché luogo in cui avviene la continuità fra educazione formale ed informale, costituisce un punto di riferimento essenziale per la corretta inclusione scolastica dell’alunno con disabilità. È indispensabile che i rapporti fra istituzione scolastica e famiglia si realizzino in una logica di supporto alla stessa in relazione alle attività scolastiche e al processo di sviluppo dell’alunno con disabilità.</w:t>
      </w:r>
    </w:p>
    <w:p w:rsidR="00F36775" w:rsidRPr="00F36775" w:rsidRDefault="00F36775" w:rsidP="00F36775">
      <w:pPr>
        <w:pStyle w:val="Titolo3"/>
        <w:rPr>
          <w:lang w:val="it-IT"/>
        </w:rPr>
      </w:pPr>
      <w:bookmarkStart w:id="41" w:name="_Toc534297762"/>
      <w:r w:rsidRPr="00F36775">
        <w:rPr>
          <w:lang w:val="it-IT"/>
        </w:rPr>
        <w:t>Criteri e modalità per la valutazione</w:t>
      </w:r>
      <w:bookmarkEnd w:id="41"/>
    </w:p>
    <w:p w:rsidR="00F36775" w:rsidRPr="00F36775" w:rsidRDefault="00F36775" w:rsidP="00F36775">
      <w:pPr>
        <w:widowControl w:val="0"/>
        <w:spacing w:after="0" w:line="276" w:lineRule="auto"/>
        <w:jc w:val="both"/>
        <w:rPr>
          <w:rFonts w:ascii="Times New Roman" w:hAnsi="Times New Roman" w:cs="Times New Roman"/>
          <w:sz w:val="24"/>
          <w:szCs w:val="24"/>
          <w:lang w:val="it-IT"/>
        </w:rPr>
      </w:pPr>
      <w:r w:rsidRPr="007C56D7">
        <w:rPr>
          <w:rFonts w:ascii="Times New Roman" w:hAnsi="Times New Roman" w:cs="Times New Roman"/>
          <w:sz w:val="24"/>
          <w:szCs w:val="24"/>
          <w:lang w:val="it-IT"/>
        </w:rPr>
        <w:t xml:space="preserve">Nella scuola secondaria di secondo grado, l'art 15 dell'Ordinanza Ministeriale 21 maggio 2001 n. 90 distingue tra valutazione semplificata e </w:t>
      </w:r>
      <w:proofErr w:type="spellStart"/>
      <w:r w:rsidRPr="007C56D7">
        <w:rPr>
          <w:rFonts w:ascii="Times New Roman" w:hAnsi="Times New Roman" w:cs="Times New Roman"/>
          <w:sz w:val="24"/>
          <w:szCs w:val="24"/>
          <w:lang w:val="it-IT"/>
        </w:rPr>
        <w:t>differenziata.Per</w:t>
      </w:r>
      <w:proofErr w:type="spellEnd"/>
      <w:r w:rsidRPr="007C56D7">
        <w:rPr>
          <w:rFonts w:ascii="Times New Roman" w:hAnsi="Times New Roman" w:cs="Times New Roman"/>
          <w:sz w:val="24"/>
          <w:szCs w:val="24"/>
          <w:lang w:val="it-IT"/>
        </w:rPr>
        <w:t xml:space="preserve"> gli studenti con disabilità certificata, </w:t>
      </w:r>
      <w:r w:rsidRPr="007C56D7">
        <w:rPr>
          <w:rFonts w:ascii="Times New Roman" w:hAnsi="Times New Roman" w:cs="Times New Roman"/>
          <w:sz w:val="24"/>
          <w:szCs w:val="24"/>
          <w:lang w:val="it-IT"/>
        </w:rPr>
        <w:lastRenderedPageBreak/>
        <w:t>sono possibili  due percorsi distinti, uno curricolare (o per obiettivi minimi, che porta al conseguimento di un regolare titolo di studio), uno differenziato (che consente solo la frequenza della scuola con il rilascio di un attestato ma non del diploma).</w:t>
      </w:r>
    </w:p>
    <w:p w:rsidR="00F36775" w:rsidRPr="007C56D7" w:rsidRDefault="00F36775" w:rsidP="00F36775">
      <w:pPr>
        <w:pStyle w:val="Titolo3"/>
        <w:rPr>
          <w:lang w:val="it-IT"/>
        </w:rPr>
      </w:pPr>
      <w:bookmarkStart w:id="42" w:name="_Toc534297763"/>
      <w:r w:rsidRPr="00F36775">
        <w:rPr>
          <w:lang w:val="it-IT"/>
        </w:rPr>
        <w:t xml:space="preserve">Continuità e strategie di orientamento formativo e </w:t>
      </w:r>
      <w:r w:rsidRPr="007C56D7">
        <w:rPr>
          <w:lang w:val="it-IT"/>
        </w:rPr>
        <w:t>lavorativo</w:t>
      </w:r>
      <w:bookmarkEnd w:id="42"/>
      <w:r w:rsidRPr="007C56D7">
        <w:rPr>
          <w:lang w:val="it-IT"/>
        </w:rPr>
        <w:t xml:space="preserve"> </w:t>
      </w:r>
    </w:p>
    <w:p w:rsidR="00F36775" w:rsidRPr="00F36775" w:rsidRDefault="00F36775" w:rsidP="00F36775">
      <w:pPr>
        <w:widowControl w:val="0"/>
        <w:spacing w:after="0" w:line="276" w:lineRule="auto"/>
        <w:jc w:val="both"/>
        <w:rPr>
          <w:rFonts w:ascii="Times New Roman" w:hAnsi="Times New Roman" w:cs="Times New Roman"/>
          <w:sz w:val="24"/>
          <w:szCs w:val="24"/>
          <w:lang w:val="it-IT"/>
        </w:rPr>
      </w:pPr>
      <w:r w:rsidRPr="007C56D7">
        <w:rPr>
          <w:rFonts w:ascii="Times New Roman" w:hAnsi="Times New Roman" w:cs="Times New Roman"/>
          <w:sz w:val="24"/>
          <w:szCs w:val="24"/>
          <w:lang w:val="it-IT"/>
        </w:rPr>
        <w:t>La scuola</w:t>
      </w:r>
      <w:r w:rsidRPr="00F36775">
        <w:rPr>
          <w:rFonts w:ascii="Times New Roman" w:hAnsi="Times New Roman" w:cs="Times New Roman"/>
          <w:sz w:val="24"/>
          <w:szCs w:val="24"/>
          <w:lang w:val="it-IT"/>
        </w:rPr>
        <w:t xml:space="preserve"> ha il compito di aiutare ogni studente e la propria famiglia ad affrontare un processo decisionale coerente con il progetto personale di vita del singolo allievo. Per lo studente con disabilità tali scelte pongono problematiche più complesse. Ecco perché la scuola propone curricoli capaci di rispondere ai bisogni di tutti e di ciascuno, tenendo conto oltre che  dell’individualizzazione degli apprendimenti anche della personalizzazione dei percorsi, progetta e mette in atto una serie di attività (Alternanza Scuola Lavoro, progetti PON, attività extracurriculari, viaggi di istruzione ecc) nell’intento di mettere ogni studente nella condizione di prendere coscienza di sé e quindi di raggiungere il pieno sviluppo delle proprie potenzialità. </w:t>
      </w:r>
    </w:p>
    <w:p w:rsidR="00F36775" w:rsidRPr="00F36775" w:rsidRDefault="00F36775" w:rsidP="00F36775">
      <w:pPr>
        <w:widowControl w:val="0"/>
        <w:spacing w:after="0" w:line="276" w:lineRule="auto"/>
        <w:jc w:val="both"/>
        <w:rPr>
          <w:rFonts w:ascii="Times New Roman" w:hAnsi="Times New Roman" w:cs="Times New Roman"/>
          <w:sz w:val="24"/>
          <w:szCs w:val="24"/>
          <w:lang w:val="it-IT"/>
        </w:rPr>
      </w:pPr>
    </w:p>
    <w:p w:rsidR="00525464" w:rsidRDefault="006261A3" w:rsidP="006261A3">
      <w:pPr>
        <w:pStyle w:val="Titolo1"/>
        <w:jc w:val="center"/>
        <w:rPr>
          <w:lang w:val="it-IT"/>
        </w:rPr>
      </w:pPr>
      <w:bookmarkStart w:id="43" w:name="_Toc534297764"/>
      <w:r>
        <w:rPr>
          <w:lang w:val="it-IT"/>
        </w:rPr>
        <w:t>DIDATTICA E VALUTAZIONE</w:t>
      </w:r>
      <w:bookmarkEnd w:id="43"/>
    </w:p>
    <w:p w:rsidR="006261A3" w:rsidRDefault="006261A3" w:rsidP="003F0B12">
      <w:pPr>
        <w:jc w:val="both"/>
        <w:rPr>
          <w:rFonts w:ascii="Times New Roman" w:hAnsi="Times New Roman"/>
          <w:bCs/>
          <w:sz w:val="24"/>
          <w:szCs w:val="24"/>
          <w:lang w:val="it-IT"/>
        </w:rPr>
      </w:pPr>
      <w:r w:rsidRPr="006261A3">
        <w:rPr>
          <w:b/>
          <w:sz w:val="24"/>
          <w:szCs w:val="24"/>
          <w:lang w:val="it-IT"/>
        </w:rPr>
        <w:t>INTRODUZIONE.</w:t>
      </w:r>
      <w:r>
        <w:rPr>
          <w:sz w:val="24"/>
          <w:szCs w:val="24"/>
          <w:lang w:val="it-IT"/>
        </w:rPr>
        <w:t xml:space="preserve"> </w:t>
      </w:r>
      <w:r w:rsidRPr="006261A3">
        <w:rPr>
          <w:sz w:val="24"/>
          <w:szCs w:val="24"/>
          <w:lang w:val="it-IT"/>
        </w:rPr>
        <w:t>L’</w:t>
      </w:r>
      <w:r>
        <w:rPr>
          <w:sz w:val="24"/>
          <w:szCs w:val="24"/>
          <w:lang w:val="it-IT"/>
        </w:rPr>
        <w:t>IIS “Leonardo Da Vinci” ha organizzato la didattica attraverso un’attenta e strategica suddivisione per ambiti disciplinari. Non si tratta di una divisione ma di una precisazione suddivisione di compiti e strategie che rientrano in un lavoro comune. Assi culturali e Dipartimenti lavorano tra di loro per garantire</w:t>
      </w:r>
      <w:r w:rsidR="003F0B12">
        <w:rPr>
          <w:sz w:val="24"/>
          <w:szCs w:val="24"/>
          <w:lang w:val="it-IT"/>
        </w:rPr>
        <w:t xml:space="preserve"> continuità didattica e interdisciplinarietà tra le classi e i corsi. </w:t>
      </w:r>
      <w:r w:rsidR="003F0B12" w:rsidRPr="00196C7B">
        <w:rPr>
          <w:rFonts w:ascii="Times New Roman" w:hAnsi="Times New Roman"/>
          <w:bCs/>
          <w:sz w:val="24"/>
          <w:szCs w:val="24"/>
          <w:lang w:val="it-IT"/>
        </w:rPr>
        <w:t xml:space="preserve">Pur nel rispetto dell’autonomia dei docenti, il </w:t>
      </w:r>
      <w:r w:rsidR="003F0B12">
        <w:rPr>
          <w:rFonts w:ascii="Times New Roman" w:hAnsi="Times New Roman"/>
          <w:bCs/>
          <w:sz w:val="24"/>
          <w:szCs w:val="24"/>
          <w:lang w:val="it-IT"/>
        </w:rPr>
        <w:t>“</w:t>
      </w:r>
      <w:r w:rsidR="003F0B12" w:rsidRPr="00196C7B">
        <w:rPr>
          <w:rFonts w:ascii="Times New Roman" w:hAnsi="Times New Roman"/>
          <w:bCs/>
          <w:sz w:val="24"/>
          <w:szCs w:val="24"/>
          <w:lang w:val="it-IT"/>
        </w:rPr>
        <w:t>Leonardo Da Vinci</w:t>
      </w:r>
      <w:r w:rsidR="003F0B12">
        <w:rPr>
          <w:rFonts w:ascii="Times New Roman" w:hAnsi="Times New Roman"/>
          <w:bCs/>
          <w:sz w:val="24"/>
          <w:szCs w:val="24"/>
          <w:lang w:val="it-IT"/>
        </w:rPr>
        <w:t>”</w:t>
      </w:r>
      <w:r w:rsidR="003F0B12" w:rsidRPr="00196C7B">
        <w:rPr>
          <w:rFonts w:ascii="Times New Roman" w:hAnsi="Times New Roman"/>
          <w:bCs/>
          <w:sz w:val="24"/>
          <w:szCs w:val="24"/>
          <w:lang w:val="it-IT"/>
        </w:rPr>
        <w:t xml:space="preserve">, punta decisamente su una didattica che coinvolga in maniera attiva gli studenti, che stimoli alla curiosità della scoperta, della ricerca, dello scambio di informazioni e della autonoma rielaborazione, favorendo processi di costruzione contestuale del sapere. Non quindi una concezione trasmissiva e un nozionismo fine a se stesso, ma imparare a gestire variabili, ad applicare conoscenze e trovare soluzioni. Riteniamo proficua una scuola che sia laboratorio di apprendimenti attivi, che affidi ai docenti il compito di architetti di ambienti di apprendimento, di organizzatori di risorse e facilitatori per gli studenti. La pratica </w:t>
      </w:r>
      <w:proofErr w:type="spellStart"/>
      <w:r w:rsidR="003F0B12" w:rsidRPr="00196C7B">
        <w:rPr>
          <w:rFonts w:ascii="Times New Roman" w:hAnsi="Times New Roman"/>
          <w:bCs/>
          <w:sz w:val="24"/>
          <w:szCs w:val="24"/>
          <w:lang w:val="it-IT"/>
        </w:rPr>
        <w:t>laboratoriale</w:t>
      </w:r>
      <w:proofErr w:type="spellEnd"/>
      <w:r w:rsidR="003F0B12" w:rsidRPr="00196C7B">
        <w:rPr>
          <w:rFonts w:ascii="Times New Roman" w:hAnsi="Times New Roman"/>
          <w:bCs/>
          <w:sz w:val="24"/>
          <w:szCs w:val="24"/>
          <w:lang w:val="it-IT"/>
        </w:rPr>
        <w:t xml:space="preserve"> quotidiana diventa essenziale perché   l’aula non sia una prigione ma rappresenti una finestra sul mondo esterno, luogo per veicolare modalità comunicative in sintonia con gli stili di apprendimento dei giovani. Per questo la didattica </w:t>
      </w:r>
      <w:proofErr w:type="spellStart"/>
      <w:r w:rsidR="003F0B12" w:rsidRPr="00196C7B">
        <w:rPr>
          <w:rFonts w:ascii="Times New Roman" w:hAnsi="Times New Roman"/>
          <w:bCs/>
          <w:sz w:val="24"/>
          <w:szCs w:val="24"/>
          <w:lang w:val="it-IT"/>
        </w:rPr>
        <w:t>laboratoriale</w:t>
      </w:r>
      <w:proofErr w:type="spellEnd"/>
      <w:r w:rsidR="003F0B12" w:rsidRPr="00196C7B">
        <w:rPr>
          <w:rFonts w:ascii="Times New Roman" w:hAnsi="Times New Roman"/>
          <w:bCs/>
          <w:sz w:val="24"/>
          <w:szCs w:val="24"/>
          <w:lang w:val="it-IT"/>
        </w:rPr>
        <w:t xml:space="preserve"> trova una naturale collocazione con l’uso di tecnologie digitali.</w:t>
      </w:r>
    </w:p>
    <w:p w:rsidR="003F0B12" w:rsidRDefault="003F0B12" w:rsidP="003F0B12">
      <w:pPr>
        <w:pStyle w:val="Titolo2"/>
        <w:jc w:val="center"/>
        <w:rPr>
          <w:lang w:val="it-IT"/>
        </w:rPr>
      </w:pPr>
      <w:bookmarkStart w:id="44" w:name="_Toc534297765"/>
      <w:r>
        <w:rPr>
          <w:lang w:val="it-IT"/>
        </w:rPr>
        <w:t>SCUOLA DIGITALE E INNOVAZIONE DIDATTICA</w:t>
      </w:r>
      <w:bookmarkEnd w:id="44"/>
    </w:p>
    <w:p w:rsidR="003F0B12" w:rsidRPr="001B10C8" w:rsidRDefault="003F0B12" w:rsidP="003F0B12">
      <w:pPr>
        <w:autoSpaceDE w:val="0"/>
        <w:autoSpaceDN w:val="0"/>
        <w:adjustRightInd w:val="0"/>
        <w:spacing w:after="0"/>
        <w:ind w:right="190"/>
        <w:jc w:val="both"/>
        <w:rPr>
          <w:rFonts w:ascii="Times New Roman" w:hAnsi="Times New Roman"/>
          <w:bCs/>
          <w:sz w:val="24"/>
          <w:szCs w:val="24"/>
          <w:lang w:val="it-IT"/>
        </w:rPr>
      </w:pPr>
      <w:r>
        <w:rPr>
          <w:rFonts w:ascii="Times New Roman" w:hAnsi="Times New Roman"/>
          <w:bCs/>
          <w:sz w:val="24"/>
          <w:szCs w:val="24"/>
          <w:lang w:val="it-IT"/>
        </w:rPr>
        <w:t>Già da due anni</w:t>
      </w:r>
      <w:r w:rsidRPr="001B10C8">
        <w:rPr>
          <w:rFonts w:ascii="Times New Roman" w:hAnsi="Times New Roman"/>
          <w:bCs/>
          <w:sz w:val="24"/>
          <w:szCs w:val="24"/>
          <w:lang w:val="it-IT"/>
        </w:rPr>
        <w:t xml:space="preserve"> l’istituto ha aderito all’iniziativa delle </w:t>
      </w:r>
      <w:r w:rsidRPr="001B10C8">
        <w:rPr>
          <w:rFonts w:ascii="Times New Roman" w:hAnsi="Times New Roman"/>
          <w:bCs/>
          <w:smallCaps/>
          <w:sz w:val="24"/>
          <w:szCs w:val="24"/>
          <w:lang w:val="it-IT"/>
        </w:rPr>
        <w:t>Avanguardie Educative</w:t>
      </w:r>
      <w:r w:rsidRPr="001B10C8">
        <w:rPr>
          <w:rFonts w:ascii="Times New Roman" w:hAnsi="Times New Roman"/>
          <w:bCs/>
          <w:sz w:val="24"/>
          <w:szCs w:val="24"/>
          <w:lang w:val="it-IT"/>
        </w:rPr>
        <w:t xml:space="preserve"> promossa da INDIRE, la fase operativa è iniziata con l’anno scolastico corrente e prevede lo sviluppo di tre idee che riguardano sia la digitalizzazione delle aule che l’innovazione didattica. Le idee sono le seguenti:</w:t>
      </w:r>
    </w:p>
    <w:p w:rsidR="003F0B12" w:rsidRPr="001B10C8" w:rsidRDefault="003F0B12" w:rsidP="003F0B12">
      <w:pPr>
        <w:numPr>
          <w:ilvl w:val="0"/>
          <w:numId w:val="12"/>
        </w:numPr>
        <w:autoSpaceDE w:val="0"/>
        <w:autoSpaceDN w:val="0"/>
        <w:adjustRightInd w:val="0"/>
        <w:spacing w:after="0" w:line="276" w:lineRule="auto"/>
        <w:ind w:right="190"/>
        <w:jc w:val="both"/>
        <w:rPr>
          <w:rFonts w:ascii="Times New Roman" w:hAnsi="Times New Roman"/>
          <w:bCs/>
          <w:sz w:val="24"/>
          <w:szCs w:val="24"/>
        </w:rPr>
      </w:pPr>
      <w:proofErr w:type="spellStart"/>
      <w:r w:rsidRPr="001B10C8">
        <w:rPr>
          <w:rFonts w:ascii="Times New Roman" w:hAnsi="Times New Roman"/>
          <w:bCs/>
          <w:sz w:val="24"/>
          <w:szCs w:val="24"/>
        </w:rPr>
        <w:t>Spazi</w:t>
      </w:r>
      <w:proofErr w:type="spellEnd"/>
      <w:r w:rsidRPr="001B10C8">
        <w:rPr>
          <w:rFonts w:ascii="Times New Roman" w:hAnsi="Times New Roman"/>
          <w:bCs/>
          <w:sz w:val="24"/>
          <w:szCs w:val="24"/>
        </w:rPr>
        <w:t xml:space="preserve"> </w:t>
      </w:r>
      <w:proofErr w:type="spellStart"/>
      <w:r w:rsidRPr="001B10C8">
        <w:rPr>
          <w:rFonts w:ascii="Times New Roman" w:hAnsi="Times New Roman"/>
          <w:bCs/>
          <w:sz w:val="24"/>
          <w:szCs w:val="24"/>
        </w:rPr>
        <w:t>flessibili</w:t>
      </w:r>
      <w:proofErr w:type="spellEnd"/>
      <w:r w:rsidRPr="001B10C8">
        <w:rPr>
          <w:rFonts w:ascii="Times New Roman" w:hAnsi="Times New Roman"/>
          <w:bCs/>
          <w:sz w:val="24"/>
          <w:szCs w:val="24"/>
        </w:rPr>
        <w:t>;</w:t>
      </w:r>
    </w:p>
    <w:p w:rsidR="003F0B12" w:rsidRPr="001B10C8" w:rsidRDefault="003F0B12" w:rsidP="003F0B12">
      <w:pPr>
        <w:numPr>
          <w:ilvl w:val="0"/>
          <w:numId w:val="12"/>
        </w:numPr>
        <w:autoSpaceDE w:val="0"/>
        <w:autoSpaceDN w:val="0"/>
        <w:adjustRightInd w:val="0"/>
        <w:spacing w:after="0" w:line="276" w:lineRule="auto"/>
        <w:ind w:right="190"/>
        <w:jc w:val="both"/>
        <w:rPr>
          <w:rFonts w:ascii="Times New Roman" w:hAnsi="Times New Roman"/>
          <w:bCs/>
          <w:sz w:val="24"/>
          <w:szCs w:val="24"/>
        </w:rPr>
      </w:pPr>
      <w:proofErr w:type="spellStart"/>
      <w:r w:rsidRPr="001B10C8">
        <w:rPr>
          <w:rFonts w:ascii="Times New Roman" w:hAnsi="Times New Roman"/>
          <w:bCs/>
          <w:sz w:val="24"/>
          <w:szCs w:val="24"/>
        </w:rPr>
        <w:t>Aule</w:t>
      </w:r>
      <w:proofErr w:type="spellEnd"/>
      <w:r w:rsidRPr="001B10C8">
        <w:rPr>
          <w:rFonts w:ascii="Times New Roman" w:hAnsi="Times New Roman"/>
          <w:bCs/>
          <w:sz w:val="24"/>
          <w:szCs w:val="24"/>
        </w:rPr>
        <w:t xml:space="preserve"> </w:t>
      </w:r>
      <w:proofErr w:type="spellStart"/>
      <w:r w:rsidRPr="001B10C8">
        <w:rPr>
          <w:rFonts w:ascii="Times New Roman" w:hAnsi="Times New Roman"/>
          <w:bCs/>
          <w:sz w:val="24"/>
          <w:szCs w:val="24"/>
        </w:rPr>
        <w:t>laboratorio</w:t>
      </w:r>
      <w:proofErr w:type="spellEnd"/>
      <w:r w:rsidRPr="001B10C8">
        <w:rPr>
          <w:rFonts w:ascii="Times New Roman" w:hAnsi="Times New Roman"/>
          <w:bCs/>
          <w:sz w:val="24"/>
          <w:szCs w:val="24"/>
        </w:rPr>
        <w:t>;</w:t>
      </w:r>
    </w:p>
    <w:p w:rsidR="003F0B12" w:rsidRPr="001B10C8" w:rsidRDefault="003F0B12" w:rsidP="003F0B12">
      <w:pPr>
        <w:numPr>
          <w:ilvl w:val="0"/>
          <w:numId w:val="12"/>
        </w:numPr>
        <w:autoSpaceDE w:val="0"/>
        <w:autoSpaceDN w:val="0"/>
        <w:adjustRightInd w:val="0"/>
        <w:spacing w:after="0" w:line="276" w:lineRule="auto"/>
        <w:ind w:right="190"/>
        <w:jc w:val="both"/>
        <w:rPr>
          <w:rFonts w:ascii="Times New Roman" w:hAnsi="Times New Roman"/>
          <w:bCs/>
          <w:sz w:val="24"/>
          <w:szCs w:val="24"/>
        </w:rPr>
      </w:pPr>
      <w:r w:rsidRPr="001B10C8">
        <w:rPr>
          <w:rFonts w:ascii="Times New Roman" w:hAnsi="Times New Roman"/>
          <w:bCs/>
          <w:sz w:val="24"/>
          <w:szCs w:val="24"/>
        </w:rPr>
        <w:t>Spaced learning.</w:t>
      </w:r>
    </w:p>
    <w:p w:rsidR="003F0B12" w:rsidRDefault="003F0B12" w:rsidP="003F0B12">
      <w:pPr>
        <w:autoSpaceDE w:val="0"/>
        <w:autoSpaceDN w:val="0"/>
        <w:adjustRightInd w:val="0"/>
        <w:spacing w:after="0"/>
        <w:ind w:right="190"/>
        <w:jc w:val="both"/>
        <w:rPr>
          <w:rFonts w:ascii="Times New Roman" w:hAnsi="Times New Roman"/>
          <w:bCs/>
          <w:sz w:val="24"/>
          <w:szCs w:val="24"/>
          <w:lang w:val="it-IT"/>
        </w:rPr>
      </w:pPr>
      <w:r w:rsidRPr="001B10C8">
        <w:rPr>
          <w:rFonts w:ascii="Times New Roman" w:hAnsi="Times New Roman"/>
          <w:bCs/>
          <w:sz w:val="24"/>
          <w:szCs w:val="24"/>
          <w:lang w:val="it-IT"/>
        </w:rPr>
        <w:t xml:space="preserve">L’iniziativa delle </w:t>
      </w:r>
      <w:r w:rsidRPr="001B10C8">
        <w:rPr>
          <w:rFonts w:ascii="Times New Roman" w:hAnsi="Times New Roman"/>
          <w:bCs/>
          <w:smallCaps/>
          <w:sz w:val="24"/>
          <w:szCs w:val="24"/>
          <w:lang w:val="it-IT"/>
        </w:rPr>
        <w:t>Avanguardie</w:t>
      </w:r>
      <w:r w:rsidRPr="001B10C8">
        <w:rPr>
          <w:rFonts w:ascii="Times New Roman" w:hAnsi="Times New Roman"/>
          <w:bCs/>
          <w:sz w:val="24"/>
          <w:szCs w:val="24"/>
          <w:lang w:val="it-IT"/>
        </w:rPr>
        <w:t xml:space="preserve">, che coinvolge l’intero corpo docente, potrà contare sui finanziamenti richiesti a seguito della partecipazione ai nuovi bandi PON 2014-2020, relativi all’ampliamento-potenziamento della rete </w:t>
      </w:r>
      <w:proofErr w:type="spellStart"/>
      <w:r w:rsidRPr="001B10C8">
        <w:rPr>
          <w:rFonts w:ascii="Times New Roman" w:hAnsi="Times New Roman"/>
          <w:bCs/>
          <w:sz w:val="24"/>
          <w:szCs w:val="24"/>
          <w:lang w:val="it-IT"/>
        </w:rPr>
        <w:t>WiFi</w:t>
      </w:r>
      <w:proofErr w:type="spellEnd"/>
      <w:r w:rsidRPr="001B10C8">
        <w:rPr>
          <w:rFonts w:ascii="Times New Roman" w:hAnsi="Times New Roman"/>
          <w:bCs/>
          <w:sz w:val="24"/>
          <w:szCs w:val="24"/>
          <w:lang w:val="it-IT"/>
        </w:rPr>
        <w:t xml:space="preserve">, all’uso del registro elettronico e agli ambienti </w:t>
      </w:r>
      <w:r w:rsidRPr="001B10C8">
        <w:rPr>
          <w:rFonts w:ascii="Times New Roman" w:hAnsi="Times New Roman"/>
          <w:bCs/>
          <w:sz w:val="24"/>
          <w:szCs w:val="24"/>
          <w:lang w:val="it-IT"/>
        </w:rPr>
        <w:lastRenderedPageBreak/>
        <w:t>digitali. Sulla base dei finanziamenti saranno promossi dei corsi di formazione per mettere tutti i docenti dell’istituto nelle condizioni di poter sviluppare le novità dida</w:t>
      </w:r>
      <w:r>
        <w:rPr>
          <w:rFonts w:ascii="Times New Roman" w:hAnsi="Times New Roman"/>
          <w:bCs/>
          <w:sz w:val="24"/>
          <w:szCs w:val="24"/>
          <w:lang w:val="it-IT"/>
        </w:rPr>
        <w:t>t</w:t>
      </w:r>
      <w:r w:rsidRPr="001B10C8">
        <w:rPr>
          <w:rFonts w:ascii="Times New Roman" w:hAnsi="Times New Roman"/>
          <w:bCs/>
          <w:sz w:val="24"/>
          <w:szCs w:val="24"/>
          <w:lang w:val="it-IT"/>
        </w:rPr>
        <w:t>tiche.</w:t>
      </w:r>
    </w:p>
    <w:p w:rsidR="00177622" w:rsidRDefault="003F0B12" w:rsidP="003F0B12">
      <w:pPr>
        <w:autoSpaceDE w:val="0"/>
        <w:autoSpaceDN w:val="0"/>
        <w:adjustRightInd w:val="0"/>
        <w:spacing w:after="0"/>
        <w:ind w:right="190"/>
        <w:jc w:val="both"/>
        <w:rPr>
          <w:rFonts w:ascii="Times New Roman" w:hAnsi="Times New Roman"/>
          <w:bCs/>
          <w:sz w:val="24"/>
          <w:szCs w:val="24"/>
          <w:lang w:val="it-IT"/>
        </w:rPr>
      </w:pPr>
      <w:r>
        <w:rPr>
          <w:rFonts w:ascii="Times New Roman" w:hAnsi="Times New Roman"/>
          <w:bCs/>
          <w:sz w:val="24"/>
          <w:szCs w:val="24"/>
          <w:lang w:val="it-IT"/>
        </w:rPr>
        <w:t xml:space="preserve">L’IIS “Da Vinci” ha aderito a </w:t>
      </w:r>
      <w:proofErr w:type="spellStart"/>
      <w:r>
        <w:rPr>
          <w:rFonts w:ascii="Times New Roman" w:hAnsi="Times New Roman"/>
          <w:bCs/>
          <w:sz w:val="24"/>
          <w:szCs w:val="24"/>
          <w:lang w:val="it-IT"/>
        </w:rPr>
        <w:t>Promethean</w:t>
      </w:r>
      <w:proofErr w:type="spellEnd"/>
      <w:r>
        <w:rPr>
          <w:rFonts w:ascii="Times New Roman" w:hAnsi="Times New Roman"/>
          <w:bCs/>
          <w:sz w:val="24"/>
          <w:szCs w:val="24"/>
          <w:lang w:val="it-IT"/>
        </w:rPr>
        <w:t xml:space="preserve"> e alla piattaforma FIDENIA, vero e proprio </w:t>
      </w:r>
      <w:proofErr w:type="spellStart"/>
      <w:r>
        <w:rPr>
          <w:rFonts w:ascii="Times New Roman" w:hAnsi="Times New Roman"/>
          <w:bCs/>
          <w:sz w:val="24"/>
          <w:szCs w:val="24"/>
          <w:lang w:val="it-IT"/>
        </w:rPr>
        <w:t>socialnetwork</w:t>
      </w:r>
      <w:proofErr w:type="spellEnd"/>
      <w:r>
        <w:rPr>
          <w:rFonts w:ascii="Times New Roman" w:hAnsi="Times New Roman"/>
          <w:bCs/>
          <w:sz w:val="24"/>
          <w:szCs w:val="24"/>
          <w:lang w:val="it-IT"/>
        </w:rPr>
        <w:t xml:space="preserve"> dedicato esclusivamente alla didattica, che consentirà di supportare i tradizionali metodi didattici aula-studio casalingo con un metodo di apprendimento e di studio basato su scambio di materiali in rete tra docente e discenti, su verifiche istantanee nelle varie discipline, sulla possibilità per gli studenti di studiare a casa ma con la guida virtuale del docente.</w:t>
      </w:r>
    </w:p>
    <w:p w:rsidR="00177622" w:rsidRPr="00177622" w:rsidRDefault="00177622" w:rsidP="00177622">
      <w:pPr>
        <w:rPr>
          <w:lang w:val="it-IT"/>
        </w:rPr>
      </w:pPr>
      <w:r>
        <w:rPr>
          <w:lang w:val="it-IT"/>
        </w:rPr>
        <w:br w:type="page"/>
      </w:r>
    </w:p>
    <w:p w:rsidR="00177622" w:rsidRDefault="00177622" w:rsidP="00177622">
      <w:pPr>
        <w:pStyle w:val="Titolo2"/>
        <w:jc w:val="center"/>
        <w:rPr>
          <w:lang w:val="it-IT"/>
        </w:rPr>
      </w:pPr>
      <w:bookmarkStart w:id="45" w:name="_Toc534297766"/>
      <w:r>
        <w:rPr>
          <w:lang w:val="it-IT"/>
        </w:rPr>
        <w:lastRenderedPageBreak/>
        <w:t xml:space="preserve">RUBRICHE </w:t>
      </w:r>
      <w:proofErr w:type="spellStart"/>
      <w:r>
        <w:rPr>
          <w:lang w:val="it-IT"/>
        </w:rPr>
        <w:t>DI</w:t>
      </w:r>
      <w:proofErr w:type="spellEnd"/>
      <w:r>
        <w:rPr>
          <w:lang w:val="it-IT"/>
        </w:rPr>
        <w:t xml:space="preserve"> VALUTAZIONE</w:t>
      </w:r>
      <w:bookmarkEnd w:id="45"/>
    </w:p>
    <w:p w:rsidR="00177622" w:rsidRDefault="00177622" w:rsidP="00177622">
      <w:pPr>
        <w:jc w:val="both"/>
        <w:rPr>
          <w:sz w:val="24"/>
          <w:szCs w:val="24"/>
          <w:lang w:val="it-IT"/>
        </w:rPr>
      </w:pPr>
      <w:r w:rsidRPr="00177622">
        <w:rPr>
          <w:sz w:val="24"/>
          <w:szCs w:val="24"/>
          <w:lang w:val="it-IT"/>
        </w:rPr>
        <w:t xml:space="preserve">Per </w:t>
      </w:r>
      <w:r>
        <w:rPr>
          <w:sz w:val="24"/>
          <w:szCs w:val="24"/>
          <w:lang w:val="it-IT"/>
        </w:rPr>
        <w:t>quanto riguarda i criteri di valutazione per le singole discipline, si rimanda alle programmazioni di Dipartimento. Per garantire obiettività di giudizio ed evitare difformità nella valutazione, le rubriche di valutazione delle discipline si attengono ai seguenti criteri generali.</w:t>
      </w:r>
    </w:p>
    <w:p w:rsidR="00177622" w:rsidRPr="007C56D7" w:rsidRDefault="00177622" w:rsidP="00C07EAC">
      <w:pPr>
        <w:pStyle w:val="Titolo3"/>
        <w:rPr>
          <w:lang w:val="it-IT"/>
        </w:rPr>
      </w:pPr>
      <w:bookmarkStart w:id="46" w:name="_Toc534297767"/>
      <w:r w:rsidRPr="007C56D7">
        <w:rPr>
          <w:lang w:val="it-IT"/>
        </w:rPr>
        <w:t>Comunicazione orale</w:t>
      </w:r>
      <w:bookmarkEnd w:id="46"/>
    </w:p>
    <w:p w:rsidR="00177622" w:rsidRPr="007C56D7" w:rsidRDefault="00177622" w:rsidP="00177622">
      <w:pPr>
        <w:jc w:val="both"/>
        <w:rPr>
          <w:rFonts w:cstheme="minorHAnsi"/>
          <w:sz w:val="24"/>
          <w:szCs w:val="24"/>
          <w:lang w:val="it-IT"/>
        </w:rPr>
      </w:pPr>
      <w:r w:rsidRPr="007C56D7">
        <w:rPr>
          <w:rFonts w:cstheme="minorHAnsi"/>
          <w:sz w:val="24"/>
          <w:szCs w:val="24"/>
          <w:lang w:val="it-IT"/>
        </w:rPr>
        <w:t>La comunicazione orale è una presentazione preparata e mirata, progettata per aumentare la conoscenza, favorire la comprensione o promuovere il cambiamento nelle attitudini, nei valori, nelle credenze o nei comportamenti degli ascoltatori.</w:t>
      </w:r>
    </w:p>
    <w:tbl>
      <w:tblPr>
        <w:tblStyle w:val="Tabellagriglia4-colore61"/>
        <w:tblW w:w="10604" w:type="dxa"/>
        <w:tblInd w:w="-431" w:type="dxa"/>
        <w:tblLook w:val="04A0"/>
      </w:tblPr>
      <w:tblGrid>
        <w:gridCol w:w="1601"/>
        <w:gridCol w:w="2340"/>
        <w:gridCol w:w="2268"/>
        <w:gridCol w:w="1985"/>
        <w:gridCol w:w="2410"/>
      </w:tblGrid>
      <w:tr w:rsidR="00177622" w:rsidTr="007C56D7">
        <w:trPr>
          <w:cnfStyle w:val="100000000000"/>
        </w:trPr>
        <w:tc>
          <w:tcPr>
            <w:cnfStyle w:val="001000000000"/>
            <w:tcW w:w="1601" w:type="dxa"/>
          </w:tcPr>
          <w:p w:rsidR="00177622" w:rsidRDefault="00177622" w:rsidP="007C56D7"/>
        </w:tc>
        <w:tc>
          <w:tcPr>
            <w:tcW w:w="2340" w:type="dxa"/>
          </w:tcPr>
          <w:p w:rsidR="00177622" w:rsidRDefault="00177622" w:rsidP="007C56D7">
            <w:pPr>
              <w:jc w:val="both"/>
              <w:cnfStyle w:val="100000000000"/>
            </w:pPr>
            <w:r>
              <w:t>4</w:t>
            </w:r>
          </w:p>
        </w:tc>
        <w:tc>
          <w:tcPr>
            <w:tcW w:w="2268" w:type="dxa"/>
          </w:tcPr>
          <w:p w:rsidR="00177622" w:rsidRDefault="00177622" w:rsidP="007C56D7">
            <w:pPr>
              <w:cnfStyle w:val="100000000000"/>
            </w:pPr>
            <w:r>
              <w:t>3</w:t>
            </w:r>
          </w:p>
        </w:tc>
        <w:tc>
          <w:tcPr>
            <w:tcW w:w="1985" w:type="dxa"/>
          </w:tcPr>
          <w:p w:rsidR="00177622" w:rsidRDefault="00177622" w:rsidP="007C56D7">
            <w:pPr>
              <w:cnfStyle w:val="100000000000"/>
            </w:pPr>
            <w:r>
              <w:t>2</w:t>
            </w:r>
          </w:p>
        </w:tc>
        <w:tc>
          <w:tcPr>
            <w:tcW w:w="2410" w:type="dxa"/>
          </w:tcPr>
          <w:p w:rsidR="00177622" w:rsidRDefault="00177622" w:rsidP="007C56D7">
            <w:pPr>
              <w:cnfStyle w:val="100000000000"/>
            </w:pPr>
            <w:r>
              <w:t>1</w:t>
            </w:r>
          </w:p>
        </w:tc>
      </w:tr>
      <w:tr w:rsidR="00177622" w:rsidRPr="0065571D" w:rsidTr="007C56D7">
        <w:trPr>
          <w:cnfStyle w:val="000000100000"/>
        </w:trPr>
        <w:tc>
          <w:tcPr>
            <w:cnfStyle w:val="001000000000"/>
            <w:tcW w:w="1601" w:type="dxa"/>
          </w:tcPr>
          <w:p w:rsidR="00177622" w:rsidRPr="00EB426C" w:rsidRDefault="00177622" w:rsidP="007C56D7">
            <w:pPr>
              <w:rPr>
                <w:b w:val="0"/>
              </w:rPr>
            </w:pPr>
            <w:r>
              <w:t>Organizzazione</w:t>
            </w:r>
          </w:p>
        </w:tc>
        <w:tc>
          <w:tcPr>
            <w:tcW w:w="2340" w:type="dxa"/>
          </w:tcPr>
          <w:p w:rsidR="00177622" w:rsidRDefault="00177622" w:rsidP="007C56D7">
            <w:pPr>
              <w:jc w:val="both"/>
              <w:cnfStyle w:val="000000100000"/>
            </w:pPr>
            <w:r w:rsidRPr="000E1E1A">
              <w:t xml:space="preserve">Il modello organizzativo (introduzione e conclusione specifiche, materiale </w:t>
            </w:r>
            <w:proofErr w:type="spellStart"/>
            <w:r w:rsidRPr="000E1E1A">
              <w:t>sequenziato</w:t>
            </w:r>
            <w:proofErr w:type="spellEnd"/>
            <w:r w:rsidRPr="000E1E1A">
              <w:t xml:space="preserve"> all'interno del corpo e transizioni) è chiaramente e coerentemente osservabile ed è abile e rende coeso il contenuto della presentazione.</w:t>
            </w:r>
          </w:p>
        </w:tc>
        <w:tc>
          <w:tcPr>
            <w:tcW w:w="2268" w:type="dxa"/>
          </w:tcPr>
          <w:p w:rsidR="00177622" w:rsidRDefault="00177622" w:rsidP="007C56D7">
            <w:pPr>
              <w:cnfStyle w:val="000000100000"/>
            </w:pPr>
            <w:r w:rsidRPr="00E5144D">
              <w:t xml:space="preserve">Lo schema organizzativo (introduzione e conclusione specifiche, materiale </w:t>
            </w:r>
            <w:proofErr w:type="spellStart"/>
            <w:r w:rsidRPr="00E5144D">
              <w:t>sequenziato</w:t>
            </w:r>
            <w:proofErr w:type="spellEnd"/>
            <w:r w:rsidRPr="00E5144D">
              <w:t xml:space="preserve"> all'interno del corpo e transizioni) è chiaramente e coerentemente osservabile all'interno della presentazione.</w:t>
            </w:r>
          </w:p>
        </w:tc>
        <w:tc>
          <w:tcPr>
            <w:tcW w:w="1985" w:type="dxa"/>
          </w:tcPr>
          <w:p w:rsidR="00177622" w:rsidRPr="00E21465" w:rsidRDefault="00177622" w:rsidP="007C56D7">
            <w:pPr>
              <w:cnfStyle w:val="000000100000"/>
            </w:pPr>
            <w:r w:rsidRPr="001F3039">
              <w:t xml:space="preserve">La sequenza organizzativa (introduzione e conclusione specifiche, materiale </w:t>
            </w:r>
            <w:proofErr w:type="spellStart"/>
            <w:r w:rsidRPr="001F3039">
              <w:t>sequenziato</w:t>
            </w:r>
            <w:proofErr w:type="spellEnd"/>
            <w:r w:rsidRPr="001F3039">
              <w:t xml:space="preserve"> all'interno del corpo e transizioni) è osservabile in modo intermittente all'interno della presentazione.</w:t>
            </w:r>
          </w:p>
        </w:tc>
        <w:tc>
          <w:tcPr>
            <w:tcW w:w="2410" w:type="dxa"/>
          </w:tcPr>
          <w:p w:rsidR="00177622" w:rsidRPr="00E21465" w:rsidRDefault="00177622" w:rsidP="007C56D7">
            <w:pPr>
              <w:cnfStyle w:val="000000100000"/>
            </w:pPr>
            <w:r w:rsidRPr="001F3039">
              <w:t xml:space="preserve">Il modello organizzativo (introduzione e conclusione specifiche, materiale </w:t>
            </w:r>
            <w:proofErr w:type="spellStart"/>
            <w:r w:rsidRPr="001F3039">
              <w:t>sequenziato</w:t>
            </w:r>
            <w:proofErr w:type="spellEnd"/>
            <w:r w:rsidRPr="001F3039">
              <w:t xml:space="preserve"> all'interno del corpo e transizioni) non è osservabile all'interno della presentazione.</w:t>
            </w:r>
          </w:p>
        </w:tc>
      </w:tr>
      <w:tr w:rsidR="00177622" w:rsidRPr="0065571D" w:rsidTr="007C56D7">
        <w:tc>
          <w:tcPr>
            <w:cnfStyle w:val="001000000000"/>
            <w:tcW w:w="1601" w:type="dxa"/>
          </w:tcPr>
          <w:p w:rsidR="00177622" w:rsidRPr="00EB426C" w:rsidRDefault="00177622" w:rsidP="007C56D7">
            <w:r>
              <w:t>Linguaggio</w:t>
            </w:r>
          </w:p>
        </w:tc>
        <w:tc>
          <w:tcPr>
            <w:tcW w:w="2340" w:type="dxa"/>
          </w:tcPr>
          <w:p w:rsidR="00177622" w:rsidRDefault="00177622" w:rsidP="007C56D7">
            <w:pPr>
              <w:jc w:val="both"/>
              <w:cnfStyle w:val="000000000000"/>
            </w:pPr>
            <w:r>
              <w:t>Le scelte linguistiche sono fantasiose, memorabili e avvincenti e migliorano l'efficacia della presentazione.</w:t>
            </w:r>
          </w:p>
          <w:p w:rsidR="00177622" w:rsidRDefault="00177622" w:rsidP="007C56D7">
            <w:pPr>
              <w:jc w:val="both"/>
              <w:cnfStyle w:val="000000000000"/>
            </w:pPr>
            <w:r>
              <w:t>La lingua nella presentazione è appropriata per il pubblico.</w:t>
            </w:r>
          </w:p>
        </w:tc>
        <w:tc>
          <w:tcPr>
            <w:tcW w:w="2268" w:type="dxa"/>
          </w:tcPr>
          <w:p w:rsidR="00177622" w:rsidRDefault="00177622" w:rsidP="007C56D7">
            <w:pPr>
              <w:cnfStyle w:val="000000000000"/>
            </w:pPr>
            <w:r w:rsidRPr="00E5144D">
              <w:t>Le scelte linguistiche sono premurose e generalmente supportano l'efficacia della presentazione. La lingua nella presentazione è appropriata per il pubblico.</w:t>
            </w:r>
          </w:p>
        </w:tc>
        <w:tc>
          <w:tcPr>
            <w:tcW w:w="1985" w:type="dxa"/>
          </w:tcPr>
          <w:p w:rsidR="00177622" w:rsidRDefault="00177622" w:rsidP="007C56D7">
            <w:pPr>
              <w:cnfStyle w:val="000000000000"/>
            </w:pPr>
            <w:r w:rsidRPr="001F3039">
              <w:t>Le scelte linguistiche sono banali e comuni e in parte supportano l'efficacia della presentazione.</w:t>
            </w:r>
            <w:r>
              <w:t xml:space="preserve"> </w:t>
            </w:r>
            <w:r w:rsidRPr="001F3039">
              <w:t>La lingua nella presentazione è appropriata per il pubblico.</w:t>
            </w:r>
          </w:p>
        </w:tc>
        <w:tc>
          <w:tcPr>
            <w:tcW w:w="2410" w:type="dxa"/>
          </w:tcPr>
          <w:p w:rsidR="00177622" w:rsidRDefault="00177622" w:rsidP="007C56D7">
            <w:pPr>
              <w:cnfStyle w:val="000000000000"/>
            </w:pPr>
            <w:r w:rsidRPr="001F3039">
              <w:t>Le scelte linguistiche non sono chiare e supportano in minima parte l'efficacia della presentazione. La lingua nella presentazione non è appropriata per il pubblico.</w:t>
            </w:r>
          </w:p>
        </w:tc>
      </w:tr>
      <w:tr w:rsidR="00177622" w:rsidRPr="0065571D" w:rsidTr="007C56D7">
        <w:trPr>
          <w:cnfStyle w:val="000000100000"/>
        </w:trPr>
        <w:tc>
          <w:tcPr>
            <w:cnfStyle w:val="001000000000"/>
            <w:tcW w:w="1601" w:type="dxa"/>
          </w:tcPr>
          <w:p w:rsidR="00177622" w:rsidRPr="00EB426C" w:rsidRDefault="00177622" w:rsidP="007C56D7">
            <w:pPr>
              <w:rPr>
                <w:b w:val="0"/>
              </w:rPr>
            </w:pPr>
            <w:r>
              <w:t>Consegna</w:t>
            </w:r>
          </w:p>
        </w:tc>
        <w:tc>
          <w:tcPr>
            <w:tcW w:w="2340" w:type="dxa"/>
          </w:tcPr>
          <w:p w:rsidR="00177622" w:rsidRPr="00EB426C" w:rsidRDefault="00177622" w:rsidP="007C56D7">
            <w:pPr>
              <w:jc w:val="both"/>
              <w:cnfStyle w:val="000000100000"/>
            </w:pPr>
            <w:r w:rsidRPr="00E5144D">
              <w:t>Le tecniche di consegna (postura, gesti, contatto visivo ed espressività vocale) rendono la presentazione avvincente e l'oratore appare lucido e sicuro di sé.</w:t>
            </w:r>
          </w:p>
        </w:tc>
        <w:tc>
          <w:tcPr>
            <w:tcW w:w="2268" w:type="dxa"/>
          </w:tcPr>
          <w:p w:rsidR="00177622" w:rsidRPr="00EB426C" w:rsidRDefault="00177622" w:rsidP="007C56D7">
            <w:pPr>
              <w:cnfStyle w:val="000000100000"/>
            </w:pPr>
            <w:r w:rsidRPr="00810D62">
              <w:t>Le tecniche di consegna (postura, gesti, contatto visivo ed espressività vocale) rendono la presentazione interessante e l'oratore sembra a suo agio.</w:t>
            </w:r>
          </w:p>
        </w:tc>
        <w:tc>
          <w:tcPr>
            <w:tcW w:w="1985" w:type="dxa"/>
          </w:tcPr>
          <w:p w:rsidR="00177622" w:rsidRPr="00EB426C" w:rsidRDefault="00177622" w:rsidP="007C56D7">
            <w:pPr>
              <w:cnfStyle w:val="000000100000"/>
            </w:pPr>
            <w:r w:rsidRPr="001F3039">
              <w:t>Le tecniche di consegna (postura, gesti, contatto visivo ed espressività vocale) rendono la presentazione comprensibile e l'oratore appare provvisorio.</w:t>
            </w:r>
          </w:p>
        </w:tc>
        <w:tc>
          <w:tcPr>
            <w:tcW w:w="2410" w:type="dxa"/>
          </w:tcPr>
          <w:p w:rsidR="00177622" w:rsidRPr="00EB426C" w:rsidRDefault="00177622" w:rsidP="007C56D7">
            <w:pPr>
              <w:cnfStyle w:val="000000100000"/>
            </w:pPr>
            <w:r w:rsidRPr="001F3039">
              <w:t>Le tecniche di consegna (postura, gesti, contatto visivo ed espressività vocale) sminuiscono la comprensibilità della presentazione e l'oratore appare a disagio.</w:t>
            </w:r>
          </w:p>
        </w:tc>
      </w:tr>
      <w:tr w:rsidR="00177622" w:rsidRPr="0065571D" w:rsidTr="007C56D7">
        <w:tc>
          <w:tcPr>
            <w:cnfStyle w:val="001000000000"/>
            <w:tcW w:w="1601" w:type="dxa"/>
          </w:tcPr>
          <w:p w:rsidR="00177622" w:rsidRPr="00EB426C" w:rsidRDefault="00177622" w:rsidP="007C56D7">
            <w:pPr>
              <w:rPr>
                <w:lang w:val="en-GB"/>
              </w:rPr>
            </w:pPr>
            <w:proofErr w:type="spellStart"/>
            <w:r>
              <w:rPr>
                <w:lang w:val="en-GB"/>
              </w:rPr>
              <w:t>Materiale</w:t>
            </w:r>
            <w:proofErr w:type="spellEnd"/>
            <w:r>
              <w:rPr>
                <w:lang w:val="en-GB"/>
              </w:rPr>
              <w:t xml:space="preserve"> di </w:t>
            </w:r>
            <w:proofErr w:type="spellStart"/>
            <w:r>
              <w:rPr>
                <w:lang w:val="en-GB"/>
              </w:rPr>
              <w:t>supporto</w:t>
            </w:r>
            <w:proofErr w:type="spellEnd"/>
          </w:p>
        </w:tc>
        <w:tc>
          <w:tcPr>
            <w:tcW w:w="2340" w:type="dxa"/>
          </w:tcPr>
          <w:p w:rsidR="00177622" w:rsidRPr="00EB426C" w:rsidRDefault="00177622" w:rsidP="007C56D7">
            <w:pPr>
              <w:jc w:val="both"/>
              <w:cnfStyle w:val="000000000000"/>
            </w:pPr>
            <w:r w:rsidRPr="00E5144D">
              <w:t xml:space="preserve">Una varietà di tipi di materiali di supporto (spiegazioni, esempi, illustrazioni, statistiche, analogie, citazioni da autorità competenti) </w:t>
            </w:r>
            <w:r>
              <w:t>sono un</w:t>
            </w:r>
            <w:r w:rsidRPr="00E5144D">
              <w:t xml:space="preserve"> riferimento appropriato a informazioni o analisi che sostengono in modo significati</w:t>
            </w:r>
            <w:r>
              <w:t>vo la presentazione o conferiscono</w:t>
            </w:r>
            <w:r w:rsidRPr="00E5144D">
              <w:t xml:space="preserve"> credibil</w:t>
            </w:r>
            <w:r>
              <w:t>ità e/o autorevolezza n</w:t>
            </w:r>
            <w:r w:rsidRPr="00E5144D">
              <w:t>el relatore sull'argomento</w:t>
            </w:r>
            <w:r>
              <w:t xml:space="preserve"> </w:t>
            </w:r>
          </w:p>
        </w:tc>
        <w:tc>
          <w:tcPr>
            <w:tcW w:w="2268" w:type="dxa"/>
          </w:tcPr>
          <w:p w:rsidR="00177622" w:rsidRPr="00EB426C" w:rsidRDefault="00177622" w:rsidP="007C56D7">
            <w:pPr>
              <w:cnfStyle w:val="000000000000"/>
            </w:pPr>
            <w:r w:rsidRPr="00810D62">
              <w:t xml:space="preserve">I materiali di supporto (spiegazioni, esempi, illustrazioni, statistiche, analogie, citazioni da autorità competenti) </w:t>
            </w:r>
            <w:r>
              <w:t xml:space="preserve">sono un </w:t>
            </w:r>
            <w:r w:rsidRPr="00810D62">
              <w:t xml:space="preserve"> riferimento appropriato a informazioni o analisi che generalmente supportano la presentazione</w:t>
            </w:r>
            <w:r>
              <w:t xml:space="preserve"> o conferiscono credibilità e/o autorevolezza n</w:t>
            </w:r>
            <w:r w:rsidRPr="00810D62">
              <w:t>el relatore sull'argomento.</w:t>
            </w:r>
          </w:p>
        </w:tc>
        <w:tc>
          <w:tcPr>
            <w:tcW w:w="1985" w:type="dxa"/>
          </w:tcPr>
          <w:p w:rsidR="00177622" w:rsidRPr="00EB426C" w:rsidRDefault="00177622" w:rsidP="007C56D7">
            <w:pPr>
              <w:cnfStyle w:val="000000000000"/>
            </w:pPr>
            <w:r w:rsidRPr="001F3039">
              <w:t xml:space="preserve">I materiali di supporto (spiegazioni, esempi, illustrazioni, statistiche, analogie, citazioni da autorità competenti) </w:t>
            </w:r>
            <w:r>
              <w:t xml:space="preserve">sono un </w:t>
            </w:r>
            <w:r w:rsidRPr="001F3039">
              <w:t>riferimento appropriato a informazioni o analisi che supportano parzialmente</w:t>
            </w:r>
            <w:r>
              <w:t xml:space="preserve"> la presentazione o conferiscono poca</w:t>
            </w:r>
            <w:r w:rsidRPr="001F3039">
              <w:t xml:space="preserve"> credibilità </w:t>
            </w:r>
            <w:r>
              <w:t>e</w:t>
            </w:r>
            <w:r w:rsidRPr="001F3039">
              <w:t>/</w:t>
            </w:r>
            <w:r>
              <w:t>o</w:t>
            </w:r>
            <w:r w:rsidRPr="001F3039">
              <w:t xml:space="preserve"> </w:t>
            </w:r>
            <w:r>
              <w:t>autorevolezza nel relatore sull'argomento</w:t>
            </w:r>
            <w:r w:rsidRPr="00E21465">
              <w:t>.</w:t>
            </w:r>
          </w:p>
        </w:tc>
        <w:tc>
          <w:tcPr>
            <w:tcW w:w="2410" w:type="dxa"/>
          </w:tcPr>
          <w:p w:rsidR="00177622" w:rsidRPr="00EB426C" w:rsidRDefault="00177622" w:rsidP="007C56D7">
            <w:pPr>
              <w:cnfStyle w:val="000000000000"/>
            </w:pPr>
            <w:r>
              <w:t>I m</w:t>
            </w:r>
            <w:r w:rsidRPr="001F3039">
              <w:t xml:space="preserve">ateriali di supporto insufficienti (spiegazioni, esempi, illustrazioni, statistiche, analogie, citazioni da autorità competenti) </w:t>
            </w:r>
            <w:r>
              <w:t>sono un</w:t>
            </w:r>
            <w:r w:rsidRPr="001F3039">
              <w:t xml:space="preserve"> riferimento a informazioni o analisi che supportano minimamente</w:t>
            </w:r>
            <w:r>
              <w:t xml:space="preserve"> la presentazione o conferiscono poca</w:t>
            </w:r>
            <w:r w:rsidRPr="001F3039">
              <w:t xml:space="preserve"> credibilità </w:t>
            </w:r>
            <w:r>
              <w:t>e</w:t>
            </w:r>
            <w:r w:rsidRPr="001F3039">
              <w:t>/</w:t>
            </w:r>
            <w:r>
              <w:t>o</w:t>
            </w:r>
            <w:r w:rsidRPr="001F3039">
              <w:t xml:space="preserve"> autorit</w:t>
            </w:r>
            <w:r>
              <w:t>à n</w:t>
            </w:r>
            <w:r w:rsidRPr="001F3039">
              <w:t>el relatore sull'argomento.</w:t>
            </w:r>
          </w:p>
        </w:tc>
      </w:tr>
      <w:tr w:rsidR="00177622" w:rsidRPr="0065571D" w:rsidTr="007C56D7">
        <w:trPr>
          <w:cnfStyle w:val="000000100000"/>
          <w:trHeight w:val="1424"/>
        </w:trPr>
        <w:tc>
          <w:tcPr>
            <w:cnfStyle w:val="001000000000"/>
            <w:tcW w:w="1601" w:type="dxa"/>
          </w:tcPr>
          <w:p w:rsidR="00177622" w:rsidRPr="00EB426C" w:rsidRDefault="00177622" w:rsidP="007C56D7">
            <w:r>
              <w:lastRenderedPageBreak/>
              <w:t>Messaggio centrale</w:t>
            </w:r>
          </w:p>
        </w:tc>
        <w:tc>
          <w:tcPr>
            <w:tcW w:w="2340" w:type="dxa"/>
          </w:tcPr>
          <w:p w:rsidR="00177622" w:rsidRPr="00EB426C" w:rsidRDefault="00177622" w:rsidP="007C56D7">
            <w:pPr>
              <w:jc w:val="both"/>
              <w:cnfStyle w:val="000000100000"/>
            </w:pPr>
            <w:r w:rsidRPr="00E5144D">
              <w:t>Il messaggio centrale è convincente (indicato con precisione, ripetuto in modo appropriato, memorabile e fortemente supportato).</w:t>
            </w:r>
          </w:p>
        </w:tc>
        <w:tc>
          <w:tcPr>
            <w:tcW w:w="2268" w:type="dxa"/>
          </w:tcPr>
          <w:p w:rsidR="00177622" w:rsidRPr="00EB426C" w:rsidRDefault="00177622" w:rsidP="007C56D7">
            <w:pPr>
              <w:cnfStyle w:val="000000100000"/>
            </w:pPr>
            <w:r w:rsidRPr="00810D62">
              <w:t>Il messaggio centrale è chiaro e coerente con il materiale di supporto.</w:t>
            </w:r>
          </w:p>
        </w:tc>
        <w:tc>
          <w:tcPr>
            <w:tcW w:w="1985" w:type="dxa"/>
          </w:tcPr>
          <w:p w:rsidR="00177622" w:rsidRPr="00EB426C" w:rsidRDefault="00177622" w:rsidP="007C56D7">
            <w:pPr>
              <w:cnfStyle w:val="000000100000"/>
            </w:pPr>
            <w:r w:rsidRPr="001F3039">
              <w:t>Il messaggio centrale è fondamentalmente comprensibile ma non viene ripetuto spesso e non è memorabile.</w:t>
            </w:r>
          </w:p>
        </w:tc>
        <w:tc>
          <w:tcPr>
            <w:tcW w:w="2410" w:type="dxa"/>
          </w:tcPr>
          <w:p w:rsidR="00177622" w:rsidRPr="00EB426C" w:rsidRDefault="00177622" w:rsidP="007C56D7">
            <w:pPr>
              <w:cnfStyle w:val="000000100000"/>
            </w:pPr>
            <w:r w:rsidRPr="001F3039">
              <w:t>Il messaggio centrale può essere dedotto, ma non è esplicitamente indicato nella presentazione.</w:t>
            </w:r>
          </w:p>
        </w:tc>
      </w:tr>
    </w:tbl>
    <w:p w:rsidR="00177622" w:rsidRDefault="00177622" w:rsidP="00177622">
      <w:pPr>
        <w:jc w:val="both"/>
        <w:rPr>
          <w:sz w:val="24"/>
          <w:szCs w:val="24"/>
          <w:lang w:val="it-IT"/>
        </w:rPr>
      </w:pPr>
    </w:p>
    <w:p w:rsidR="00177622" w:rsidRPr="007C56D7" w:rsidRDefault="00177622" w:rsidP="00C07EAC">
      <w:pPr>
        <w:pStyle w:val="Titolo3"/>
        <w:rPr>
          <w:lang w:val="it-IT"/>
        </w:rPr>
      </w:pPr>
      <w:bookmarkStart w:id="47" w:name="_Toc534297768"/>
      <w:r w:rsidRPr="007C56D7">
        <w:rPr>
          <w:lang w:val="it-IT"/>
        </w:rPr>
        <w:t>Scritto</w:t>
      </w:r>
      <w:bookmarkEnd w:id="47"/>
    </w:p>
    <w:p w:rsidR="00177622" w:rsidRPr="007C56D7" w:rsidRDefault="00177622" w:rsidP="00177622">
      <w:pPr>
        <w:jc w:val="both"/>
        <w:rPr>
          <w:rFonts w:cstheme="minorHAnsi"/>
          <w:sz w:val="24"/>
          <w:szCs w:val="24"/>
          <w:lang w:val="it-IT"/>
        </w:rPr>
      </w:pPr>
      <w:r w:rsidRPr="007C56D7">
        <w:rPr>
          <w:rFonts w:cstheme="minorHAnsi"/>
          <w:sz w:val="24"/>
          <w:szCs w:val="24"/>
          <w:lang w:val="it-IT"/>
        </w:rPr>
        <w:t>La comunicazione scritta è lo sviluppo e l'espressione di idee scritte. Essa implica imparare a lavorare con molti generi e stili. Può comportare un lavoro con molte diverse tecniche di scrittura e la combinazione di testi, dati e immagini. Le abilità di comunicazione scritta si sviluppano attraverso esperienze iterative.</w:t>
      </w:r>
    </w:p>
    <w:tbl>
      <w:tblPr>
        <w:tblStyle w:val="Tabellagriglia4-colore61"/>
        <w:tblW w:w="0" w:type="auto"/>
        <w:tblLook w:val="04A0"/>
      </w:tblPr>
      <w:tblGrid>
        <w:gridCol w:w="2163"/>
        <w:gridCol w:w="1901"/>
        <w:gridCol w:w="2051"/>
        <w:gridCol w:w="2058"/>
        <w:gridCol w:w="1681"/>
      </w:tblGrid>
      <w:tr w:rsidR="00177622" w:rsidTr="007C56D7">
        <w:trPr>
          <w:cnfStyle w:val="100000000000"/>
        </w:trPr>
        <w:tc>
          <w:tcPr>
            <w:cnfStyle w:val="001000000000"/>
            <w:tcW w:w="2263" w:type="dxa"/>
          </w:tcPr>
          <w:p w:rsidR="00177622" w:rsidRDefault="00177622" w:rsidP="007C56D7"/>
        </w:tc>
        <w:tc>
          <w:tcPr>
            <w:tcW w:w="1956" w:type="dxa"/>
          </w:tcPr>
          <w:p w:rsidR="00177622" w:rsidRDefault="00177622" w:rsidP="007C56D7">
            <w:pPr>
              <w:jc w:val="both"/>
              <w:cnfStyle w:val="100000000000"/>
            </w:pPr>
            <w:r>
              <w:t>4</w:t>
            </w:r>
          </w:p>
        </w:tc>
        <w:tc>
          <w:tcPr>
            <w:tcW w:w="2126" w:type="dxa"/>
          </w:tcPr>
          <w:p w:rsidR="00177622" w:rsidRDefault="00177622" w:rsidP="007C56D7">
            <w:pPr>
              <w:cnfStyle w:val="100000000000"/>
            </w:pPr>
            <w:r>
              <w:t>3</w:t>
            </w:r>
          </w:p>
        </w:tc>
        <w:tc>
          <w:tcPr>
            <w:tcW w:w="2127" w:type="dxa"/>
          </w:tcPr>
          <w:p w:rsidR="00177622" w:rsidRDefault="00177622" w:rsidP="007C56D7">
            <w:pPr>
              <w:cnfStyle w:val="100000000000"/>
            </w:pPr>
            <w:r>
              <w:t>2</w:t>
            </w:r>
          </w:p>
        </w:tc>
        <w:tc>
          <w:tcPr>
            <w:tcW w:w="1701" w:type="dxa"/>
          </w:tcPr>
          <w:p w:rsidR="00177622" w:rsidRDefault="00177622" w:rsidP="007C56D7">
            <w:pPr>
              <w:cnfStyle w:val="100000000000"/>
            </w:pPr>
            <w:r>
              <w:t>1</w:t>
            </w:r>
          </w:p>
        </w:tc>
      </w:tr>
      <w:tr w:rsidR="00177622" w:rsidRPr="0065571D" w:rsidTr="007C56D7">
        <w:trPr>
          <w:cnfStyle w:val="000000100000"/>
        </w:trPr>
        <w:tc>
          <w:tcPr>
            <w:cnfStyle w:val="001000000000"/>
            <w:tcW w:w="2263" w:type="dxa"/>
          </w:tcPr>
          <w:p w:rsidR="00177622" w:rsidRPr="00EB426C" w:rsidRDefault="00177622" w:rsidP="007C56D7">
            <w:r w:rsidRPr="00EB426C">
              <w:t xml:space="preserve">Contesto e scopo della scrittura </w:t>
            </w:r>
          </w:p>
          <w:p w:rsidR="00177622" w:rsidRPr="00EB426C" w:rsidRDefault="00177622" w:rsidP="007C56D7">
            <w:pPr>
              <w:rPr>
                <w:b w:val="0"/>
              </w:rPr>
            </w:pPr>
            <w:r w:rsidRPr="00EB426C">
              <w:rPr>
                <w:b w:val="0"/>
              </w:rPr>
              <w:t>Include considerazioni sul pubblico, lo scopo e le circostanze che circondano le attività di scrittura.</w:t>
            </w:r>
          </w:p>
        </w:tc>
        <w:tc>
          <w:tcPr>
            <w:tcW w:w="1956" w:type="dxa"/>
          </w:tcPr>
          <w:p w:rsidR="00177622" w:rsidRDefault="00177622" w:rsidP="007C56D7">
            <w:pPr>
              <w:jc w:val="both"/>
              <w:cnfStyle w:val="000000100000"/>
            </w:pPr>
            <w:r w:rsidRPr="00BA5323">
              <w:t>Dimostra una comprensione approfondita del contesto, del pubblico e dello scopo che risponde alle attività assegnate e focalizza tutti gli elementi del lavoro.</w:t>
            </w:r>
          </w:p>
        </w:tc>
        <w:tc>
          <w:tcPr>
            <w:tcW w:w="2126" w:type="dxa"/>
          </w:tcPr>
          <w:p w:rsidR="00177622" w:rsidRDefault="00177622" w:rsidP="007C56D7">
            <w:pPr>
              <w:cnfStyle w:val="000000100000"/>
            </w:pPr>
            <w:r w:rsidRPr="00EB426C">
              <w:t>Dimostra un'adeguata considerazione del contesto, del pubblico e dello scopo e una chiara attenzione sulle attività assegnate.</w:t>
            </w:r>
          </w:p>
        </w:tc>
        <w:tc>
          <w:tcPr>
            <w:tcW w:w="2127" w:type="dxa"/>
          </w:tcPr>
          <w:p w:rsidR="00177622" w:rsidRPr="00E21465" w:rsidRDefault="00177622" w:rsidP="007C56D7">
            <w:pPr>
              <w:cnfStyle w:val="000000100000"/>
            </w:pPr>
            <w:r w:rsidRPr="00E21465">
              <w:t>Dimostra la consapevolezza del contesto, del pubblico, dello scopo e delle attività assegnate.</w:t>
            </w:r>
          </w:p>
        </w:tc>
        <w:tc>
          <w:tcPr>
            <w:tcW w:w="1701" w:type="dxa"/>
          </w:tcPr>
          <w:p w:rsidR="00177622" w:rsidRPr="00E21465" w:rsidRDefault="00177622" w:rsidP="007C56D7">
            <w:pPr>
              <w:cnfStyle w:val="000000100000"/>
            </w:pPr>
            <w:r w:rsidRPr="00620DF5">
              <w:t>Dimostra la minima attenzione al contesto, al pubblico, al</w:t>
            </w:r>
            <w:r>
              <w:t>lo scopo e ai compiti assegnati.</w:t>
            </w:r>
          </w:p>
        </w:tc>
      </w:tr>
      <w:tr w:rsidR="00177622" w:rsidRPr="0065571D" w:rsidTr="007C56D7">
        <w:tc>
          <w:tcPr>
            <w:cnfStyle w:val="001000000000"/>
            <w:tcW w:w="2263" w:type="dxa"/>
          </w:tcPr>
          <w:p w:rsidR="00177622" w:rsidRPr="00EB426C" w:rsidRDefault="00177622" w:rsidP="007C56D7">
            <w:r w:rsidRPr="00EB426C">
              <w:t>Sviluppo del contenuto</w:t>
            </w:r>
          </w:p>
        </w:tc>
        <w:tc>
          <w:tcPr>
            <w:tcW w:w="1956" w:type="dxa"/>
          </w:tcPr>
          <w:p w:rsidR="00177622" w:rsidRDefault="00177622" w:rsidP="007C56D7">
            <w:pPr>
              <w:jc w:val="both"/>
              <w:cnfStyle w:val="000000000000"/>
            </w:pPr>
            <w:r w:rsidRPr="00BA5323">
              <w:t>Utilizza contenuti appropriati, pertinenti e interessanti per illustrare la padronanza dell'argomento, trasmettere</w:t>
            </w:r>
            <w:r>
              <w:t xml:space="preserve"> la comprensione</w:t>
            </w:r>
            <w:r w:rsidRPr="00BA5323">
              <w:t xml:space="preserve"> e modellare l'intero lavoro.</w:t>
            </w:r>
          </w:p>
        </w:tc>
        <w:tc>
          <w:tcPr>
            <w:tcW w:w="2126" w:type="dxa"/>
          </w:tcPr>
          <w:p w:rsidR="00177622" w:rsidRDefault="00177622" w:rsidP="007C56D7">
            <w:pPr>
              <w:cnfStyle w:val="000000000000"/>
            </w:pPr>
            <w:r w:rsidRPr="00EB426C">
              <w:t>Utilizza contenuti appropriati, pertinenti e interessanti per esplorare le idee nel contesto della disciplina e modellare l'intero lavoro.</w:t>
            </w:r>
          </w:p>
        </w:tc>
        <w:tc>
          <w:tcPr>
            <w:tcW w:w="2127" w:type="dxa"/>
          </w:tcPr>
          <w:p w:rsidR="00177622" w:rsidRDefault="00177622" w:rsidP="007C56D7">
            <w:pPr>
              <w:cnfStyle w:val="000000000000"/>
            </w:pPr>
            <w:r w:rsidRPr="00E21465">
              <w:t>Utilizza contenuti appropriati e pertinenti per sviluppare ed esplorare idee attraverso la maggior parte del lavoro.</w:t>
            </w:r>
          </w:p>
        </w:tc>
        <w:tc>
          <w:tcPr>
            <w:tcW w:w="1701" w:type="dxa"/>
          </w:tcPr>
          <w:p w:rsidR="00177622" w:rsidRDefault="00177622" w:rsidP="007C56D7">
            <w:pPr>
              <w:cnfStyle w:val="000000000000"/>
            </w:pPr>
            <w:r w:rsidRPr="00620DF5">
              <w:t>Utilizza contenuti appropriati e pertinenti per sviluppare idee semplici in alcune parti del lavoro.</w:t>
            </w:r>
          </w:p>
        </w:tc>
      </w:tr>
      <w:tr w:rsidR="00177622" w:rsidRPr="0065571D" w:rsidTr="007C56D7">
        <w:trPr>
          <w:cnfStyle w:val="000000100000"/>
        </w:trPr>
        <w:tc>
          <w:tcPr>
            <w:cnfStyle w:val="001000000000"/>
            <w:tcW w:w="2263" w:type="dxa"/>
          </w:tcPr>
          <w:p w:rsidR="00177622" w:rsidRPr="00620DF5" w:rsidRDefault="00177622" w:rsidP="007C56D7">
            <w:r w:rsidRPr="00620DF5">
              <w:t>Convenzioni di generi e disciplinari</w:t>
            </w:r>
          </w:p>
          <w:p w:rsidR="00177622" w:rsidRPr="00EB426C" w:rsidRDefault="00177622" w:rsidP="007C56D7">
            <w:pPr>
              <w:rPr>
                <w:b w:val="0"/>
              </w:rPr>
            </w:pPr>
            <w:r w:rsidRPr="00EB426C">
              <w:rPr>
                <w:b w:val="0"/>
              </w:rPr>
              <w:t>Regole formali e informali inerenti alle aspettative di scrittura in particola</w:t>
            </w:r>
            <w:r>
              <w:rPr>
                <w:b w:val="0"/>
              </w:rPr>
              <w:t>ri forme e / o campi accademici.</w:t>
            </w:r>
          </w:p>
        </w:tc>
        <w:tc>
          <w:tcPr>
            <w:tcW w:w="1956" w:type="dxa"/>
          </w:tcPr>
          <w:p w:rsidR="00177622" w:rsidRPr="00EB426C" w:rsidRDefault="00177622" w:rsidP="007C56D7">
            <w:pPr>
              <w:jc w:val="both"/>
              <w:cnfStyle w:val="000000100000"/>
            </w:pPr>
            <w:r w:rsidRPr="00EB426C">
              <w:t>Dimostra l'attenzione dettagliata e l'esecuzione di successo di una vasta gamma di convenzioni specifiche</w:t>
            </w:r>
            <w:r>
              <w:t xml:space="preserve"> per una specifica disciplina e/</w:t>
            </w:r>
            <w:r w:rsidRPr="00EB426C">
              <w:t>o attività di scrittura tra cui organizzazione, contenuto, presentazione, formattazione e scelte stilistiche</w:t>
            </w:r>
          </w:p>
        </w:tc>
        <w:tc>
          <w:tcPr>
            <w:tcW w:w="2126" w:type="dxa"/>
          </w:tcPr>
          <w:p w:rsidR="00177622" w:rsidRPr="00EB426C" w:rsidRDefault="00177622" w:rsidP="007C56D7">
            <w:pPr>
              <w:cnfStyle w:val="000000100000"/>
            </w:pPr>
            <w:r w:rsidRPr="00EB426C">
              <w:t>Dimostra l'uso coerente di importanti convenzioni specifiche p</w:t>
            </w:r>
            <w:r>
              <w:t>er una specifica disciplina e/</w:t>
            </w:r>
            <w:r w:rsidRPr="00EB426C">
              <w:t>o attività di scrittura, inclusi organizzazione, contenuto, presentazione e scelte stilistiche</w:t>
            </w:r>
          </w:p>
        </w:tc>
        <w:tc>
          <w:tcPr>
            <w:tcW w:w="2127" w:type="dxa"/>
          </w:tcPr>
          <w:p w:rsidR="00177622" w:rsidRPr="00EB426C" w:rsidRDefault="00177622" w:rsidP="007C56D7">
            <w:pPr>
              <w:cnfStyle w:val="000000100000"/>
            </w:pPr>
            <w:r w:rsidRPr="00E21465">
              <w:t>Segue le aspettative appropriate p</w:t>
            </w:r>
            <w:r>
              <w:t>er una specifica disciplina e/</w:t>
            </w:r>
            <w:r w:rsidRPr="00E21465">
              <w:t>o attività di scrittura per l'organizzazione di base, il contenuto e la presentazione</w:t>
            </w:r>
          </w:p>
        </w:tc>
        <w:tc>
          <w:tcPr>
            <w:tcW w:w="1701" w:type="dxa"/>
          </w:tcPr>
          <w:p w:rsidR="00177622" w:rsidRPr="00EB426C" w:rsidRDefault="00177622" w:rsidP="007C56D7">
            <w:pPr>
              <w:cnfStyle w:val="000000100000"/>
            </w:pPr>
            <w:r w:rsidRPr="00620DF5">
              <w:t>Tenta di utilizzare un sistema coerente per l'organizzazione e la presentazione di base.</w:t>
            </w:r>
          </w:p>
        </w:tc>
      </w:tr>
      <w:tr w:rsidR="00177622" w:rsidRPr="0065571D" w:rsidTr="007C56D7">
        <w:tc>
          <w:tcPr>
            <w:cnfStyle w:val="001000000000"/>
            <w:tcW w:w="2263" w:type="dxa"/>
          </w:tcPr>
          <w:p w:rsidR="00177622" w:rsidRPr="00EB426C" w:rsidRDefault="00177622" w:rsidP="007C56D7">
            <w:pPr>
              <w:rPr>
                <w:lang w:val="en-GB"/>
              </w:rPr>
            </w:pPr>
            <w:proofErr w:type="spellStart"/>
            <w:r>
              <w:rPr>
                <w:lang w:val="en-GB"/>
              </w:rPr>
              <w:t>Fonti</w:t>
            </w:r>
            <w:proofErr w:type="spellEnd"/>
            <w:r>
              <w:rPr>
                <w:lang w:val="en-GB"/>
              </w:rPr>
              <w:t xml:space="preserve"> </w:t>
            </w:r>
            <w:proofErr w:type="spellStart"/>
            <w:r>
              <w:rPr>
                <w:lang w:val="en-GB"/>
              </w:rPr>
              <w:t>ed</w:t>
            </w:r>
            <w:proofErr w:type="spellEnd"/>
            <w:r w:rsidRPr="00EB426C">
              <w:rPr>
                <w:lang w:val="en-GB"/>
              </w:rPr>
              <w:t xml:space="preserve"> </w:t>
            </w:r>
            <w:proofErr w:type="spellStart"/>
            <w:r w:rsidRPr="00EB426C">
              <w:rPr>
                <w:lang w:val="en-GB"/>
              </w:rPr>
              <w:t>evidenze</w:t>
            </w:r>
            <w:proofErr w:type="spellEnd"/>
          </w:p>
        </w:tc>
        <w:tc>
          <w:tcPr>
            <w:tcW w:w="1956" w:type="dxa"/>
          </w:tcPr>
          <w:p w:rsidR="00177622" w:rsidRPr="00EB426C" w:rsidRDefault="00177622" w:rsidP="007C56D7">
            <w:pPr>
              <w:jc w:val="both"/>
              <w:cnfStyle w:val="000000000000"/>
            </w:pPr>
            <w:r w:rsidRPr="00EB426C">
              <w:t>Dimostra l'uso abile di fonti di alta qualità, credibili e pertinenti per sviluppare idee appropriate per</w:t>
            </w:r>
            <w:r>
              <w:t xml:space="preserve"> la disciplina e il genere di</w:t>
            </w:r>
            <w:r w:rsidRPr="00EB426C">
              <w:t xml:space="preserve"> scrittura</w:t>
            </w:r>
          </w:p>
        </w:tc>
        <w:tc>
          <w:tcPr>
            <w:tcW w:w="2126" w:type="dxa"/>
          </w:tcPr>
          <w:p w:rsidR="00177622" w:rsidRPr="00EB426C" w:rsidRDefault="00177622" w:rsidP="007C56D7">
            <w:pPr>
              <w:cnfStyle w:val="000000000000"/>
            </w:pPr>
            <w:r w:rsidRPr="00EB426C">
              <w:t>Dimostra l'uso coerente di fonti credibili e pertinenti per supportare idee che si collocano all'interno della disciplina</w:t>
            </w:r>
            <w:r>
              <w:t xml:space="preserve"> e del genere di</w:t>
            </w:r>
            <w:r w:rsidRPr="00EB426C">
              <w:t xml:space="preserve"> scrittura.</w:t>
            </w:r>
          </w:p>
        </w:tc>
        <w:tc>
          <w:tcPr>
            <w:tcW w:w="2127" w:type="dxa"/>
          </w:tcPr>
          <w:p w:rsidR="00177622" w:rsidRPr="00EB426C" w:rsidRDefault="00177622" w:rsidP="007C56D7">
            <w:pPr>
              <w:cnfStyle w:val="000000000000"/>
            </w:pPr>
            <w:r w:rsidRPr="00E21465">
              <w:t>Dimostra il tentativo di utilizzare fon</w:t>
            </w:r>
            <w:r>
              <w:t>ti credibili e/</w:t>
            </w:r>
            <w:r w:rsidRPr="00E21465">
              <w:t>o pertinenti per supportare idee appropriate per la disciplina e il genere della scrittura.</w:t>
            </w:r>
          </w:p>
        </w:tc>
        <w:tc>
          <w:tcPr>
            <w:tcW w:w="1701" w:type="dxa"/>
          </w:tcPr>
          <w:p w:rsidR="00177622" w:rsidRPr="00EB426C" w:rsidRDefault="00177622" w:rsidP="007C56D7">
            <w:pPr>
              <w:cnfStyle w:val="000000000000"/>
            </w:pPr>
            <w:r w:rsidRPr="00620DF5">
              <w:t>Dimostra un tentativo di utilizzare le fonti per supportare le idee nella scrittura.</w:t>
            </w:r>
          </w:p>
        </w:tc>
      </w:tr>
      <w:tr w:rsidR="00177622" w:rsidRPr="0065571D" w:rsidTr="007C56D7">
        <w:trPr>
          <w:cnfStyle w:val="000000100000"/>
          <w:trHeight w:val="1424"/>
        </w:trPr>
        <w:tc>
          <w:tcPr>
            <w:cnfStyle w:val="001000000000"/>
            <w:tcW w:w="2263" w:type="dxa"/>
          </w:tcPr>
          <w:p w:rsidR="00177622" w:rsidRPr="00EB426C" w:rsidRDefault="00177622" w:rsidP="007C56D7">
            <w:r w:rsidRPr="00EB426C">
              <w:lastRenderedPageBreak/>
              <w:t>Controllo della sintassi e meccanismi</w:t>
            </w:r>
          </w:p>
        </w:tc>
        <w:tc>
          <w:tcPr>
            <w:tcW w:w="1956" w:type="dxa"/>
          </w:tcPr>
          <w:p w:rsidR="00177622" w:rsidRPr="00EB426C" w:rsidRDefault="00177622" w:rsidP="007C56D7">
            <w:pPr>
              <w:jc w:val="both"/>
              <w:cnfStyle w:val="000000100000"/>
            </w:pPr>
            <w:r w:rsidRPr="00EB426C">
              <w:t>Usa un linguaggio elegante che comunica abilmente il significato ai lettori con chiarezza e fluidità, ed è praticamente privo di errori.</w:t>
            </w:r>
          </w:p>
        </w:tc>
        <w:tc>
          <w:tcPr>
            <w:tcW w:w="2126" w:type="dxa"/>
          </w:tcPr>
          <w:p w:rsidR="00177622" w:rsidRPr="00EB426C" w:rsidRDefault="00177622" w:rsidP="007C56D7">
            <w:pPr>
              <w:cnfStyle w:val="000000100000"/>
            </w:pPr>
            <w:r w:rsidRPr="00EB426C">
              <w:t>Utilizza un linguaggio semplice che generalmente trasmette significato ai lettori. La lingua nel portafoglio ha pochi errori.</w:t>
            </w:r>
          </w:p>
        </w:tc>
        <w:tc>
          <w:tcPr>
            <w:tcW w:w="2127" w:type="dxa"/>
          </w:tcPr>
          <w:p w:rsidR="00177622" w:rsidRPr="00EB426C" w:rsidRDefault="00177622" w:rsidP="007C56D7">
            <w:pPr>
              <w:cnfStyle w:val="000000100000"/>
            </w:pPr>
            <w:r w:rsidRPr="00620DF5">
              <w:t>Utilizza un linguaggio che generalmente trasmette significato ai lettori con chiarezza, sebbene la scrittura possa includere alcuni errori.</w:t>
            </w:r>
          </w:p>
        </w:tc>
        <w:tc>
          <w:tcPr>
            <w:tcW w:w="1701" w:type="dxa"/>
          </w:tcPr>
          <w:p w:rsidR="00177622" w:rsidRPr="00EB426C" w:rsidRDefault="00177622" w:rsidP="007C56D7">
            <w:pPr>
              <w:cnfStyle w:val="000000100000"/>
            </w:pPr>
            <w:r w:rsidRPr="00620DF5">
              <w:t>Utilizza un linguaggio che a volte impedisce il significato a causa di errori nell'utilizzo.</w:t>
            </w:r>
          </w:p>
        </w:tc>
      </w:tr>
    </w:tbl>
    <w:p w:rsidR="00177CC9" w:rsidRDefault="00177CC9" w:rsidP="00F846D3">
      <w:pPr>
        <w:rPr>
          <w:sz w:val="24"/>
          <w:szCs w:val="24"/>
          <w:lang w:val="it-IT"/>
        </w:rPr>
      </w:pPr>
    </w:p>
    <w:p w:rsidR="00C07EAC" w:rsidRDefault="00C07EAC" w:rsidP="00C07EAC">
      <w:pPr>
        <w:pStyle w:val="Titolo3"/>
        <w:rPr>
          <w:lang w:val="it-IT"/>
        </w:rPr>
      </w:pPr>
      <w:bookmarkStart w:id="48" w:name="_Toc534297769"/>
      <w:r>
        <w:rPr>
          <w:lang w:val="it-IT"/>
        </w:rPr>
        <w:t>Condotta</w:t>
      </w:r>
      <w:bookmarkEnd w:id="48"/>
    </w:p>
    <w:p w:rsidR="00177CC9" w:rsidRPr="00177CC9" w:rsidRDefault="00177CC9" w:rsidP="00B45611">
      <w:pPr>
        <w:spacing w:after="0"/>
        <w:rPr>
          <w:b/>
          <w:sz w:val="24"/>
          <w:szCs w:val="24"/>
          <w:lang w:val="it-IT"/>
        </w:rPr>
      </w:pPr>
      <w:r w:rsidRPr="00177CC9">
        <w:rPr>
          <w:b/>
          <w:sz w:val="24"/>
          <w:szCs w:val="24"/>
          <w:lang w:val="it-IT"/>
        </w:rPr>
        <w:t>10/10</w:t>
      </w:r>
    </w:p>
    <w:p w:rsidR="00177CC9" w:rsidRPr="00177CC9" w:rsidRDefault="00177CC9" w:rsidP="00B45611">
      <w:pPr>
        <w:spacing w:after="0"/>
        <w:ind w:left="705" w:hanging="705"/>
        <w:rPr>
          <w:sz w:val="24"/>
          <w:szCs w:val="24"/>
          <w:lang w:val="it-IT"/>
        </w:rPr>
      </w:pPr>
      <w:r w:rsidRPr="00177CC9">
        <w:rPr>
          <w:sz w:val="24"/>
          <w:szCs w:val="24"/>
          <w:lang w:val="it-IT"/>
        </w:rPr>
        <w:t>a.</w:t>
      </w:r>
      <w:r w:rsidRPr="00177CC9">
        <w:rPr>
          <w:sz w:val="24"/>
          <w:szCs w:val="24"/>
          <w:lang w:val="it-IT"/>
        </w:rPr>
        <w:tab/>
        <w:t>frequenza pari al 95% del monte ore, puntualità in classe, partecipazione attiva e collaborativa alle lezioni e alle attività proposte in orario curricolare, puntuale rispetto delle consegne;</w:t>
      </w:r>
    </w:p>
    <w:p w:rsidR="00177CC9" w:rsidRPr="00177CC9" w:rsidRDefault="00177CC9" w:rsidP="00B45611">
      <w:pPr>
        <w:spacing w:after="0"/>
        <w:rPr>
          <w:sz w:val="24"/>
          <w:szCs w:val="24"/>
          <w:lang w:val="it-IT"/>
        </w:rPr>
      </w:pPr>
      <w:r w:rsidRPr="00177CC9">
        <w:rPr>
          <w:sz w:val="24"/>
          <w:szCs w:val="24"/>
          <w:lang w:val="it-IT"/>
        </w:rPr>
        <w:t>b.</w:t>
      </w:r>
      <w:r w:rsidRPr="00177CC9">
        <w:rPr>
          <w:sz w:val="24"/>
          <w:szCs w:val="24"/>
          <w:lang w:val="it-IT"/>
        </w:rPr>
        <w:tab/>
        <w:t xml:space="preserve">scrupoloso rispetto dei regolamenti interni e delle norme sulla sicurezza; </w:t>
      </w:r>
    </w:p>
    <w:p w:rsidR="00177CC9" w:rsidRPr="00177CC9" w:rsidRDefault="00177CC9" w:rsidP="00B45611">
      <w:pPr>
        <w:spacing w:after="0"/>
        <w:rPr>
          <w:sz w:val="24"/>
          <w:szCs w:val="24"/>
          <w:lang w:val="it-IT"/>
        </w:rPr>
      </w:pPr>
      <w:r w:rsidRPr="00177CC9">
        <w:rPr>
          <w:sz w:val="24"/>
          <w:szCs w:val="24"/>
          <w:lang w:val="it-IT"/>
        </w:rPr>
        <w:t>c.</w:t>
      </w:r>
      <w:r w:rsidRPr="00177CC9">
        <w:rPr>
          <w:sz w:val="24"/>
          <w:szCs w:val="24"/>
          <w:lang w:val="it-IT"/>
        </w:rPr>
        <w:tab/>
        <w:t>comportamento maturo per responsabilità e collaborazione;</w:t>
      </w:r>
    </w:p>
    <w:p w:rsidR="00177CC9" w:rsidRPr="00177CC9" w:rsidRDefault="00177CC9" w:rsidP="00B45611">
      <w:pPr>
        <w:spacing w:after="0"/>
        <w:rPr>
          <w:sz w:val="24"/>
          <w:szCs w:val="24"/>
          <w:lang w:val="it-IT"/>
        </w:rPr>
      </w:pPr>
      <w:r w:rsidRPr="00177CC9">
        <w:rPr>
          <w:sz w:val="24"/>
          <w:szCs w:val="24"/>
          <w:lang w:val="it-IT"/>
        </w:rPr>
        <w:t>d.</w:t>
      </w:r>
      <w:r w:rsidRPr="00177CC9">
        <w:rPr>
          <w:sz w:val="24"/>
          <w:szCs w:val="24"/>
          <w:lang w:val="it-IT"/>
        </w:rPr>
        <w:tab/>
        <w:t>vivo impegno e partecipazione costru</w:t>
      </w:r>
      <w:r>
        <w:rPr>
          <w:sz w:val="24"/>
          <w:szCs w:val="24"/>
          <w:lang w:val="it-IT"/>
        </w:rPr>
        <w:t>ttiva alle attività didattiche.</w:t>
      </w:r>
    </w:p>
    <w:p w:rsidR="00177CC9" w:rsidRPr="00177CC9" w:rsidRDefault="00177CC9" w:rsidP="00B45611">
      <w:pPr>
        <w:spacing w:after="0"/>
        <w:rPr>
          <w:b/>
          <w:sz w:val="24"/>
          <w:szCs w:val="24"/>
          <w:lang w:val="it-IT"/>
        </w:rPr>
      </w:pPr>
      <w:r w:rsidRPr="00177CC9">
        <w:rPr>
          <w:b/>
          <w:sz w:val="24"/>
          <w:szCs w:val="24"/>
          <w:lang w:val="it-IT"/>
        </w:rPr>
        <w:t>9/10</w:t>
      </w:r>
    </w:p>
    <w:p w:rsidR="00177CC9" w:rsidRPr="00177CC9" w:rsidRDefault="00177CC9" w:rsidP="00B45611">
      <w:pPr>
        <w:spacing w:after="0"/>
        <w:ind w:left="705" w:hanging="705"/>
        <w:rPr>
          <w:sz w:val="24"/>
          <w:szCs w:val="24"/>
          <w:lang w:val="it-IT"/>
        </w:rPr>
      </w:pPr>
      <w:r w:rsidRPr="00177CC9">
        <w:rPr>
          <w:sz w:val="24"/>
          <w:szCs w:val="24"/>
          <w:lang w:val="it-IT"/>
        </w:rPr>
        <w:t>a.</w:t>
      </w:r>
      <w:r w:rsidRPr="00177CC9">
        <w:rPr>
          <w:sz w:val="24"/>
          <w:szCs w:val="24"/>
          <w:lang w:val="it-IT"/>
        </w:rPr>
        <w:tab/>
        <w:t>frequenza pari al 90% del monte ore, puntualità in classe, partecipazione attiva e collaborativa alle lezioni e alle attività proposte in orario curricolare, puntuale rispetto delle consegne;</w:t>
      </w:r>
    </w:p>
    <w:p w:rsidR="00177CC9" w:rsidRPr="00177CC9" w:rsidRDefault="00177CC9" w:rsidP="00B45611">
      <w:pPr>
        <w:spacing w:after="0"/>
        <w:rPr>
          <w:sz w:val="24"/>
          <w:szCs w:val="24"/>
          <w:lang w:val="it-IT"/>
        </w:rPr>
      </w:pPr>
      <w:r w:rsidRPr="00177CC9">
        <w:rPr>
          <w:sz w:val="24"/>
          <w:szCs w:val="24"/>
          <w:lang w:val="it-IT"/>
        </w:rPr>
        <w:t>b.</w:t>
      </w:r>
      <w:r w:rsidRPr="00177CC9">
        <w:rPr>
          <w:sz w:val="24"/>
          <w:szCs w:val="24"/>
          <w:lang w:val="it-IT"/>
        </w:rPr>
        <w:tab/>
        <w:t>pieno rispetto dei regolamenti interni e delle norme sulla sicurezza;</w:t>
      </w:r>
    </w:p>
    <w:p w:rsidR="00177CC9" w:rsidRPr="00177CC9" w:rsidRDefault="00177CC9" w:rsidP="00B45611">
      <w:pPr>
        <w:spacing w:after="0"/>
        <w:rPr>
          <w:sz w:val="24"/>
          <w:szCs w:val="24"/>
          <w:lang w:val="it-IT"/>
        </w:rPr>
      </w:pPr>
      <w:r w:rsidRPr="00177CC9">
        <w:rPr>
          <w:sz w:val="24"/>
          <w:szCs w:val="24"/>
          <w:lang w:val="it-IT"/>
        </w:rPr>
        <w:t>c.</w:t>
      </w:r>
      <w:r w:rsidRPr="00177CC9">
        <w:rPr>
          <w:sz w:val="24"/>
          <w:szCs w:val="24"/>
          <w:lang w:val="it-IT"/>
        </w:rPr>
        <w:tab/>
        <w:t>comportamento buono per responsabilità e collaborazione;</w:t>
      </w:r>
    </w:p>
    <w:p w:rsidR="00177CC9" w:rsidRPr="00177CC9" w:rsidRDefault="00177CC9" w:rsidP="00B45611">
      <w:pPr>
        <w:spacing w:after="0"/>
        <w:rPr>
          <w:sz w:val="24"/>
          <w:szCs w:val="24"/>
          <w:lang w:val="it-IT"/>
        </w:rPr>
      </w:pPr>
      <w:r w:rsidRPr="00177CC9">
        <w:rPr>
          <w:sz w:val="24"/>
          <w:szCs w:val="24"/>
          <w:lang w:val="it-IT"/>
        </w:rPr>
        <w:t>d.</w:t>
      </w:r>
      <w:r w:rsidRPr="00177CC9">
        <w:rPr>
          <w:sz w:val="24"/>
          <w:szCs w:val="24"/>
          <w:lang w:val="it-IT"/>
        </w:rPr>
        <w:tab/>
        <w:t>buon impegno e partecipazione propos</w:t>
      </w:r>
      <w:r>
        <w:rPr>
          <w:sz w:val="24"/>
          <w:szCs w:val="24"/>
          <w:lang w:val="it-IT"/>
        </w:rPr>
        <w:t>itiva alle attività didattiche.</w:t>
      </w:r>
    </w:p>
    <w:p w:rsidR="00177CC9" w:rsidRPr="00177CC9" w:rsidRDefault="00177CC9" w:rsidP="00B45611">
      <w:pPr>
        <w:spacing w:after="0"/>
        <w:rPr>
          <w:b/>
          <w:sz w:val="24"/>
          <w:szCs w:val="24"/>
          <w:lang w:val="it-IT"/>
        </w:rPr>
      </w:pPr>
      <w:r w:rsidRPr="00177CC9">
        <w:rPr>
          <w:b/>
          <w:sz w:val="24"/>
          <w:szCs w:val="24"/>
          <w:lang w:val="it-IT"/>
        </w:rPr>
        <w:t>8/10</w:t>
      </w:r>
    </w:p>
    <w:p w:rsidR="00177CC9" w:rsidRPr="00177CC9" w:rsidRDefault="00177CC9" w:rsidP="00B45611">
      <w:pPr>
        <w:spacing w:after="0"/>
        <w:rPr>
          <w:sz w:val="24"/>
          <w:szCs w:val="24"/>
          <w:lang w:val="it-IT"/>
        </w:rPr>
      </w:pPr>
      <w:r w:rsidRPr="00177CC9">
        <w:rPr>
          <w:sz w:val="24"/>
          <w:szCs w:val="24"/>
          <w:lang w:val="it-IT"/>
        </w:rPr>
        <w:t>a.</w:t>
      </w:r>
      <w:r w:rsidRPr="00177CC9">
        <w:rPr>
          <w:sz w:val="24"/>
          <w:szCs w:val="24"/>
          <w:lang w:val="it-IT"/>
        </w:rPr>
        <w:tab/>
        <w:t>frequenza assidua e puntualità in classe.</w:t>
      </w:r>
    </w:p>
    <w:p w:rsidR="00177CC9" w:rsidRPr="00177CC9" w:rsidRDefault="00177CC9" w:rsidP="00B45611">
      <w:pPr>
        <w:spacing w:after="0"/>
        <w:rPr>
          <w:sz w:val="24"/>
          <w:szCs w:val="24"/>
          <w:lang w:val="it-IT"/>
        </w:rPr>
      </w:pPr>
      <w:r w:rsidRPr="00177CC9">
        <w:rPr>
          <w:sz w:val="24"/>
          <w:szCs w:val="24"/>
          <w:lang w:val="it-IT"/>
        </w:rPr>
        <w:t>b.</w:t>
      </w:r>
      <w:r w:rsidRPr="00177CC9">
        <w:rPr>
          <w:sz w:val="24"/>
          <w:szCs w:val="24"/>
          <w:lang w:val="it-IT"/>
        </w:rPr>
        <w:tab/>
        <w:t>rispetto dei regolamenti interni e delle norme sulla sicurezza;</w:t>
      </w:r>
    </w:p>
    <w:p w:rsidR="00177CC9" w:rsidRPr="00177CC9" w:rsidRDefault="00177CC9" w:rsidP="00B45611">
      <w:pPr>
        <w:spacing w:after="0"/>
        <w:rPr>
          <w:sz w:val="24"/>
          <w:szCs w:val="24"/>
          <w:lang w:val="it-IT"/>
        </w:rPr>
      </w:pPr>
      <w:r w:rsidRPr="00177CC9">
        <w:rPr>
          <w:sz w:val="24"/>
          <w:szCs w:val="24"/>
          <w:lang w:val="it-IT"/>
        </w:rPr>
        <w:t>c.</w:t>
      </w:r>
      <w:r w:rsidRPr="00177CC9">
        <w:rPr>
          <w:sz w:val="24"/>
          <w:szCs w:val="24"/>
          <w:lang w:val="it-IT"/>
        </w:rPr>
        <w:tab/>
        <w:t>comportamento corretto per responsabilità e collaborazione;</w:t>
      </w:r>
    </w:p>
    <w:p w:rsidR="00177CC9" w:rsidRPr="00177CC9" w:rsidRDefault="00177CC9" w:rsidP="00B45611">
      <w:pPr>
        <w:spacing w:after="0"/>
        <w:rPr>
          <w:sz w:val="24"/>
          <w:szCs w:val="24"/>
          <w:lang w:val="it-IT"/>
        </w:rPr>
      </w:pPr>
      <w:r w:rsidRPr="00177CC9">
        <w:rPr>
          <w:sz w:val="24"/>
          <w:szCs w:val="24"/>
          <w:lang w:val="it-IT"/>
        </w:rPr>
        <w:t>d.</w:t>
      </w:r>
      <w:r w:rsidRPr="00177CC9">
        <w:rPr>
          <w:sz w:val="24"/>
          <w:szCs w:val="24"/>
          <w:lang w:val="it-IT"/>
        </w:rPr>
        <w:tab/>
        <w:t>impegno e partecipazione a</w:t>
      </w:r>
      <w:r>
        <w:rPr>
          <w:sz w:val="24"/>
          <w:szCs w:val="24"/>
          <w:lang w:val="it-IT"/>
        </w:rPr>
        <w:t>ttiva alle attività didattiche.</w:t>
      </w:r>
    </w:p>
    <w:p w:rsidR="00177CC9" w:rsidRPr="00177CC9" w:rsidRDefault="00177CC9" w:rsidP="00B45611">
      <w:pPr>
        <w:spacing w:after="0"/>
        <w:rPr>
          <w:b/>
          <w:sz w:val="24"/>
          <w:szCs w:val="24"/>
          <w:lang w:val="it-IT"/>
        </w:rPr>
      </w:pPr>
      <w:r w:rsidRPr="00177CC9">
        <w:rPr>
          <w:b/>
          <w:sz w:val="24"/>
          <w:szCs w:val="24"/>
          <w:lang w:val="it-IT"/>
        </w:rPr>
        <w:t>7/10</w:t>
      </w:r>
    </w:p>
    <w:p w:rsidR="00177CC9" w:rsidRPr="00177CC9" w:rsidRDefault="00177CC9" w:rsidP="00B45611">
      <w:pPr>
        <w:spacing w:after="0"/>
        <w:rPr>
          <w:sz w:val="24"/>
          <w:szCs w:val="24"/>
          <w:lang w:val="it-IT"/>
        </w:rPr>
      </w:pPr>
      <w:r w:rsidRPr="00177CC9">
        <w:rPr>
          <w:sz w:val="24"/>
          <w:szCs w:val="24"/>
          <w:lang w:val="it-IT"/>
        </w:rPr>
        <w:t>a.</w:t>
      </w:r>
      <w:r w:rsidRPr="00177CC9">
        <w:rPr>
          <w:sz w:val="24"/>
          <w:szCs w:val="24"/>
          <w:lang w:val="it-IT"/>
        </w:rPr>
        <w:tab/>
        <w:t>frequenza e puntualità in classe non sempre regolare;</w:t>
      </w:r>
    </w:p>
    <w:p w:rsidR="00177CC9" w:rsidRPr="00177CC9" w:rsidRDefault="00177CC9" w:rsidP="00B45611">
      <w:pPr>
        <w:spacing w:after="0"/>
        <w:rPr>
          <w:sz w:val="24"/>
          <w:szCs w:val="24"/>
          <w:lang w:val="it-IT"/>
        </w:rPr>
      </w:pPr>
      <w:r w:rsidRPr="00177CC9">
        <w:rPr>
          <w:sz w:val="24"/>
          <w:szCs w:val="24"/>
          <w:lang w:val="it-IT"/>
        </w:rPr>
        <w:t>b.</w:t>
      </w:r>
      <w:r w:rsidRPr="00177CC9">
        <w:rPr>
          <w:sz w:val="24"/>
          <w:szCs w:val="24"/>
          <w:lang w:val="it-IT"/>
        </w:rPr>
        <w:tab/>
        <w:t>osservanza non regolare dei regolamenti interni e delle norme sulla sicurezza;</w:t>
      </w:r>
    </w:p>
    <w:p w:rsidR="00177CC9" w:rsidRPr="00177CC9" w:rsidRDefault="00177CC9" w:rsidP="00B45611">
      <w:pPr>
        <w:spacing w:after="0"/>
        <w:rPr>
          <w:sz w:val="24"/>
          <w:szCs w:val="24"/>
          <w:lang w:val="it-IT"/>
        </w:rPr>
      </w:pPr>
      <w:r w:rsidRPr="00177CC9">
        <w:rPr>
          <w:sz w:val="24"/>
          <w:szCs w:val="24"/>
          <w:lang w:val="it-IT"/>
        </w:rPr>
        <w:t>c.</w:t>
      </w:r>
      <w:r w:rsidRPr="00177CC9">
        <w:rPr>
          <w:sz w:val="24"/>
          <w:szCs w:val="24"/>
          <w:lang w:val="it-IT"/>
        </w:rPr>
        <w:tab/>
        <w:t>comportamento accettabile per responsabilità e collaborazione;</w:t>
      </w:r>
    </w:p>
    <w:p w:rsidR="00177CC9" w:rsidRPr="00177CC9" w:rsidRDefault="00177CC9" w:rsidP="00B45611">
      <w:pPr>
        <w:spacing w:after="0"/>
        <w:rPr>
          <w:sz w:val="24"/>
          <w:szCs w:val="24"/>
          <w:lang w:val="it-IT"/>
        </w:rPr>
      </w:pPr>
      <w:r w:rsidRPr="00177CC9">
        <w:rPr>
          <w:sz w:val="24"/>
          <w:szCs w:val="24"/>
          <w:lang w:val="it-IT"/>
        </w:rPr>
        <w:t>d.</w:t>
      </w:r>
      <w:r w:rsidRPr="00177CC9">
        <w:rPr>
          <w:sz w:val="24"/>
          <w:szCs w:val="24"/>
          <w:lang w:val="it-IT"/>
        </w:rPr>
        <w:tab/>
        <w:t>impegno parziale e partecipazione non sempre attiva alle attività didattiche.</w:t>
      </w:r>
    </w:p>
    <w:p w:rsidR="00177CC9" w:rsidRPr="00177CC9" w:rsidRDefault="00177CC9" w:rsidP="00B45611">
      <w:pPr>
        <w:spacing w:after="0"/>
        <w:rPr>
          <w:b/>
          <w:sz w:val="24"/>
          <w:szCs w:val="24"/>
          <w:lang w:val="it-IT"/>
        </w:rPr>
      </w:pPr>
      <w:r w:rsidRPr="00177CC9">
        <w:rPr>
          <w:b/>
          <w:sz w:val="24"/>
          <w:szCs w:val="24"/>
          <w:lang w:val="it-IT"/>
        </w:rPr>
        <w:t>6/10</w:t>
      </w:r>
    </w:p>
    <w:p w:rsidR="00177CC9" w:rsidRPr="00177CC9" w:rsidRDefault="00177CC9" w:rsidP="00B45611">
      <w:pPr>
        <w:spacing w:after="0"/>
        <w:rPr>
          <w:sz w:val="24"/>
          <w:szCs w:val="24"/>
          <w:lang w:val="it-IT"/>
        </w:rPr>
      </w:pPr>
      <w:r w:rsidRPr="00177CC9">
        <w:rPr>
          <w:sz w:val="24"/>
          <w:szCs w:val="24"/>
          <w:lang w:val="it-IT"/>
        </w:rPr>
        <w:t>a.</w:t>
      </w:r>
      <w:r w:rsidRPr="00177CC9">
        <w:rPr>
          <w:sz w:val="24"/>
          <w:szCs w:val="24"/>
          <w:lang w:val="it-IT"/>
        </w:rPr>
        <w:tab/>
        <w:t>frequenza irregolare e scarsa puntualità in classe;</w:t>
      </w:r>
    </w:p>
    <w:p w:rsidR="00177CC9" w:rsidRPr="00177CC9" w:rsidRDefault="00177CC9" w:rsidP="00B45611">
      <w:pPr>
        <w:spacing w:after="0"/>
        <w:rPr>
          <w:sz w:val="24"/>
          <w:szCs w:val="24"/>
          <w:lang w:val="it-IT"/>
        </w:rPr>
      </w:pPr>
      <w:r w:rsidRPr="00177CC9">
        <w:rPr>
          <w:sz w:val="24"/>
          <w:szCs w:val="24"/>
          <w:lang w:val="it-IT"/>
        </w:rPr>
        <w:t>b.</w:t>
      </w:r>
      <w:r w:rsidRPr="00177CC9">
        <w:rPr>
          <w:sz w:val="24"/>
          <w:szCs w:val="24"/>
          <w:lang w:val="it-IT"/>
        </w:rPr>
        <w:tab/>
        <w:t>non osservanza reiterata dei regolamenti interni e delle norme sulla sicurezza ;</w:t>
      </w:r>
    </w:p>
    <w:p w:rsidR="00177CC9" w:rsidRPr="00177CC9" w:rsidRDefault="00177CC9" w:rsidP="00B45611">
      <w:pPr>
        <w:spacing w:after="0"/>
        <w:ind w:left="705" w:hanging="705"/>
        <w:rPr>
          <w:sz w:val="24"/>
          <w:szCs w:val="24"/>
          <w:lang w:val="it-IT"/>
        </w:rPr>
      </w:pPr>
      <w:r w:rsidRPr="00177CC9">
        <w:rPr>
          <w:sz w:val="24"/>
          <w:szCs w:val="24"/>
          <w:lang w:val="it-IT"/>
        </w:rPr>
        <w:t>c.</w:t>
      </w:r>
      <w:r w:rsidRPr="00177CC9">
        <w:rPr>
          <w:sz w:val="24"/>
          <w:szCs w:val="24"/>
          <w:lang w:val="it-IT"/>
        </w:rPr>
        <w:tab/>
        <w:t>comportamento non sempre accettabile per responsabilità e collaborazione, disturbo delle lezioni con annotazione sul registro di classe e comunicazione alla famiglia.</w:t>
      </w:r>
    </w:p>
    <w:p w:rsidR="00177CC9" w:rsidRPr="00177CC9" w:rsidRDefault="00177CC9" w:rsidP="00B45611">
      <w:pPr>
        <w:spacing w:after="0"/>
        <w:rPr>
          <w:sz w:val="24"/>
          <w:szCs w:val="24"/>
          <w:lang w:val="it-IT"/>
        </w:rPr>
      </w:pPr>
      <w:r w:rsidRPr="00177CC9">
        <w:rPr>
          <w:sz w:val="24"/>
          <w:szCs w:val="24"/>
          <w:lang w:val="it-IT"/>
        </w:rPr>
        <w:t>d.</w:t>
      </w:r>
      <w:r w:rsidRPr="00177CC9">
        <w:rPr>
          <w:sz w:val="24"/>
          <w:szCs w:val="24"/>
          <w:lang w:val="it-IT"/>
        </w:rPr>
        <w:tab/>
        <w:t>non sufficiente impegno e partecipa</w:t>
      </w:r>
      <w:r>
        <w:rPr>
          <w:sz w:val="24"/>
          <w:szCs w:val="24"/>
          <w:lang w:val="it-IT"/>
        </w:rPr>
        <w:t>zione alle attività didattiche.</w:t>
      </w:r>
    </w:p>
    <w:p w:rsidR="00177CC9" w:rsidRPr="00177CC9" w:rsidRDefault="00177CC9" w:rsidP="00B45611">
      <w:pPr>
        <w:spacing w:after="0"/>
        <w:rPr>
          <w:b/>
          <w:sz w:val="24"/>
          <w:szCs w:val="24"/>
          <w:lang w:val="it-IT"/>
        </w:rPr>
      </w:pPr>
      <w:r w:rsidRPr="00177CC9">
        <w:rPr>
          <w:b/>
          <w:sz w:val="24"/>
          <w:szCs w:val="24"/>
          <w:lang w:val="it-IT"/>
        </w:rPr>
        <w:t>5/10</w:t>
      </w:r>
    </w:p>
    <w:p w:rsidR="00177CC9" w:rsidRPr="00177CC9" w:rsidRDefault="00177CC9" w:rsidP="00B45611">
      <w:pPr>
        <w:spacing w:after="0"/>
        <w:rPr>
          <w:sz w:val="24"/>
          <w:szCs w:val="24"/>
          <w:lang w:val="it-IT"/>
        </w:rPr>
      </w:pPr>
      <w:r w:rsidRPr="00177CC9">
        <w:rPr>
          <w:b/>
          <w:sz w:val="24"/>
          <w:szCs w:val="24"/>
          <w:lang w:val="it-IT"/>
        </w:rPr>
        <w:t>SOSPENSIONE SUPERIORE A 15 GIORNI</w:t>
      </w:r>
      <w:r w:rsidRPr="00177CC9">
        <w:rPr>
          <w:sz w:val="24"/>
          <w:szCs w:val="24"/>
          <w:lang w:val="it-IT"/>
        </w:rPr>
        <w:t xml:space="preserve"> comm</w:t>
      </w:r>
      <w:r>
        <w:rPr>
          <w:sz w:val="24"/>
          <w:szCs w:val="24"/>
          <w:lang w:val="it-IT"/>
        </w:rPr>
        <w:t>inata dal Consiglio d'Istituto.</w:t>
      </w:r>
    </w:p>
    <w:p w:rsidR="00177CC9" w:rsidRPr="00177CC9" w:rsidRDefault="00177CC9" w:rsidP="00B45611">
      <w:pPr>
        <w:spacing w:after="0"/>
        <w:rPr>
          <w:b/>
          <w:sz w:val="24"/>
          <w:szCs w:val="24"/>
          <w:lang w:val="it-IT"/>
        </w:rPr>
      </w:pPr>
      <w:r w:rsidRPr="00177CC9">
        <w:rPr>
          <w:b/>
          <w:sz w:val="24"/>
          <w:szCs w:val="24"/>
          <w:lang w:val="it-IT"/>
        </w:rPr>
        <w:t>Motivazioni che riducono il voto di condotta</w:t>
      </w:r>
    </w:p>
    <w:p w:rsidR="00177CC9" w:rsidRPr="00177CC9" w:rsidRDefault="00177CC9" w:rsidP="00B45611">
      <w:pPr>
        <w:spacing w:after="0"/>
        <w:ind w:left="705" w:hanging="705"/>
        <w:rPr>
          <w:sz w:val="24"/>
          <w:szCs w:val="24"/>
          <w:lang w:val="it-IT"/>
        </w:rPr>
      </w:pPr>
      <w:r w:rsidRPr="00177CC9">
        <w:rPr>
          <w:sz w:val="24"/>
          <w:szCs w:val="24"/>
          <w:lang w:val="it-IT"/>
        </w:rPr>
        <w:lastRenderedPageBreak/>
        <w:t>1.</w:t>
      </w:r>
      <w:r w:rsidRPr="00177CC9">
        <w:rPr>
          <w:sz w:val="24"/>
          <w:szCs w:val="24"/>
          <w:lang w:val="it-IT"/>
        </w:rPr>
        <w:tab/>
        <w:t>Ogni cinque assenze collettive arbitrarie si deve assegnare un voto in meno in condotta. Per assenza arbitraria collettiva si intende l’assenza dalle lezioni pari al 50% della classe più uno;</w:t>
      </w:r>
    </w:p>
    <w:p w:rsidR="00177CC9" w:rsidRPr="00177CC9" w:rsidRDefault="00177CC9" w:rsidP="00B45611">
      <w:pPr>
        <w:spacing w:after="0"/>
        <w:rPr>
          <w:sz w:val="24"/>
          <w:szCs w:val="24"/>
          <w:lang w:val="it-IT"/>
        </w:rPr>
      </w:pPr>
      <w:r w:rsidRPr="00177CC9">
        <w:rPr>
          <w:sz w:val="24"/>
          <w:szCs w:val="24"/>
          <w:lang w:val="it-IT"/>
        </w:rPr>
        <w:t>2.</w:t>
      </w:r>
      <w:r w:rsidRPr="00177CC9">
        <w:rPr>
          <w:sz w:val="24"/>
          <w:szCs w:val="24"/>
          <w:lang w:val="it-IT"/>
        </w:rPr>
        <w:tab/>
        <w:t>Per ogni sospensione da 1 a 3 giorni un voto in meno fino al 6 in condotta;</w:t>
      </w:r>
    </w:p>
    <w:p w:rsidR="007C56D7" w:rsidRDefault="00177CC9" w:rsidP="00B45611">
      <w:pPr>
        <w:spacing w:after="0"/>
        <w:rPr>
          <w:sz w:val="24"/>
          <w:szCs w:val="24"/>
          <w:lang w:val="it-IT"/>
        </w:rPr>
      </w:pPr>
      <w:r w:rsidRPr="00177CC9">
        <w:rPr>
          <w:sz w:val="24"/>
          <w:szCs w:val="24"/>
          <w:lang w:val="it-IT"/>
        </w:rPr>
        <w:t>3.</w:t>
      </w:r>
      <w:r w:rsidRPr="00177CC9">
        <w:rPr>
          <w:sz w:val="24"/>
          <w:szCs w:val="24"/>
          <w:lang w:val="it-IT"/>
        </w:rPr>
        <w:tab/>
        <w:t>Oltre i 4 giorni di sospensione il C.d. C. valuterà caso per caso.</w:t>
      </w:r>
    </w:p>
    <w:p w:rsidR="007C56D7" w:rsidRDefault="007C56D7">
      <w:pPr>
        <w:rPr>
          <w:sz w:val="24"/>
          <w:szCs w:val="24"/>
          <w:lang w:val="it-IT"/>
        </w:rPr>
      </w:pPr>
      <w:r>
        <w:rPr>
          <w:sz w:val="24"/>
          <w:szCs w:val="24"/>
          <w:lang w:val="it-IT"/>
        </w:rPr>
        <w:br w:type="page"/>
      </w:r>
    </w:p>
    <w:p w:rsidR="00177CC9" w:rsidRDefault="007C56D7" w:rsidP="007C56D7">
      <w:pPr>
        <w:pStyle w:val="Titolo1"/>
        <w:jc w:val="center"/>
        <w:rPr>
          <w:lang w:val="it-IT"/>
        </w:rPr>
      </w:pPr>
      <w:bookmarkStart w:id="49" w:name="_Toc534297770"/>
      <w:r>
        <w:rPr>
          <w:lang w:val="it-IT"/>
        </w:rPr>
        <w:lastRenderedPageBreak/>
        <w:t>PIANO ANNUALE PER L’INCLUSIONE</w:t>
      </w:r>
      <w:bookmarkEnd w:id="49"/>
    </w:p>
    <w:tbl>
      <w:tblPr>
        <w:tblW w:w="0" w:type="auto"/>
        <w:jc w:val="center"/>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4A0"/>
      </w:tblPr>
      <w:tblGrid>
        <w:gridCol w:w="1626"/>
        <w:gridCol w:w="6362"/>
        <w:gridCol w:w="1866"/>
      </w:tblGrid>
      <w:tr w:rsidR="007C56D7" w:rsidTr="007C56D7">
        <w:trPr>
          <w:jc w:val="center"/>
        </w:trPr>
        <w:tc>
          <w:tcPr>
            <w:tcW w:w="0" w:type="auto"/>
            <w:tcBorders>
              <w:top w:val="single" w:sz="18" w:space="0" w:color="4BACC6"/>
              <w:left w:val="single" w:sz="18" w:space="0" w:color="4BACC6"/>
              <w:bottom w:val="single" w:sz="18" w:space="0" w:color="4BACC6"/>
              <w:right w:val="single" w:sz="18" w:space="0" w:color="4BACC6"/>
            </w:tcBorders>
            <w:vAlign w:val="center"/>
            <w:hideMark/>
          </w:tcPr>
          <w:p w:rsidR="007C56D7" w:rsidRDefault="007C56D7">
            <w:pPr>
              <w:spacing w:line="252" w:lineRule="auto"/>
              <w:jc w:val="center"/>
              <w:rPr>
                <w:rFonts w:ascii="Tahoma" w:hAnsi="Tahoma" w:cs="Tahoma"/>
                <w:sz w:val="22"/>
                <w:szCs w:val="22"/>
              </w:rPr>
            </w:pPr>
            <w:r>
              <w:rPr>
                <w:rFonts w:ascii="Tahoma" w:hAnsi="Tahoma" w:cs="Tahoma"/>
                <w:noProof/>
                <w:lang w:val="it-IT" w:eastAsia="it-IT" w:bidi="ar-SA"/>
              </w:rPr>
              <w:drawing>
                <wp:inline distT="0" distB="0" distL="0" distR="0">
                  <wp:extent cx="866775" cy="781050"/>
                  <wp:effectExtent l="19050" t="0" r="9525" b="0"/>
                  <wp:docPr id="1" name="Immagine 1" descr="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ur"/>
                          <pic:cNvPicPr>
                            <a:picLocks noChangeAspect="1" noChangeArrowheads="1"/>
                          </pic:cNvPicPr>
                        </pic:nvPicPr>
                        <pic:blipFill>
                          <a:blip r:embed="rId13"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0" w:type="auto"/>
            <w:tcBorders>
              <w:top w:val="single" w:sz="18" w:space="0" w:color="4BACC6"/>
              <w:left w:val="single" w:sz="18" w:space="0" w:color="4BACC6"/>
              <w:bottom w:val="single" w:sz="18" w:space="0" w:color="4BACC6"/>
              <w:right w:val="single" w:sz="18" w:space="0" w:color="4BACC6"/>
            </w:tcBorders>
            <w:vAlign w:val="center"/>
          </w:tcPr>
          <w:p w:rsidR="007C56D7" w:rsidRDefault="007C56D7">
            <w:pPr>
              <w:spacing w:after="60"/>
              <w:jc w:val="center"/>
              <w:rPr>
                <w:rFonts w:ascii="Tahoma" w:hAnsi="Tahoma" w:cs="Tahoma"/>
                <w:b/>
                <w:sz w:val="22"/>
                <w:szCs w:val="22"/>
              </w:rPr>
            </w:pPr>
          </w:p>
          <w:p w:rsidR="007C56D7" w:rsidRPr="00EF3049" w:rsidRDefault="007C56D7">
            <w:pPr>
              <w:spacing w:after="60"/>
              <w:jc w:val="center"/>
              <w:rPr>
                <w:rFonts w:ascii="Verdana" w:hAnsi="Verdana" w:cs="Tahoma"/>
                <w:lang w:val="it-IT"/>
              </w:rPr>
            </w:pPr>
            <w:r w:rsidRPr="00EF3049">
              <w:rPr>
                <w:rFonts w:ascii="Verdana" w:hAnsi="Verdana" w:cs="Tahoma"/>
                <w:b/>
                <w:lang w:val="it-IT"/>
              </w:rPr>
              <w:t xml:space="preserve">ISTITUTO </w:t>
            </w:r>
            <w:proofErr w:type="spellStart"/>
            <w:r w:rsidRPr="00EF3049">
              <w:rPr>
                <w:rFonts w:ascii="Verdana" w:hAnsi="Verdana" w:cs="Tahoma"/>
                <w:b/>
                <w:lang w:val="it-IT"/>
              </w:rPr>
              <w:t>DI</w:t>
            </w:r>
            <w:proofErr w:type="spellEnd"/>
            <w:r w:rsidRPr="00EF3049">
              <w:rPr>
                <w:rFonts w:ascii="Verdana" w:hAnsi="Verdana" w:cs="Tahoma"/>
                <w:b/>
                <w:lang w:val="it-IT"/>
              </w:rPr>
              <w:t xml:space="preserve"> ISTRUZIONE SUPERIORE STATALE "LEONARDO DA VINCI"</w:t>
            </w:r>
          </w:p>
          <w:p w:rsidR="007C56D7" w:rsidRPr="00EF3049" w:rsidRDefault="007C56D7">
            <w:pPr>
              <w:spacing w:after="60"/>
              <w:jc w:val="center"/>
              <w:rPr>
                <w:rFonts w:ascii="Tahoma" w:hAnsi="Tahoma" w:cs="Tahoma"/>
                <w:sz w:val="18"/>
                <w:szCs w:val="18"/>
                <w:lang w:val="it-IT"/>
              </w:rPr>
            </w:pPr>
            <w:r w:rsidRPr="00EF3049">
              <w:rPr>
                <w:rFonts w:ascii="Tahoma" w:hAnsi="Tahoma" w:cs="Tahoma"/>
                <w:sz w:val="18"/>
                <w:szCs w:val="18"/>
                <w:lang w:val="it-IT"/>
              </w:rPr>
              <w:t>Via Delle Ginestre-87055 San Giovanni in Fiore (CS)</w:t>
            </w:r>
          </w:p>
          <w:p w:rsidR="007C56D7" w:rsidRDefault="007C56D7">
            <w:pPr>
              <w:spacing w:after="60" w:line="252" w:lineRule="auto"/>
              <w:jc w:val="center"/>
              <w:rPr>
                <w:rFonts w:ascii="Tahoma" w:hAnsi="Tahoma" w:cs="Tahoma"/>
                <w:sz w:val="18"/>
                <w:szCs w:val="18"/>
              </w:rPr>
            </w:pPr>
            <w:r>
              <w:rPr>
                <w:rFonts w:ascii="Tahoma" w:hAnsi="Tahoma" w:cs="Tahoma"/>
                <w:sz w:val="18"/>
                <w:szCs w:val="18"/>
              </w:rPr>
              <w:t>Tel. 09841861932- Email:csis07700b@istruzione.it -csis07700b@pec.istruzione.it</w:t>
            </w:r>
          </w:p>
        </w:tc>
        <w:tc>
          <w:tcPr>
            <w:tcW w:w="0" w:type="auto"/>
            <w:tcBorders>
              <w:top w:val="single" w:sz="18" w:space="0" w:color="4BACC6"/>
              <w:left w:val="single" w:sz="18" w:space="0" w:color="4BACC6"/>
              <w:bottom w:val="single" w:sz="18" w:space="0" w:color="4BACC6"/>
              <w:right w:val="single" w:sz="18" w:space="0" w:color="4BACC6"/>
            </w:tcBorders>
            <w:vAlign w:val="center"/>
            <w:hideMark/>
          </w:tcPr>
          <w:p w:rsidR="007C56D7" w:rsidRDefault="007C56D7">
            <w:pPr>
              <w:spacing w:line="252" w:lineRule="auto"/>
              <w:jc w:val="center"/>
              <w:rPr>
                <w:rFonts w:ascii="Tahoma" w:hAnsi="Tahoma" w:cs="Tahoma"/>
                <w:sz w:val="22"/>
                <w:szCs w:val="22"/>
              </w:rPr>
            </w:pPr>
            <w:r>
              <w:rPr>
                <w:rFonts w:ascii="Tahoma" w:hAnsi="Tahoma" w:cs="Tahoma"/>
                <w:noProof/>
                <w:lang w:val="it-IT" w:eastAsia="it-IT" w:bidi="ar-SA"/>
              </w:rPr>
              <w:drawing>
                <wp:inline distT="0" distB="0" distL="0" distR="0">
                  <wp:extent cx="1019175" cy="107632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cstate="print"/>
                          <a:srcRect l="14363" t="11510" r="19160" b="17714"/>
                          <a:stretch>
                            <a:fillRect/>
                          </a:stretch>
                        </pic:blipFill>
                        <pic:spPr bwMode="auto">
                          <a:xfrm>
                            <a:off x="0" y="0"/>
                            <a:ext cx="1019175" cy="1076325"/>
                          </a:xfrm>
                          <a:prstGeom prst="rect">
                            <a:avLst/>
                          </a:prstGeom>
                          <a:noFill/>
                          <a:ln w="9525">
                            <a:noFill/>
                            <a:miter lim="800000"/>
                            <a:headEnd/>
                            <a:tailEnd/>
                          </a:ln>
                        </pic:spPr>
                      </pic:pic>
                    </a:graphicData>
                  </a:graphic>
                </wp:inline>
              </w:drawing>
            </w:r>
          </w:p>
        </w:tc>
      </w:tr>
    </w:tbl>
    <w:p w:rsidR="007C56D7" w:rsidRDefault="007C56D7" w:rsidP="007C56D7">
      <w:pPr>
        <w:jc w:val="center"/>
        <w:rPr>
          <w:rFonts w:ascii="Tahoma" w:hAnsi="Tahoma" w:cs="Tahoma"/>
          <w:b/>
          <w:smallCaps/>
          <w:sz w:val="32"/>
          <w:szCs w:val="32"/>
        </w:rPr>
      </w:pPr>
    </w:p>
    <w:p w:rsidR="007C56D7" w:rsidRDefault="007C56D7" w:rsidP="007C56D7">
      <w:pPr>
        <w:pBdr>
          <w:top w:val="single" w:sz="18" w:space="0" w:color="4BACC6"/>
          <w:left w:val="single" w:sz="18" w:space="4" w:color="4BACC6"/>
          <w:bottom w:val="single" w:sz="18" w:space="1" w:color="4BACC6"/>
          <w:right w:val="single" w:sz="18" w:space="4" w:color="4BACC6"/>
        </w:pBdr>
        <w:spacing w:before="120"/>
        <w:jc w:val="center"/>
        <w:rPr>
          <w:rFonts w:ascii="Verdana" w:hAnsi="Verdana" w:cs="Tahoma"/>
          <w:b/>
          <w:smallCaps/>
          <w:sz w:val="36"/>
          <w:szCs w:val="36"/>
        </w:rPr>
      </w:pPr>
    </w:p>
    <w:p w:rsidR="007C56D7" w:rsidRPr="00EF3049" w:rsidRDefault="007C56D7" w:rsidP="007C56D7">
      <w:pPr>
        <w:pBdr>
          <w:top w:val="single" w:sz="18" w:space="0" w:color="4BACC6"/>
          <w:left w:val="single" w:sz="18" w:space="4" w:color="4BACC6"/>
          <w:bottom w:val="single" w:sz="18" w:space="1" w:color="4BACC6"/>
          <w:right w:val="single" w:sz="18" w:space="4" w:color="4BACC6"/>
        </w:pBdr>
        <w:spacing w:before="120"/>
        <w:jc w:val="center"/>
        <w:rPr>
          <w:rFonts w:ascii="Verdana" w:hAnsi="Verdana" w:cs="Tahoma"/>
          <w:sz w:val="36"/>
          <w:szCs w:val="36"/>
          <w:lang w:val="it-IT"/>
        </w:rPr>
      </w:pPr>
      <w:r w:rsidRPr="00EF3049">
        <w:rPr>
          <w:rFonts w:ascii="Verdana" w:hAnsi="Verdana" w:cs="Tahoma"/>
          <w:b/>
          <w:smallCaps/>
          <w:sz w:val="36"/>
          <w:szCs w:val="36"/>
          <w:lang w:val="it-IT"/>
        </w:rPr>
        <w:t>Piano Annuale per l’Inclusione</w:t>
      </w:r>
    </w:p>
    <w:p w:rsidR="007C56D7" w:rsidRPr="00EF3049" w:rsidRDefault="007C56D7" w:rsidP="007C56D7">
      <w:pPr>
        <w:pBdr>
          <w:top w:val="single" w:sz="18" w:space="0" w:color="4BACC6"/>
          <w:left w:val="single" w:sz="18" w:space="4" w:color="4BACC6"/>
          <w:bottom w:val="single" w:sz="18" w:space="1" w:color="4BACC6"/>
          <w:right w:val="single" w:sz="18" w:space="4" w:color="4BACC6"/>
        </w:pBdr>
        <w:jc w:val="center"/>
        <w:rPr>
          <w:rFonts w:ascii="Verdana" w:hAnsi="Verdana" w:cs="Tahoma"/>
          <w:b/>
          <w:sz w:val="30"/>
          <w:szCs w:val="30"/>
          <w:lang w:val="it-IT"/>
        </w:rPr>
      </w:pPr>
      <w:r w:rsidRPr="00EF3049">
        <w:rPr>
          <w:rFonts w:ascii="Verdana" w:hAnsi="Verdana" w:cs="Tahoma"/>
          <w:b/>
          <w:sz w:val="30"/>
          <w:szCs w:val="30"/>
          <w:lang w:val="it-IT"/>
        </w:rPr>
        <w:t xml:space="preserve">Consuntivo </w:t>
      </w:r>
      <w:proofErr w:type="spellStart"/>
      <w:r w:rsidRPr="00EF3049">
        <w:rPr>
          <w:rFonts w:ascii="Verdana" w:hAnsi="Verdana" w:cs="Tahoma"/>
          <w:b/>
          <w:sz w:val="30"/>
          <w:szCs w:val="30"/>
          <w:lang w:val="it-IT"/>
        </w:rPr>
        <w:t>a.s.</w:t>
      </w:r>
      <w:proofErr w:type="spellEnd"/>
      <w:r w:rsidRPr="00EF3049">
        <w:rPr>
          <w:rFonts w:ascii="Verdana" w:hAnsi="Verdana" w:cs="Tahoma"/>
          <w:b/>
          <w:sz w:val="30"/>
          <w:szCs w:val="30"/>
          <w:lang w:val="it-IT"/>
        </w:rPr>
        <w:t xml:space="preserve"> 2017/18- Previsione </w:t>
      </w:r>
      <w:proofErr w:type="spellStart"/>
      <w:r w:rsidRPr="00EF3049">
        <w:rPr>
          <w:rFonts w:ascii="Verdana" w:hAnsi="Verdana" w:cs="Tahoma"/>
          <w:b/>
          <w:sz w:val="30"/>
          <w:szCs w:val="30"/>
          <w:lang w:val="it-IT"/>
        </w:rPr>
        <w:t>a.s.</w:t>
      </w:r>
      <w:proofErr w:type="spellEnd"/>
      <w:r w:rsidRPr="00EF3049">
        <w:rPr>
          <w:rFonts w:ascii="Verdana" w:hAnsi="Verdana" w:cs="Tahoma"/>
          <w:b/>
          <w:sz w:val="30"/>
          <w:szCs w:val="30"/>
          <w:lang w:val="it-IT"/>
        </w:rPr>
        <w:t xml:space="preserve"> 2018/2019</w:t>
      </w:r>
    </w:p>
    <w:p w:rsidR="007C56D7" w:rsidRPr="00EF3049" w:rsidRDefault="007C56D7" w:rsidP="007C56D7">
      <w:pPr>
        <w:pBdr>
          <w:top w:val="single" w:sz="18" w:space="0" w:color="4BACC6"/>
          <w:left w:val="single" w:sz="18" w:space="4" w:color="4BACC6"/>
          <w:bottom w:val="single" w:sz="18" w:space="1" w:color="4BACC6"/>
          <w:right w:val="single" w:sz="18" w:space="4" w:color="4BACC6"/>
        </w:pBdr>
        <w:spacing w:before="120" w:after="120"/>
        <w:jc w:val="center"/>
        <w:rPr>
          <w:rFonts w:ascii="Tahoma" w:hAnsi="Tahoma" w:cs="Tahoma"/>
          <w:sz w:val="28"/>
          <w:szCs w:val="28"/>
          <w:lang w:val="it-IT"/>
        </w:rPr>
      </w:pPr>
      <w:r w:rsidRPr="00EF3049">
        <w:rPr>
          <w:rFonts w:ascii="Tahoma" w:hAnsi="Tahoma" w:cs="Tahoma"/>
          <w:sz w:val="28"/>
          <w:szCs w:val="28"/>
          <w:lang w:val="it-IT"/>
        </w:rPr>
        <w:t>Direttiva Ministeriale 27/12/2012; C.M. n.8 del 06/03/2013</w:t>
      </w:r>
    </w:p>
    <w:p w:rsidR="007C56D7" w:rsidRPr="00EF3049" w:rsidRDefault="007C56D7" w:rsidP="007C56D7">
      <w:pPr>
        <w:pBdr>
          <w:top w:val="single" w:sz="18" w:space="0" w:color="4BACC6"/>
          <w:left w:val="single" w:sz="18" w:space="4" w:color="4BACC6"/>
          <w:bottom w:val="single" w:sz="18" w:space="1" w:color="4BACC6"/>
          <w:right w:val="single" w:sz="18" w:space="4" w:color="4BACC6"/>
        </w:pBdr>
        <w:spacing w:before="120" w:after="120"/>
        <w:jc w:val="center"/>
        <w:rPr>
          <w:rFonts w:ascii="Tahoma" w:hAnsi="Tahoma" w:cs="Tahoma"/>
          <w:sz w:val="28"/>
          <w:szCs w:val="28"/>
          <w:lang w:val="it-IT"/>
        </w:rPr>
      </w:pPr>
      <w:r w:rsidRPr="00EF3049">
        <w:rPr>
          <w:rFonts w:ascii="Tahoma" w:hAnsi="Tahoma" w:cs="Tahoma"/>
          <w:sz w:val="28"/>
          <w:szCs w:val="28"/>
          <w:lang w:val="it-IT"/>
        </w:rPr>
        <w:t>Nota 27/06/2013; Indicazioni MIUR 22/11/2013</w:t>
      </w:r>
    </w:p>
    <w:p w:rsidR="007C56D7" w:rsidRPr="00EF3049" w:rsidRDefault="007C56D7" w:rsidP="007C56D7">
      <w:pPr>
        <w:pBdr>
          <w:top w:val="single" w:sz="18" w:space="0" w:color="4BACC6"/>
          <w:left w:val="single" w:sz="18" w:space="4" w:color="4BACC6"/>
          <w:bottom w:val="single" w:sz="18" w:space="1" w:color="4BACC6"/>
          <w:right w:val="single" w:sz="18" w:space="4" w:color="4BACC6"/>
        </w:pBdr>
        <w:spacing w:before="120" w:after="240"/>
        <w:jc w:val="center"/>
        <w:rPr>
          <w:rFonts w:ascii="Tahoma" w:hAnsi="Tahoma" w:cs="Tahoma"/>
          <w:sz w:val="28"/>
          <w:szCs w:val="28"/>
          <w:lang w:val="it-IT"/>
        </w:rPr>
      </w:pPr>
      <w:r w:rsidRPr="00EF3049">
        <w:rPr>
          <w:rFonts w:ascii="Tahoma" w:hAnsi="Tahoma" w:cs="Tahoma"/>
          <w:sz w:val="28"/>
          <w:szCs w:val="28"/>
          <w:lang w:val="it-IT"/>
        </w:rPr>
        <w:t>Decreto Legislativo 13 aprile 2017, n.66</w:t>
      </w:r>
    </w:p>
    <w:p w:rsidR="007C56D7" w:rsidRPr="00EF3049" w:rsidRDefault="007C56D7" w:rsidP="007C56D7">
      <w:pPr>
        <w:pBdr>
          <w:top w:val="single" w:sz="18" w:space="0" w:color="4BACC6"/>
          <w:left w:val="single" w:sz="18" w:space="4" w:color="4BACC6"/>
          <w:bottom w:val="single" w:sz="18" w:space="1" w:color="4BACC6"/>
          <w:right w:val="single" w:sz="18" w:space="4" w:color="4BACC6"/>
        </w:pBdr>
        <w:spacing w:before="120" w:after="240"/>
        <w:jc w:val="center"/>
        <w:rPr>
          <w:rFonts w:ascii="Tahoma" w:hAnsi="Tahoma" w:cs="Tahoma"/>
          <w:sz w:val="28"/>
          <w:szCs w:val="28"/>
          <w:lang w:val="it-IT"/>
        </w:rPr>
      </w:pPr>
    </w:p>
    <w:p w:rsidR="007C56D7" w:rsidRPr="00EF3049" w:rsidRDefault="007C56D7" w:rsidP="007C56D7">
      <w:pPr>
        <w:spacing w:before="120" w:after="120"/>
        <w:jc w:val="center"/>
        <w:rPr>
          <w:rFonts w:ascii="Tahoma" w:hAnsi="Tahoma" w:cs="Tahoma"/>
          <w:sz w:val="16"/>
          <w:szCs w:val="16"/>
          <w:lang w:val="it-IT"/>
        </w:rPr>
      </w:pPr>
    </w:p>
    <w:p w:rsidR="007C56D7" w:rsidRDefault="007C56D7" w:rsidP="007C56D7">
      <w:pPr>
        <w:spacing w:before="120" w:after="120"/>
        <w:jc w:val="center"/>
        <w:rPr>
          <w:rFonts w:ascii="Cambria" w:hAnsi="Cambria" w:cs="Times New Roman"/>
          <w:sz w:val="22"/>
          <w:szCs w:val="22"/>
        </w:rPr>
      </w:pPr>
      <w:r>
        <w:rPr>
          <w:noProof/>
          <w:lang w:val="it-IT" w:eastAsia="it-IT" w:bidi="ar-SA"/>
        </w:rPr>
        <w:drawing>
          <wp:inline distT="0" distB="0" distL="0" distR="0">
            <wp:extent cx="4286250" cy="3095625"/>
            <wp:effectExtent l="19050" t="0" r="0" b="0"/>
            <wp:docPr id="3" name="Immagine 3" descr="Lavagna con l'inclusione di integrazione separazione esclusione scritto su di essa Archivio Fotografico - 1382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avagna con l'inclusione di integrazione separazione esclusione scritto su di essa Archivio Fotografico - 13826750"/>
                    <pic:cNvPicPr>
                      <a:picLocks noChangeAspect="1" noChangeArrowheads="1"/>
                    </pic:cNvPicPr>
                  </pic:nvPicPr>
                  <pic:blipFill>
                    <a:blip r:embed="rId15" cstate="print"/>
                    <a:srcRect/>
                    <a:stretch>
                      <a:fillRect/>
                    </a:stretch>
                  </pic:blipFill>
                  <pic:spPr bwMode="auto">
                    <a:xfrm>
                      <a:off x="0" y="0"/>
                      <a:ext cx="4286250" cy="3095625"/>
                    </a:xfrm>
                    <a:prstGeom prst="rect">
                      <a:avLst/>
                    </a:prstGeom>
                    <a:noFill/>
                    <a:ln w="9525">
                      <a:noFill/>
                      <a:miter lim="800000"/>
                      <a:headEnd/>
                      <a:tailEnd/>
                    </a:ln>
                  </pic:spPr>
                </pic:pic>
              </a:graphicData>
            </a:graphic>
          </wp:inline>
        </w:drawing>
      </w:r>
    </w:p>
    <w:p w:rsidR="00EF3049" w:rsidRDefault="00EF3049" w:rsidP="007C56D7"/>
    <w:p w:rsidR="00EF3049" w:rsidRDefault="00EF3049" w:rsidP="007C56D7"/>
    <w:p w:rsidR="00EF3049" w:rsidRDefault="00EF3049" w:rsidP="007C56D7"/>
    <w:p w:rsidR="007C56D7" w:rsidRDefault="007C56D7" w:rsidP="007C56D7">
      <w:pPr>
        <w:rPr>
          <w:sz w:val="6"/>
          <w:szCs w:val="6"/>
        </w:rPr>
      </w:pPr>
      <w:r>
        <w:br w:type="page"/>
      </w:r>
    </w:p>
    <w:tbl>
      <w:tblPr>
        <w:tblpPr w:leftFromText="141" w:rightFromText="141" w:horzAnchor="margin" w:tblpY="510"/>
        <w:tblW w:w="5000" w:type="pct"/>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1E0"/>
      </w:tblPr>
      <w:tblGrid>
        <w:gridCol w:w="9854"/>
      </w:tblGrid>
      <w:tr w:rsidR="007C56D7" w:rsidTr="00EF3049">
        <w:tc>
          <w:tcPr>
            <w:tcW w:w="5000" w:type="pct"/>
            <w:tcBorders>
              <w:top w:val="single" w:sz="18" w:space="0" w:color="4BACC6"/>
              <w:left w:val="single" w:sz="18" w:space="0" w:color="4BACC6"/>
              <w:bottom w:val="single" w:sz="18" w:space="0" w:color="4BACC6"/>
              <w:right w:val="single" w:sz="18" w:space="0" w:color="4BACC6"/>
            </w:tcBorders>
            <w:hideMark/>
          </w:tcPr>
          <w:p w:rsidR="007C56D7" w:rsidRPr="00EF3049" w:rsidRDefault="007C56D7" w:rsidP="00EF3049">
            <w:pPr>
              <w:tabs>
                <w:tab w:val="num" w:pos="720"/>
              </w:tabs>
              <w:autoSpaceDE w:val="0"/>
              <w:autoSpaceDN w:val="0"/>
              <w:adjustRightInd w:val="0"/>
              <w:jc w:val="center"/>
              <w:rPr>
                <w:rFonts w:ascii="Tahoma" w:hAnsi="Tahoma" w:cs="Tahoma"/>
                <w:b/>
                <w:bCs/>
                <w:smallCaps/>
                <w:sz w:val="32"/>
                <w:szCs w:val="32"/>
                <w:lang w:val="it-IT"/>
              </w:rPr>
            </w:pPr>
            <w:r w:rsidRPr="00EF3049">
              <w:rPr>
                <w:lang w:val="it-IT"/>
              </w:rPr>
              <w:lastRenderedPageBreak/>
              <w:br w:type="page"/>
            </w:r>
            <w:r w:rsidRPr="00EF3049">
              <w:rPr>
                <w:rFonts w:ascii="Tahoma" w:hAnsi="Tahoma" w:cs="Tahoma"/>
                <w:b/>
                <w:bCs/>
                <w:smallCaps/>
                <w:sz w:val="32"/>
                <w:szCs w:val="32"/>
                <w:lang w:val="it-IT"/>
              </w:rPr>
              <w:t>Parte I – analisi dei punti di forza e di criticità</w:t>
            </w:r>
          </w:p>
          <w:p w:rsidR="007C56D7" w:rsidRDefault="007C56D7" w:rsidP="00EF3049">
            <w:pPr>
              <w:tabs>
                <w:tab w:val="num" w:pos="720"/>
              </w:tabs>
              <w:autoSpaceDE w:val="0"/>
              <w:autoSpaceDN w:val="0"/>
              <w:adjustRightInd w:val="0"/>
              <w:spacing w:line="252" w:lineRule="auto"/>
              <w:jc w:val="center"/>
              <w:rPr>
                <w:rFonts w:ascii="Tahoma" w:hAnsi="Tahoma" w:cs="Tahoma"/>
                <w:b/>
                <w:bCs/>
                <w:smallCaps/>
                <w:color w:val="8DB3E2"/>
                <w:sz w:val="32"/>
                <w:szCs w:val="32"/>
              </w:rPr>
            </w:pPr>
            <w:proofErr w:type="spellStart"/>
            <w:r>
              <w:rPr>
                <w:rFonts w:ascii="Tahoma" w:hAnsi="Tahoma" w:cs="Tahoma"/>
                <w:b/>
                <w:bCs/>
                <w:smallCaps/>
                <w:sz w:val="32"/>
                <w:szCs w:val="32"/>
              </w:rPr>
              <w:t>a.s</w:t>
            </w:r>
            <w:proofErr w:type="spellEnd"/>
            <w:r>
              <w:rPr>
                <w:rFonts w:ascii="Tahoma" w:hAnsi="Tahoma" w:cs="Tahoma"/>
                <w:b/>
                <w:bCs/>
                <w:smallCaps/>
                <w:sz w:val="32"/>
                <w:szCs w:val="32"/>
              </w:rPr>
              <w:t>. 2017/18</w:t>
            </w:r>
          </w:p>
        </w:tc>
      </w:tr>
    </w:tbl>
    <w:p w:rsidR="007C56D7" w:rsidRDefault="00EF3049" w:rsidP="00871729">
      <w:pPr>
        <w:pStyle w:val="Titolo2"/>
        <w:jc w:val="center"/>
      </w:pPr>
      <w:bookmarkStart w:id="50" w:name="_Toc534297771"/>
      <w:proofErr w:type="spellStart"/>
      <w:r>
        <w:t>Consuntivo</w:t>
      </w:r>
      <w:proofErr w:type="spellEnd"/>
      <w:r>
        <w:t xml:space="preserve"> </w:t>
      </w:r>
      <w:proofErr w:type="spellStart"/>
      <w:r>
        <w:t>a.s</w:t>
      </w:r>
      <w:proofErr w:type="spellEnd"/>
      <w:r>
        <w:t>. 2017/2018</w:t>
      </w:r>
      <w:bookmarkEnd w:id="50"/>
    </w:p>
    <w:p w:rsidR="007C56D7" w:rsidRDefault="007C56D7" w:rsidP="007C56D7">
      <w:pPr>
        <w:spacing w:after="120" w:line="240" w:lineRule="auto"/>
        <w:rPr>
          <w:rFonts w:ascii="Tahoma" w:hAnsi="Tahoma" w:cs="Tahoma"/>
          <w:sz w:val="18"/>
          <w:szCs w:val="18"/>
        </w:rPr>
      </w:pPr>
    </w:p>
    <w:tbl>
      <w:tblPr>
        <w:tblW w:w="5000" w:type="pct"/>
        <w:tblBorders>
          <w:top w:val="single" w:sz="8" w:space="0" w:color="4BACC6"/>
          <w:left w:val="single" w:sz="8" w:space="0" w:color="4BACC6"/>
          <w:bottom w:val="single" w:sz="8" w:space="0" w:color="4BACC6"/>
          <w:right w:val="single" w:sz="8" w:space="0" w:color="4BACC6"/>
        </w:tblBorders>
        <w:tblLook w:val="01E0"/>
      </w:tblPr>
      <w:tblGrid>
        <w:gridCol w:w="1017"/>
        <w:gridCol w:w="7193"/>
        <w:gridCol w:w="1644"/>
      </w:tblGrid>
      <w:tr w:rsidR="007C56D7" w:rsidTr="007C56D7">
        <w:tc>
          <w:tcPr>
            <w:tcW w:w="516" w:type="pct"/>
            <w:tcBorders>
              <w:top w:val="single" w:sz="18" w:space="0" w:color="4BACC6"/>
              <w:left w:val="single" w:sz="18" w:space="0" w:color="4BACC6"/>
              <w:bottom w:val="single" w:sz="18" w:space="0" w:color="4BACC6"/>
              <w:right w:val="nil"/>
            </w:tcBorders>
            <w:shd w:val="clear" w:color="auto" w:fill="B6DDE8"/>
            <w:hideMark/>
          </w:tcPr>
          <w:p w:rsidR="007C56D7" w:rsidRDefault="007C56D7">
            <w:pPr>
              <w:autoSpaceDE w:val="0"/>
              <w:autoSpaceDN w:val="0"/>
              <w:adjustRightInd w:val="0"/>
              <w:spacing w:before="120" w:after="120" w:line="252" w:lineRule="auto"/>
              <w:ind w:left="360"/>
              <w:jc w:val="center"/>
              <w:rPr>
                <w:rFonts w:ascii="Tahoma" w:hAnsi="Tahoma" w:cs="Tahoma"/>
                <w:b/>
                <w:bCs/>
                <w:smallCaps/>
                <w:sz w:val="26"/>
                <w:szCs w:val="26"/>
              </w:rPr>
            </w:pPr>
            <w:r>
              <w:rPr>
                <w:rFonts w:ascii="Tahoma" w:hAnsi="Tahoma" w:cs="Tahoma"/>
                <w:b/>
                <w:bCs/>
                <w:smallCaps/>
                <w:sz w:val="26"/>
                <w:szCs w:val="26"/>
              </w:rPr>
              <w:t>A.</w:t>
            </w:r>
          </w:p>
        </w:tc>
        <w:tc>
          <w:tcPr>
            <w:tcW w:w="3650" w:type="pct"/>
            <w:tcBorders>
              <w:top w:val="single" w:sz="18" w:space="0" w:color="4BACC6"/>
              <w:left w:val="nil"/>
              <w:bottom w:val="single" w:sz="18" w:space="0" w:color="4BACC6"/>
              <w:right w:val="nil"/>
            </w:tcBorders>
            <w:shd w:val="clear" w:color="auto" w:fill="B6DDE8"/>
            <w:hideMark/>
          </w:tcPr>
          <w:p w:rsidR="007C56D7" w:rsidRDefault="007C56D7">
            <w:pPr>
              <w:autoSpaceDE w:val="0"/>
              <w:autoSpaceDN w:val="0"/>
              <w:adjustRightInd w:val="0"/>
              <w:spacing w:before="120" w:after="120" w:line="252" w:lineRule="auto"/>
              <w:ind w:left="360"/>
              <w:jc w:val="center"/>
              <w:rPr>
                <w:rFonts w:ascii="Tahoma" w:hAnsi="Tahoma" w:cs="Tahoma"/>
                <w:b/>
                <w:bCs/>
                <w:smallCaps/>
                <w:sz w:val="26"/>
                <w:szCs w:val="26"/>
              </w:rPr>
            </w:pPr>
            <w:proofErr w:type="spellStart"/>
            <w:r>
              <w:rPr>
                <w:rFonts w:ascii="Tahoma" w:hAnsi="Tahoma" w:cs="Tahoma"/>
                <w:b/>
                <w:bCs/>
                <w:smallCaps/>
                <w:sz w:val="26"/>
                <w:szCs w:val="26"/>
              </w:rPr>
              <w:t>Rilevazione</w:t>
            </w:r>
            <w:proofErr w:type="spellEnd"/>
            <w:r>
              <w:rPr>
                <w:rFonts w:ascii="Tahoma" w:hAnsi="Tahoma" w:cs="Tahoma"/>
                <w:b/>
                <w:bCs/>
                <w:smallCaps/>
                <w:sz w:val="26"/>
                <w:szCs w:val="26"/>
              </w:rPr>
              <w:t xml:space="preserve"> </w:t>
            </w:r>
            <w:proofErr w:type="spellStart"/>
            <w:r>
              <w:rPr>
                <w:rFonts w:ascii="Tahoma" w:hAnsi="Tahoma" w:cs="Tahoma"/>
                <w:b/>
                <w:bCs/>
                <w:smallCaps/>
                <w:sz w:val="26"/>
                <w:szCs w:val="26"/>
              </w:rPr>
              <w:t>dei</w:t>
            </w:r>
            <w:proofErr w:type="spellEnd"/>
            <w:r>
              <w:rPr>
                <w:rFonts w:ascii="Tahoma" w:hAnsi="Tahoma" w:cs="Tahoma"/>
                <w:b/>
                <w:bCs/>
                <w:smallCaps/>
                <w:sz w:val="26"/>
                <w:szCs w:val="26"/>
              </w:rPr>
              <w:t xml:space="preserve"> BES </w:t>
            </w:r>
            <w:proofErr w:type="spellStart"/>
            <w:r>
              <w:rPr>
                <w:rFonts w:ascii="Tahoma" w:hAnsi="Tahoma" w:cs="Tahoma"/>
                <w:b/>
                <w:bCs/>
                <w:smallCaps/>
                <w:sz w:val="26"/>
                <w:szCs w:val="26"/>
              </w:rPr>
              <w:t>presenti</w:t>
            </w:r>
            <w:proofErr w:type="spellEnd"/>
            <w:r>
              <w:rPr>
                <w:rFonts w:ascii="Tahoma" w:hAnsi="Tahoma" w:cs="Tahoma"/>
                <w:b/>
                <w:bCs/>
                <w:smallCaps/>
                <w:sz w:val="26"/>
                <w:szCs w:val="26"/>
              </w:rPr>
              <w:t>:</w:t>
            </w:r>
          </w:p>
        </w:tc>
        <w:tc>
          <w:tcPr>
            <w:tcW w:w="834" w:type="pct"/>
            <w:tcBorders>
              <w:top w:val="single" w:sz="18" w:space="0" w:color="4BACC6"/>
              <w:left w:val="nil"/>
              <w:bottom w:val="single" w:sz="18" w:space="0" w:color="4BACC6"/>
              <w:right w:val="single" w:sz="18" w:space="0" w:color="4BACC6"/>
            </w:tcBorders>
            <w:shd w:val="clear" w:color="auto" w:fill="B6DDE8"/>
            <w:hideMark/>
          </w:tcPr>
          <w:p w:rsidR="007C56D7" w:rsidRDefault="007C56D7">
            <w:pPr>
              <w:tabs>
                <w:tab w:val="num" w:pos="720"/>
              </w:tabs>
              <w:autoSpaceDE w:val="0"/>
              <w:autoSpaceDN w:val="0"/>
              <w:adjustRightInd w:val="0"/>
              <w:spacing w:before="120" w:after="120" w:line="252" w:lineRule="auto"/>
              <w:ind w:left="-108"/>
              <w:jc w:val="center"/>
              <w:rPr>
                <w:rFonts w:ascii="Tahoma" w:hAnsi="Tahoma" w:cs="Tahoma"/>
                <w:b/>
                <w:bCs/>
                <w:smallCaps/>
                <w:sz w:val="26"/>
                <w:szCs w:val="26"/>
              </w:rPr>
            </w:pPr>
            <w:r>
              <w:rPr>
                <w:rFonts w:ascii="Tahoma" w:hAnsi="Tahoma" w:cs="Tahoma"/>
                <w:b/>
                <w:bCs/>
                <w:smallCaps/>
                <w:sz w:val="26"/>
                <w:szCs w:val="26"/>
              </w:rPr>
              <w:t>n°</w:t>
            </w:r>
          </w:p>
        </w:tc>
      </w:tr>
      <w:tr w:rsidR="007C56D7" w:rsidRPr="0065571D" w:rsidTr="007C56D7">
        <w:tc>
          <w:tcPr>
            <w:tcW w:w="4166" w:type="pct"/>
            <w:gridSpan w:val="2"/>
            <w:tcBorders>
              <w:top w:val="single" w:sz="18" w:space="0" w:color="4BACC6"/>
              <w:left w:val="single" w:sz="18" w:space="0" w:color="4BACC6"/>
              <w:bottom w:val="nil"/>
              <w:right w:val="nil"/>
            </w:tcBorders>
            <w:hideMark/>
          </w:tcPr>
          <w:p w:rsidR="007C56D7" w:rsidRPr="00EF3049" w:rsidRDefault="007C56D7" w:rsidP="007C56D7">
            <w:pPr>
              <w:numPr>
                <w:ilvl w:val="0"/>
                <w:numId w:val="22"/>
              </w:numPr>
              <w:autoSpaceDE w:val="0"/>
              <w:autoSpaceDN w:val="0"/>
              <w:adjustRightInd w:val="0"/>
              <w:spacing w:before="120" w:after="0" w:line="240" w:lineRule="auto"/>
              <w:ind w:left="714" w:hanging="357"/>
              <w:rPr>
                <w:rFonts w:ascii="Tahoma" w:hAnsi="Tahoma" w:cs="Tahoma"/>
                <w:b/>
                <w:bCs/>
                <w:sz w:val="22"/>
                <w:szCs w:val="22"/>
                <w:lang w:val="it-IT"/>
              </w:rPr>
            </w:pPr>
            <w:r w:rsidRPr="00EF3049">
              <w:rPr>
                <w:rFonts w:ascii="Tahoma" w:hAnsi="Tahoma" w:cs="Tahoma"/>
                <w:b/>
                <w:bCs/>
                <w:lang w:val="it-IT"/>
              </w:rPr>
              <w:t>disabilità certificate (Legge 104/92 art. 3, commi 1 e 3)</w:t>
            </w:r>
          </w:p>
        </w:tc>
        <w:tc>
          <w:tcPr>
            <w:tcW w:w="834" w:type="pct"/>
            <w:tcBorders>
              <w:top w:val="single" w:sz="18" w:space="0" w:color="4BACC6"/>
              <w:left w:val="nil"/>
              <w:bottom w:val="nil"/>
              <w:right w:val="single" w:sz="18" w:space="0" w:color="4BACC6"/>
            </w:tcBorders>
          </w:tcPr>
          <w:p w:rsidR="007C56D7" w:rsidRPr="00EF3049" w:rsidRDefault="007C56D7">
            <w:pPr>
              <w:autoSpaceDE w:val="0"/>
              <w:autoSpaceDN w:val="0"/>
              <w:adjustRightInd w:val="0"/>
              <w:spacing w:before="120" w:after="0" w:line="240" w:lineRule="auto"/>
              <w:ind w:left="-108"/>
              <w:jc w:val="center"/>
              <w:rPr>
                <w:rFonts w:ascii="Tahoma" w:hAnsi="Tahoma" w:cs="Tahoma"/>
                <w:b/>
                <w:bCs/>
                <w:sz w:val="22"/>
                <w:szCs w:val="22"/>
                <w:lang w:val="it-IT"/>
              </w:rPr>
            </w:pPr>
          </w:p>
        </w:tc>
      </w:tr>
      <w:tr w:rsidR="007C56D7" w:rsidTr="007C56D7">
        <w:tc>
          <w:tcPr>
            <w:tcW w:w="4166" w:type="pct"/>
            <w:gridSpan w:val="2"/>
            <w:tcBorders>
              <w:top w:val="nil"/>
              <w:left w:val="single" w:sz="18" w:space="0" w:color="4BACC6"/>
              <w:bottom w:val="nil"/>
              <w:right w:val="nil"/>
            </w:tcBorders>
            <w:hideMark/>
          </w:tcPr>
          <w:p w:rsidR="007C56D7" w:rsidRDefault="007C56D7" w:rsidP="007C56D7">
            <w:pPr>
              <w:numPr>
                <w:ilvl w:val="0"/>
                <w:numId w:val="23"/>
              </w:numPr>
              <w:autoSpaceDE w:val="0"/>
              <w:autoSpaceDN w:val="0"/>
              <w:adjustRightInd w:val="0"/>
              <w:spacing w:before="40" w:after="0" w:line="240" w:lineRule="auto"/>
              <w:ind w:left="1208" w:hanging="357"/>
              <w:rPr>
                <w:rFonts w:ascii="Tahoma" w:hAnsi="Tahoma" w:cs="Tahoma"/>
                <w:bCs/>
                <w:sz w:val="22"/>
                <w:szCs w:val="22"/>
              </w:rPr>
            </w:pPr>
            <w:proofErr w:type="spellStart"/>
            <w:r>
              <w:rPr>
                <w:rFonts w:ascii="Tahoma" w:hAnsi="Tahoma" w:cs="Tahoma"/>
                <w:bCs/>
              </w:rPr>
              <w:t>minorati</w:t>
            </w:r>
            <w:proofErr w:type="spellEnd"/>
            <w:r>
              <w:rPr>
                <w:rFonts w:ascii="Tahoma" w:hAnsi="Tahoma" w:cs="Tahoma"/>
                <w:bCs/>
              </w:rPr>
              <w:t xml:space="preserve"> vista</w:t>
            </w:r>
          </w:p>
        </w:tc>
        <w:tc>
          <w:tcPr>
            <w:tcW w:w="834" w:type="pct"/>
            <w:tcBorders>
              <w:top w:val="nil"/>
              <w:left w:val="nil"/>
              <w:bottom w:val="nil"/>
              <w:right w:val="single" w:sz="18" w:space="0" w:color="4BACC6"/>
            </w:tcBorders>
          </w:tcPr>
          <w:p w:rsidR="007C56D7" w:rsidRDefault="007C56D7">
            <w:pPr>
              <w:autoSpaceDE w:val="0"/>
              <w:autoSpaceDN w:val="0"/>
              <w:adjustRightInd w:val="0"/>
              <w:spacing w:before="40" w:after="0" w:line="240" w:lineRule="auto"/>
              <w:ind w:left="-108"/>
              <w:jc w:val="center"/>
              <w:rPr>
                <w:rFonts w:ascii="Tahoma" w:hAnsi="Tahoma" w:cs="Tahoma"/>
                <w:b/>
                <w:bCs/>
                <w:sz w:val="22"/>
                <w:szCs w:val="22"/>
              </w:rPr>
            </w:pPr>
          </w:p>
        </w:tc>
      </w:tr>
      <w:tr w:rsidR="007C56D7" w:rsidTr="007C56D7">
        <w:tc>
          <w:tcPr>
            <w:tcW w:w="4166" w:type="pct"/>
            <w:gridSpan w:val="2"/>
            <w:tcBorders>
              <w:top w:val="nil"/>
              <w:left w:val="single" w:sz="18" w:space="0" w:color="4BACC6"/>
              <w:bottom w:val="nil"/>
              <w:right w:val="nil"/>
            </w:tcBorders>
            <w:hideMark/>
          </w:tcPr>
          <w:p w:rsidR="007C56D7" w:rsidRDefault="007C56D7" w:rsidP="007C56D7">
            <w:pPr>
              <w:numPr>
                <w:ilvl w:val="0"/>
                <w:numId w:val="23"/>
              </w:numPr>
              <w:autoSpaceDE w:val="0"/>
              <w:autoSpaceDN w:val="0"/>
              <w:adjustRightInd w:val="0"/>
              <w:spacing w:before="40" w:after="0" w:line="240" w:lineRule="auto"/>
              <w:ind w:left="1208" w:hanging="357"/>
              <w:rPr>
                <w:rFonts w:ascii="Tahoma" w:hAnsi="Tahoma" w:cs="Tahoma"/>
                <w:bCs/>
                <w:sz w:val="22"/>
                <w:szCs w:val="22"/>
              </w:rPr>
            </w:pPr>
            <w:proofErr w:type="spellStart"/>
            <w:r>
              <w:rPr>
                <w:rFonts w:ascii="Tahoma" w:hAnsi="Tahoma" w:cs="Tahoma"/>
                <w:bCs/>
              </w:rPr>
              <w:t>minorati</w:t>
            </w:r>
            <w:proofErr w:type="spellEnd"/>
            <w:r>
              <w:rPr>
                <w:rFonts w:ascii="Tahoma" w:hAnsi="Tahoma" w:cs="Tahoma"/>
                <w:bCs/>
              </w:rPr>
              <w:t xml:space="preserve"> </w:t>
            </w:r>
            <w:proofErr w:type="spellStart"/>
            <w:r>
              <w:rPr>
                <w:rFonts w:ascii="Tahoma" w:hAnsi="Tahoma" w:cs="Tahoma"/>
                <w:bCs/>
              </w:rPr>
              <w:t>udito</w:t>
            </w:r>
            <w:proofErr w:type="spellEnd"/>
          </w:p>
        </w:tc>
        <w:tc>
          <w:tcPr>
            <w:tcW w:w="834" w:type="pct"/>
            <w:tcBorders>
              <w:top w:val="nil"/>
              <w:left w:val="nil"/>
              <w:bottom w:val="nil"/>
              <w:right w:val="single" w:sz="18" w:space="0" w:color="4BACC6"/>
            </w:tcBorders>
          </w:tcPr>
          <w:p w:rsidR="007C56D7" w:rsidRDefault="007C56D7">
            <w:pPr>
              <w:autoSpaceDE w:val="0"/>
              <w:autoSpaceDN w:val="0"/>
              <w:adjustRightInd w:val="0"/>
              <w:spacing w:before="40" w:after="0" w:line="240" w:lineRule="auto"/>
              <w:ind w:left="-108"/>
              <w:jc w:val="center"/>
              <w:rPr>
                <w:rFonts w:ascii="Tahoma" w:hAnsi="Tahoma" w:cs="Tahoma"/>
                <w:b/>
                <w:bCs/>
                <w:sz w:val="22"/>
                <w:szCs w:val="22"/>
              </w:rPr>
            </w:pPr>
          </w:p>
        </w:tc>
      </w:tr>
      <w:tr w:rsidR="007C56D7" w:rsidTr="007C56D7">
        <w:tc>
          <w:tcPr>
            <w:tcW w:w="4166" w:type="pct"/>
            <w:gridSpan w:val="2"/>
            <w:tcBorders>
              <w:top w:val="nil"/>
              <w:left w:val="single" w:sz="18" w:space="0" w:color="4BACC6"/>
              <w:bottom w:val="single" w:sz="18" w:space="0" w:color="4BACC6"/>
              <w:right w:val="nil"/>
            </w:tcBorders>
            <w:hideMark/>
          </w:tcPr>
          <w:p w:rsidR="007C56D7" w:rsidRDefault="007C56D7" w:rsidP="007C56D7">
            <w:pPr>
              <w:numPr>
                <w:ilvl w:val="0"/>
                <w:numId w:val="23"/>
              </w:numPr>
              <w:autoSpaceDE w:val="0"/>
              <w:autoSpaceDN w:val="0"/>
              <w:adjustRightInd w:val="0"/>
              <w:spacing w:before="40" w:after="0" w:line="240" w:lineRule="auto"/>
              <w:ind w:left="1208" w:hanging="357"/>
              <w:rPr>
                <w:rFonts w:ascii="Tahoma" w:hAnsi="Tahoma" w:cs="Tahoma"/>
                <w:bCs/>
                <w:sz w:val="22"/>
                <w:szCs w:val="22"/>
              </w:rPr>
            </w:pPr>
            <w:proofErr w:type="spellStart"/>
            <w:r>
              <w:rPr>
                <w:rFonts w:ascii="Tahoma" w:hAnsi="Tahoma" w:cs="Tahoma"/>
                <w:bCs/>
              </w:rPr>
              <w:t>Psicofisici</w:t>
            </w:r>
            <w:proofErr w:type="spellEnd"/>
          </w:p>
        </w:tc>
        <w:tc>
          <w:tcPr>
            <w:tcW w:w="834" w:type="pct"/>
            <w:tcBorders>
              <w:top w:val="nil"/>
              <w:left w:val="nil"/>
              <w:bottom w:val="single" w:sz="18" w:space="0" w:color="4BACC6"/>
              <w:right w:val="single" w:sz="18" w:space="0" w:color="4BACC6"/>
            </w:tcBorders>
            <w:hideMark/>
          </w:tcPr>
          <w:p w:rsidR="007C56D7" w:rsidRDefault="007C56D7">
            <w:pPr>
              <w:autoSpaceDE w:val="0"/>
              <w:autoSpaceDN w:val="0"/>
              <w:adjustRightInd w:val="0"/>
              <w:spacing w:before="40" w:after="0" w:line="240" w:lineRule="auto"/>
              <w:ind w:left="-108"/>
              <w:jc w:val="center"/>
              <w:rPr>
                <w:rFonts w:ascii="Tahoma" w:hAnsi="Tahoma" w:cs="Tahoma"/>
                <w:b/>
                <w:bCs/>
                <w:sz w:val="22"/>
                <w:szCs w:val="22"/>
              </w:rPr>
            </w:pPr>
            <w:r>
              <w:rPr>
                <w:rFonts w:ascii="Tahoma" w:hAnsi="Tahoma" w:cs="Tahoma"/>
                <w:b/>
                <w:bCs/>
              </w:rPr>
              <w:t>26</w:t>
            </w:r>
          </w:p>
        </w:tc>
      </w:tr>
      <w:tr w:rsidR="007C56D7" w:rsidTr="007C56D7">
        <w:tc>
          <w:tcPr>
            <w:tcW w:w="4166" w:type="pct"/>
            <w:gridSpan w:val="2"/>
            <w:tcBorders>
              <w:top w:val="single" w:sz="18" w:space="0" w:color="4BACC6"/>
              <w:left w:val="single" w:sz="18" w:space="0" w:color="4BACC6"/>
              <w:bottom w:val="nil"/>
              <w:right w:val="nil"/>
            </w:tcBorders>
            <w:shd w:val="clear" w:color="auto" w:fill="FFFFFF"/>
            <w:hideMark/>
          </w:tcPr>
          <w:p w:rsidR="007C56D7" w:rsidRDefault="007C56D7" w:rsidP="007C56D7">
            <w:pPr>
              <w:numPr>
                <w:ilvl w:val="0"/>
                <w:numId w:val="22"/>
              </w:numPr>
              <w:autoSpaceDE w:val="0"/>
              <w:autoSpaceDN w:val="0"/>
              <w:adjustRightInd w:val="0"/>
              <w:spacing w:before="120" w:after="0" w:line="240" w:lineRule="auto"/>
              <w:ind w:left="714" w:hanging="357"/>
              <w:rPr>
                <w:rFonts w:ascii="Tahoma" w:hAnsi="Tahoma" w:cs="Tahoma"/>
                <w:b/>
                <w:bCs/>
                <w:sz w:val="22"/>
                <w:szCs w:val="22"/>
              </w:rPr>
            </w:pPr>
            <w:proofErr w:type="spellStart"/>
            <w:r>
              <w:rPr>
                <w:rFonts w:ascii="Tahoma" w:hAnsi="Tahoma" w:cs="Tahoma"/>
                <w:b/>
                <w:bCs/>
              </w:rPr>
              <w:t>disturbi</w:t>
            </w:r>
            <w:proofErr w:type="spellEnd"/>
            <w:r>
              <w:rPr>
                <w:rFonts w:ascii="Tahoma" w:hAnsi="Tahoma" w:cs="Tahoma"/>
                <w:b/>
                <w:bCs/>
              </w:rPr>
              <w:t xml:space="preserve"> </w:t>
            </w:r>
            <w:proofErr w:type="spellStart"/>
            <w:r>
              <w:rPr>
                <w:rFonts w:ascii="Tahoma" w:hAnsi="Tahoma" w:cs="Tahoma"/>
                <w:b/>
                <w:bCs/>
              </w:rPr>
              <w:t>evolutivi</w:t>
            </w:r>
            <w:proofErr w:type="spellEnd"/>
            <w:r>
              <w:rPr>
                <w:rFonts w:ascii="Tahoma" w:hAnsi="Tahoma" w:cs="Tahoma"/>
                <w:b/>
                <w:bCs/>
              </w:rPr>
              <w:t xml:space="preserve"> </w:t>
            </w:r>
            <w:proofErr w:type="spellStart"/>
            <w:r>
              <w:rPr>
                <w:rFonts w:ascii="Tahoma" w:hAnsi="Tahoma" w:cs="Tahoma"/>
                <w:b/>
                <w:bCs/>
              </w:rPr>
              <w:t>specifici</w:t>
            </w:r>
            <w:proofErr w:type="spellEnd"/>
          </w:p>
        </w:tc>
        <w:tc>
          <w:tcPr>
            <w:tcW w:w="834" w:type="pct"/>
            <w:tcBorders>
              <w:top w:val="single" w:sz="18" w:space="0" w:color="4BACC6"/>
              <w:left w:val="nil"/>
              <w:bottom w:val="nil"/>
              <w:right w:val="single" w:sz="18" w:space="0" w:color="4BACC6"/>
            </w:tcBorders>
            <w:shd w:val="clear" w:color="auto" w:fill="FFFFFF"/>
          </w:tcPr>
          <w:p w:rsidR="007C56D7" w:rsidRDefault="007C56D7">
            <w:pPr>
              <w:autoSpaceDE w:val="0"/>
              <w:autoSpaceDN w:val="0"/>
              <w:adjustRightInd w:val="0"/>
              <w:spacing w:before="120" w:after="0" w:line="240" w:lineRule="auto"/>
              <w:ind w:left="-108"/>
              <w:jc w:val="center"/>
              <w:rPr>
                <w:rFonts w:ascii="Tahoma" w:hAnsi="Tahoma" w:cs="Tahoma"/>
                <w:b/>
                <w:bCs/>
                <w:sz w:val="22"/>
                <w:szCs w:val="22"/>
              </w:rPr>
            </w:pPr>
          </w:p>
        </w:tc>
      </w:tr>
      <w:tr w:rsidR="007C56D7" w:rsidTr="007C56D7">
        <w:tc>
          <w:tcPr>
            <w:tcW w:w="4166" w:type="pct"/>
            <w:gridSpan w:val="2"/>
            <w:tcBorders>
              <w:top w:val="nil"/>
              <w:left w:val="single" w:sz="18" w:space="0" w:color="4BACC6"/>
              <w:bottom w:val="nil"/>
              <w:right w:val="nil"/>
            </w:tcBorders>
            <w:shd w:val="clear" w:color="auto" w:fill="FFFFFF"/>
            <w:hideMark/>
          </w:tcPr>
          <w:p w:rsidR="007C56D7" w:rsidRDefault="007C56D7" w:rsidP="007C56D7">
            <w:pPr>
              <w:numPr>
                <w:ilvl w:val="0"/>
                <w:numId w:val="24"/>
              </w:numPr>
              <w:autoSpaceDE w:val="0"/>
              <w:autoSpaceDN w:val="0"/>
              <w:adjustRightInd w:val="0"/>
              <w:spacing w:before="40" w:after="0" w:line="240" w:lineRule="auto"/>
              <w:ind w:left="1208" w:hanging="357"/>
              <w:rPr>
                <w:rFonts w:ascii="Tahoma" w:hAnsi="Tahoma" w:cs="Tahoma"/>
                <w:bCs/>
                <w:sz w:val="22"/>
                <w:szCs w:val="22"/>
              </w:rPr>
            </w:pPr>
            <w:r>
              <w:rPr>
                <w:rFonts w:ascii="Tahoma" w:hAnsi="Tahoma" w:cs="Tahoma"/>
                <w:bCs/>
              </w:rPr>
              <w:t>DSA</w:t>
            </w:r>
          </w:p>
        </w:tc>
        <w:tc>
          <w:tcPr>
            <w:tcW w:w="834" w:type="pct"/>
            <w:tcBorders>
              <w:top w:val="nil"/>
              <w:left w:val="nil"/>
              <w:bottom w:val="nil"/>
              <w:right w:val="single" w:sz="18" w:space="0" w:color="4BACC6"/>
            </w:tcBorders>
            <w:shd w:val="clear" w:color="auto" w:fill="FFFFFF"/>
            <w:hideMark/>
          </w:tcPr>
          <w:p w:rsidR="007C56D7" w:rsidRDefault="007C56D7">
            <w:pPr>
              <w:autoSpaceDE w:val="0"/>
              <w:autoSpaceDN w:val="0"/>
              <w:adjustRightInd w:val="0"/>
              <w:spacing w:before="40" w:after="0" w:line="240" w:lineRule="auto"/>
              <w:ind w:left="357" w:hanging="357"/>
              <w:jc w:val="center"/>
              <w:rPr>
                <w:rFonts w:ascii="Tahoma" w:hAnsi="Tahoma" w:cs="Tahoma"/>
                <w:b/>
                <w:bCs/>
                <w:sz w:val="22"/>
                <w:szCs w:val="22"/>
              </w:rPr>
            </w:pPr>
            <w:r>
              <w:rPr>
                <w:rFonts w:ascii="Tahoma" w:hAnsi="Tahoma" w:cs="Tahoma"/>
                <w:b/>
                <w:bCs/>
              </w:rPr>
              <w:t>1</w:t>
            </w:r>
          </w:p>
        </w:tc>
      </w:tr>
      <w:tr w:rsidR="007C56D7" w:rsidTr="007C56D7">
        <w:tc>
          <w:tcPr>
            <w:tcW w:w="4166" w:type="pct"/>
            <w:gridSpan w:val="2"/>
            <w:tcBorders>
              <w:top w:val="nil"/>
              <w:left w:val="single" w:sz="18" w:space="0" w:color="4BACC6"/>
              <w:bottom w:val="nil"/>
              <w:right w:val="nil"/>
            </w:tcBorders>
            <w:shd w:val="clear" w:color="auto" w:fill="FFFFFF"/>
            <w:hideMark/>
          </w:tcPr>
          <w:p w:rsidR="007C56D7" w:rsidRDefault="007C56D7" w:rsidP="007C56D7">
            <w:pPr>
              <w:numPr>
                <w:ilvl w:val="0"/>
                <w:numId w:val="24"/>
              </w:numPr>
              <w:autoSpaceDE w:val="0"/>
              <w:autoSpaceDN w:val="0"/>
              <w:adjustRightInd w:val="0"/>
              <w:spacing w:before="40" w:after="0" w:line="240" w:lineRule="auto"/>
              <w:ind w:left="1208" w:hanging="357"/>
              <w:rPr>
                <w:rFonts w:ascii="Tahoma" w:hAnsi="Tahoma" w:cs="Tahoma"/>
                <w:bCs/>
                <w:sz w:val="22"/>
                <w:szCs w:val="22"/>
              </w:rPr>
            </w:pPr>
            <w:r>
              <w:rPr>
                <w:rFonts w:ascii="Tahoma" w:hAnsi="Tahoma" w:cs="Tahoma"/>
                <w:bCs/>
              </w:rPr>
              <w:t>ADHD/DOP</w:t>
            </w:r>
          </w:p>
        </w:tc>
        <w:tc>
          <w:tcPr>
            <w:tcW w:w="834" w:type="pct"/>
            <w:tcBorders>
              <w:top w:val="nil"/>
              <w:left w:val="nil"/>
              <w:bottom w:val="nil"/>
              <w:right w:val="single" w:sz="18" w:space="0" w:color="4BACC6"/>
            </w:tcBorders>
            <w:shd w:val="clear" w:color="auto" w:fill="FFFFFF"/>
          </w:tcPr>
          <w:p w:rsidR="007C56D7" w:rsidRDefault="007C56D7">
            <w:pPr>
              <w:autoSpaceDE w:val="0"/>
              <w:autoSpaceDN w:val="0"/>
              <w:adjustRightInd w:val="0"/>
              <w:spacing w:before="40" w:after="0" w:line="240" w:lineRule="auto"/>
              <w:ind w:left="357" w:hanging="357"/>
              <w:jc w:val="center"/>
              <w:rPr>
                <w:rFonts w:ascii="Tahoma" w:hAnsi="Tahoma" w:cs="Tahoma"/>
                <w:b/>
                <w:bCs/>
                <w:sz w:val="22"/>
                <w:szCs w:val="22"/>
              </w:rPr>
            </w:pPr>
          </w:p>
        </w:tc>
      </w:tr>
      <w:tr w:rsidR="007C56D7" w:rsidTr="007C56D7">
        <w:tc>
          <w:tcPr>
            <w:tcW w:w="4166" w:type="pct"/>
            <w:gridSpan w:val="2"/>
            <w:tcBorders>
              <w:top w:val="nil"/>
              <w:left w:val="single" w:sz="18" w:space="0" w:color="4BACC6"/>
              <w:bottom w:val="nil"/>
              <w:right w:val="nil"/>
            </w:tcBorders>
            <w:shd w:val="clear" w:color="auto" w:fill="FFFFFF"/>
            <w:hideMark/>
          </w:tcPr>
          <w:p w:rsidR="007C56D7" w:rsidRDefault="007C56D7" w:rsidP="007C56D7">
            <w:pPr>
              <w:numPr>
                <w:ilvl w:val="0"/>
                <w:numId w:val="24"/>
              </w:numPr>
              <w:autoSpaceDE w:val="0"/>
              <w:autoSpaceDN w:val="0"/>
              <w:adjustRightInd w:val="0"/>
              <w:spacing w:before="40" w:after="0" w:line="240" w:lineRule="auto"/>
              <w:ind w:left="1208" w:hanging="357"/>
              <w:rPr>
                <w:rFonts w:ascii="Tahoma" w:hAnsi="Tahoma" w:cs="Tahoma"/>
                <w:bCs/>
                <w:sz w:val="22"/>
                <w:szCs w:val="22"/>
              </w:rPr>
            </w:pPr>
            <w:r>
              <w:rPr>
                <w:rFonts w:ascii="Tahoma" w:hAnsi="Tahoma" w:cs="Tahoma"/>
                <w:bCs/>
              </w:rPr>
              <w:t xml:space="preserve">Borderline </w:t>
            </w:r>
            <w:r w:rsidR="00871729">
              <w:rPr>
                <w:rFonts w:ascii="Tahoma" w:hAnsi="Tahoma" w:cs="Tahoma"/>
                <w:bCs/>
              </w:rPr>
              <w:t>cognitive</w:t>
            </w:r>
          </w:p>
        </w:tc>
        <w:tc>
          <w:tcPr>
            <w:tcW w:w="834" w:type="pct"/>
            <w:tcBorders>
              <w:top w:val="nil"/>
              <w:left w:val="nil"/>
              <w:bottom w:val="nil"/>
              <w:right w:val="single" w:sz="18" w:space="0" w:color="4BACC6"/>
            </w:tcBorders>
            <w:shd w:val="clear" w:color="auto" w:fill="FFFFFF"/>
          </w:tcPr>
          <w:p w:rsidR="007C56D7" w:rsidRDefault="007C56D7">
            <w:pPr>
              <w:autoSpaceDE w:val="0"/>
              <w:autoSpaceDN w:val="0"/>
              <w:adjustRightInd w:val="0"/>
              <w:spacing w:before="40" w:after="0" w:line="240" w:lineRule="auto"/>
              <w:ind w:left="357" w:hanging="357"/>
              <w:jc w:val="center"/>
              <w:rPr>
                <w:rFonts w:ascii="Tahoma" w:hAnsi="Tahoma" w:cs="Tahoma"/>
                <w:b/>
                <w:bCs/>
                <w:sz w:val="22"/>
                <w:szCs w:val="22"/>
              </w:rPr>
            </w:pPr>
          </w:p>
        </w:tc>
      </w:tr>
      <w:tr w:rsidR="007C56D7" w:rsidTr="007C56D7">
        <w:tc>
          <w:tcPr>
            <w:tcW w:w="4166" w:type="pct"/>
            <w:gridSpan w:val="2"/>
            <w:tcBorders>
              <w:top w:val="nil"/>
              <w:left w:val="single" w:sz="18" w:space="0" w:color="4BACC6"/>
              <w:bottom w:val="single" w:sz="18" w:space="0" w:color="4BACC6"/>
              <w:right w:val="nil"/>
            </w:tcBorders>
            <w:shd w:val="clear" w:color="auto" w:fill="FFFFFF"/>
            <w:hideMark/>
          </w:tcPr>
          <w:p w:rsidR="007C56D7" w:rsidRDefault="007C56D7" w:rsidP="007C56D7">
            <w:pPr>
              <w:numPr>
                <w:ilvl w:val="0"/>
                <w:numId w:val="24"/>
              </w:numPr>
              <w:autoSpaceDE w:val="0"/>
              <w:autoSpaceDN w:val="0"/>
              <w:adjustRightInd w:val="0"/>
              <w:spacing w:before="40" w:after="0" w:line="240" w:lineRule="auto"/>
              <w:ind w:left="1208" w:hanging="357"/>
              <w:rPr>
                <w:rFonts w:ascii="Tahoma" w:hAnsi="Tahoma" w:cs="Tahoma"/>
                <w:bCs/>
                <w:sz w:val="22"/>
                <w:szCs w:val="22"/>
              </w:rPr>
            </w:pPr>
            <w:proofErr w:type="spellStart"/>
            <w:r>
              <w:rPr>
                <w:rFonts w:ascii="Tahoma" w:hAnsi="Tahoma" w:cs="Tahoma"/>
                <w:bCs/>
              </w:rPr>
              <w:t>Altro</w:t>
            </w:r>
            <w:proofErr w:type="spellEnd"/>
          </w:p>
        </w:tc>
        <w:tc>
          <w:tcPr>
            <w:tcW w:w="834" w:type="pct"/>
            <w:tcBorders>
              <w:top w:val="nil"/>
              <w:left w:val="nil"/>
              <w:bottom w:val="single" w:sz="18" w:space="0" w:color="4BACC6"/>
              <w:right w:val="single" w:sz="18" w:space="0" w:color="4BACC6"/>
            </w:tcBorders>
            <w:shd w:val="clear" w:color="auto" w:fill="FFFFFF"/>
          </w:tcPr>
          <w:p w:rsidR="007C56D7" w:rsidRDefault="007C56D7">
            <w:pPr>
              <w:autoSpaceDE w:val="0"/>
              <w:autoSpaceDN w:val="0"/>
              <w:adjustRightInd w:val="0"/>
              <w:spacing w:before="40" w:after="0" w:line="240" w:lineRule="auto"/>
              <w:ind w:left="357" w:hanging="357"/>
              <w:jc w:val="center"/>
              <w:rPr>
                <w:rFonts w:ascii="Tahoma" w:hAnsi="Tahoma" w:cs="Tahoma"/>
                <w:b/>
                <w:bCs/>
                <w:sz w:val="22"/>
                <w:szCs w:val="22"/>
              </w:rPr>
            </w:pPr>
          </w:p>
        </w:tc>
      </w:tr>
      <w:tr w:rsidR="007C56D7" w:rsidRPr="0065571D" w:rsidTr="007C56D7">
        <w:tc>
          <w:tcPr>
            <w:tcW w:w="4166" w:type="pct"/>
            <w:gridSpan w:val="2"/>
            <w:tcBorders>
              <w:top w:val="single" w:sz="18" w:space="0" w:color="4BACC6"/>
              <w:left w:val="single" w:sz="18" w:space="0" w:color="4BACC6"/>
              <w:bottom w:val="nil"/>
              <w:right w:val="nil"/>
            </w:tcBorders>
            <w:hideMark/>
          </w:tcPr>
          <w:p w:rsidR="007C56D7" w:rsidRPr="00EF3049" w:rsidRDefault="007C56D7" w:rsidP="007C56D7">
            <w:pPr>
              <w:numPr>
                <w:ilvl w:val="0"/>
                <w:numId w:val="22"/>
              </w:numPr>
              <w:autoSpaceDE w:val="0"/>
              <w:autoSpaceDN w:val="0"/>
              <w:adjustRightInd w:val="0"/>
              <w:spacing w:before="120" w:after="0" w:line="240" w:lineRule="auto"/>
              <w:ind w:left="714" w:hanging="357"/>
              <w:rPr>
                <w:rFonts w:ascii="Tahoma" w:hAnsi="Tahoma" w:cs="Tahoma"/>
                <w:b/>
                <w:bCs/>
                <w:sz w:val="22"/>
                <w:szCs w:val="22"/>
                <w:lang w:val="it-IT"/>
              </w:rPr>
            </w:pPr>
            <w:r w:rsidRPr="00EF3049">
              <w:rPr>
                <w:rFonts w:ascii="Tahoma" w:hAnsi="Tahoma" w:cs="Tahoma"/>
                <w:b/>
                <w:bCs/>
                <w:lang w:val="it-IT"/>
              </w:rPr>
              <w:t>svantaggio (indicare il disagio prevalente)</w:t>
            </w:r>
          </w:p>
        </w:tc>
        <w:tc>
          <w:tcPr>
            <w:tcW w:w="834" w:type="pct"/>
            <w:tcBorders>
              <w:top w:val="single" w:sz="18" w:space="0" w:color="4BACC6"/>
              <w:left w:val="nil"/>
              <w:bottom w:val="nil"/>
              <w:right w:val="single" w:sz="18" w:space="0" w:color="4BACC6"/>
            </w:tcBorders>
          </w:tcPr>
          <w:p w:rsidR="007C56D7" w:rsidRPr="00EF3049" w:rsidRDefault="007C56D7">
            <w:pPr>
              <w:autoSpaceDE w:val="0"/>
              <w:autoSpaceDN w:val="0"/>
              <w:adjustRightInd w:val="0"/>
              <w:spacing w:before="120" w:after="0" w:line="240" w:lineRule="auto"/>
              <w:ind w:left="-108"/>
              <w:jc w:val="center"/>
              <w:rPr>
                <w:rFonts w:ascii="Tahoma" w:hAnsi="Tahoma" w:cs="Tahoma"/>
                <w:b/>
                <w:bCs/>
                <w:sz w:val="22"/>
                <w:szCs w:val="22"/>
                <w:lang w:val="it-IT"/>
              </w:rPr>
            </w:pPr>
          </w:p>
        </w:tc>
      </w:tr>
      <w:tr w:rsidR="007C56D7" w:rsidTr="007C56D7">
        <w:tc>
          <w:tcPr>
            <w:tcW w:w="4166" w:type="pct"/>
            <w:gridSpan w:val="2"/>
            <w:tcBorders>
              <w:top w:val="nil"/>
              <w:left w:val="single" w:sz="18" w:space="0" w:color="4BACC6"/>
              <w:bottom w:val="nil"/>
              <w:right w:val="nil"/>
            </w:tcBorders>
            <w:hideMark/>
          </w:tcPr>
          <w:p w:rsidR="007C56D7" w:rsidRDefault="007C56D7" w:rsidP="007C56D7">
            <w:pPr>
              <w:numPr>
                <w:ilvl w:val="0"/>
                <w:numId w:val="25"/>
              </w:numPr>
              <w:autoSpaceDE w:val="0"/>
              <w:autoSpaceDN w:val="0"/>
              <w:adjustRightInd w:val="0"/>
              <w:spacing w:before="40" w:after="0" w:line="240" w:lineRule="auto"/>
              <w:ind w:left="1208" w:hanging="357"/>
              <w:rPr>
                <w:rFonts w:ascii="Tahoma" w:hAnsi="Tahoma" w:cs="Tahoma"/>
                <w:bCs/>
                <w:sz w:val="22"/>
                <w:szCs w:val="22"/>
              </w:rPr>
            </w:pPr>
            <w:r>
              <w:rPr>
                <w:rFonts w:ascii="Tahoma" w:hAnsi="Tahoma" w:cs="Tahoma"/>
                <w:bCs/>
              </w:rPr>
              <w:t>Socio-</w:t>
            </w:r>
            <w:proofErr w:type="spellStart"/>
            <w:r>
              <w:rPr>
                <w:rFonts w:ascii="Tahoma" w:hAnsi="Tahoma" w:cs="Tahoma"/>
                <w:bCs/>
              </w:rPr>
              <w:t>economico</w:t>
            </w:r>
            <w:proofErr w:type="spellEnd"/>
          </w:p>
        </w:tc>
        <w:tc>
          <w:tcPr>
            <w:tcW w:w="834" w:type="pct"/>
            <w:tcBorders>
              <w:top w:val="nil"/>
              <w:left w:val="nil"/>
              <w:bottom w:val="nil"/>
              <w:right w:val="single" w:sz="18" w:space="0" w:color="4BACC6"/>
            </w:tcBorders>
          </w:tcPr>
          <w:p w:rsidR="007C56D7" w:rsidRDefault="007C56D7">
            <w:pPr>
              <w:autoSpaceDE w:val="0"/>
              <w:autoSpaceDN w:val="0"/>
              <w:adjustRightInd w:val="0"/>
              <w:spacing w:before="40" w:after="0" w:line="240" w:lineRule="auto"/>
              <w:jc w:val="center"/>
              <w:rPr>
                <w:rFonts w:ascii="Tahoma" w:hAnsi="Tahoma" w:cs="Tahoma"/>
                <w:b/>
                <w:bCs/>
                <w:sz w:val="22"/>
                <w:szCs w:val="22"/>
              </w:rPr>
            </w:pPr>
          </w:p>
        </w:tc>
      </w:tr>
      <w:tr w:rsidR="007C56D7" w:rsidTr="007C56D7">
        <w:tc>
          <w:tcPr>
            <w:tcW w:w="4166" w:type="pct"/>
            <w:gridSpan w:val="2"/>
            <w:tcBorders>
              <w:top w:val="nil"/>
              <w:left w:val="single" w:sz="18" w:space="0" w:color="4BACC6"/>
              <w:bottom w:val="nil"/>
              <w:right w:val="nil"/>
            </w:tcBorders>
            <w:hideMark/>
          </w:tcPr>
          <w:p w:rsidR="007C56D7" w:rsidRDefault="007C56D7" w:rsidP="007C56D7">
            <w:pPr>
              <w:numPr>
                <w:ilvl w:val="0"/>
                <w:numId w:val="25"/>
              </w:numPr>
              <w:autoSpaceDE w:val="0"/>
              <w:autoSpaceDN w:val="0"/>
              <w:adjustRightInd w:val="0"/>
              <w:spacing w:before="40" w:after="0" w:line="240" w:lineRule="auto"/>
              <w:ind w:left="1208" w:hanging="357"/>
              <w:rPr>
                <w:rFonts w:ascii="Tahoma" w:hAnsi="Tahoma" w:cs="Tahoma"/>
                <w:bCs/>
                <w:sz w:val="22"/>
                <w:szCs w:val="22"/>
              </w:rPr>
            </w:pPr>
            <w:proofErr w:type="spellStart"/>
            <w:r>
              <w:rPr>
                <w:rFonts w:ascii="Tahoma" w:hAnsi="Tahoma" w:cs="Tahoma"/>
                <w:bCs/>
              </w:rPr>
              <w:t>Linguistico-culturale</w:t>
            </w:r>
            <w:proofErr w:type="spellEnd"/>
          </w:p>
        </w:tc>
        <w:tc>
          <w:tcPr>
            <w:tcW w:w="834" w:type="pct"/>
            <w:tcBorders>
              <w:top w:val="nil"/>
              <w:left w:val="nil"/>
              <w:bottom w:val="nil"/>
              <w:right w:val="single" w:sz="18" w:space="0" w:color="4BACC6"/>
            </w:tcBorders>
          </w:tcPr>
          <w:p w:rsidR="007C56D7" w:rsidRDefault="007C56D7">
            <w:pPr>
              <w:autoSpaceDE w:val="0"/>
              <w:autoSpaceDN w:val="0"/>
              <w:adjustRightInd w:val="0"/>
              <w:spacing w:before="40" w:after="0" w:line="240" w:lineRule="auto"/>
              <w:jc w:val="center"/>
              <w:rPr>
                <w:rFonts w:ascii="Tahoma" w:hAnsi="Tahoma" w:cs="Tahoma"/>
                <w:b/>
                <w:bCs/>
                <w:sz w:val="22"/>
                <w:szCs w:val="22"/>
              </w:rPr>
            </w:pPr>
          </w:p>
        </w:tc>
      </w:tr>
      <w:tr w:rsidR="007C56D7" w:rsidTr="007C56D7">
        <w:tc>
          <w:tcPr>
            <w:tcW w:w="4166" w:type="pct"/>
            <w:gridSpan w:val="2"/>
            <w:tcBorders>
              <w:top w:val="nil"/>
              <w:left w:val="single" w:sz="18" w:space="0" w:color="4BACC6"/>
              <w:bottom w:val="nil"/>
              <w:right w:val="nil"/>
            </w:tcBorders>
            <w:hideMark/>
          </w:tcPr>
          <w:p w:rsidR="007C56D7" w:rsidRDefault="007C56D7" w:rsidP="007C56D7">
            <w:pPr>
              <w:numPr>
                <w:ilvl w:val="0"/>
                <w:numId w:val="25"/>
              </w:numPr>
              <w:autoSpaceDE w:val="0"/>
              <w:autoSpaceDN w:val="0"/>
              <w:adjustRightInd w:val="0"/>
              <w:spacing w:before="40" w:after="0" w:line="240" w:lineRule="auto"/>
              <w:ind w:left="1208" w:hanging="357"/>
              <w:rPr>
                <w:rFonts w:ascii="Tahoma" w:hAnsi="Tahoma" w:cs="Tahoma"/>
                <w:bCs/>
                <w:sz w:val="22"/>
                <w:szCs w:val="22"/>
              </w:rPr>
            </w:pPr>
            <w:proofErr w:type="spellStart"/>
            <w:r>
              <w:rPr>
                <w:rFonts w:ascii="Tahoma" w:hAnsi="Tahoma" w:cs="Tahoma"/>
                <w:bCs/>
              </w:rPr>
              <w:t>Disagio</w:t>
            </w:r>
            <w:proofErr w:type="spellEnd"/>
            <w:r>
              <w:rPr>
                <w:rFonts w:ascii="Tahoma" w:hAnsi="Tahoma" w:cs="Tahoma"/>
                <w:bCs/>
              </w:rPr>
              <w:t xml:space="preserve"> </w:t>
            </w:r>
            <w:proofErr w:type="spellStart"/>
            <w:r>
              <w:rPr>
                <w:rFonts w:ascii="Tahoma" w:hAnsi="Tahoma" w:cs="Tahoma"/>
                <w:bCs/>
              </w:rPr>
              <w:t>comportamentale</w:t>
            </w:r>
            <w:proofErr w:type="spellEnd"/>
            <w:r>
              <w:rPr>
                <w:rFonts w:ascii="Tahoma" w:hAnsi="Tahoma" w:cs="Tahoma"/>
                <w:bCs/>
              </w:rPr>
              <w:t>/</w:t>
            </w:r>
            <w:proofErr w:type="spellStart"/>
            <w:r>
              <w:rPr>
                <w:rFonts w:ascii="Tahoma" w:hAnsi="Tahoma" w:cs="Tahoma"/>
                <w:bCs/>
              </w:rPr>
              <w:t>relazionale</w:t>
            </w:r>
            <w:proofErr w:type="spellEnd"/>
          </w:p>
        </w:tc>
        <w:tc>
          <w:tcPr>
            <w:tcW w:w="834" w:type="pct"/>
            <w:tcBorders>
              <w:top w:val="nil"/>
              <w:left w:val="nil"/>
              <w:bottom w:val="nil"/>
              <w:right w:val="single" w:sz="18" w:space="0" w:color="4BACC6"/>
            </w:tcBorders>
          </w:tcPr>
          <w:p w:rsidR="007C56D7" w:rsidRDefault="007C56D7">
            <w:pPr>
              <w:autoSpaceDE w:val="0"/>
              <w:autoSpaceDN w:val="0"/>
              <w:adjustRightInd w:val="0"/>
              <w:spacing w:before="40" w:after="0" w:line="240" w:lineRule="auto"/>
              <w:jc w:val="center"/>
              <w:rPr>
                <w:rFonts w:ascii="Tahoma" w:hAnsi="Tahoma" w:cs="Tahoma"/>
                <w:b/>
                <w:bCs/>
                <w:sz w:val="22"/>
                <w:szCs w:val="22"/>
              </w:rPr>
            </w:pPr>
          </w:p>
        </w:tc>
      </w:tr>
      <w:tr w:rsidR="007C56D7" w:rsidTr="007C56D7">
        <w:tc>
          <w:tcPr>
            <w:tcW w:w="4166" w:type="pct"/>
            <w:gridSpan w:val="2"/>
            <w:tcBorders>
              <w:top w:val="nil"/>
              <w:left w:val="single" w:sz="18" w:space="0" w:color="4BACC6"/>
              <w:bottom w:val="single" w:sz="18" w:space="0" w:color="4BACC6"/>
              <w:right w:val="nil"/>
            </w:tcBorders>
            <w:hideMark/>
          </w:tcPr>
          <w:p w:rsidR="007C56D7" w:rsidRDefault="007C56D7" w:rsidP="007C56D7">
            <w:pPr>
              <w:numPr>
                <w:ilvl w:val="0"/>
                <w:numId w:val="25"/>
              </w:numPr>
              <w:autoSpaceDE w:val="0"/>
              <w:autoSpaceDN w:val="0"/>
              <w:adjustRightInd w:val="0"/>
              <w:spacing w:before="40" w:after="0" w:line="240" w:lineRule="auto"/>
              <w:ind w:left="1208" w:hanging="357"/>
              <w:rPr>
                <w:rFonts w:ascii="Tahoma" w:hAnsi="Tahoma" w:cs="Tahoma"/>
                <w:bCs/>
                <w:sz w:val="22"/>
                <w:szCs w:val="22"/>
              </w:rPr>
            </w:pPr>
            <w:proofErr w:type="spellStart"/>
            <w:r>
              <w:rPr>
                <w:rFonts w:ascii="Tahoma" w:hAnsi="Tahoma" w:cs="Tahoma"/>
                <w:bCs/>
              </w:rPr>
              <w:t>Altro</w:t>
            </w:r>
            <w:proofErr w:type="spellEnd"/>
            <w:r>
              <w:rPr>
                <w:rFonts w:ascii="Tahoma" w:hAnsi="Tahoma" w:cs="Tahoma"/>
                <w:bCs/>
              </w:rPr>
              <w:t xml:space="preserve">: </w:t>
            </w:r>
            <w:proofErr w:type="spellStart"/>
            <w:r>
              <w:rPr>
                <w:rFonts w:ascii="Tahoma" w:hAnsi="Tahoma" w:cs="Tahoma"/>
                <w:bCs/>
                <w:i w:val="0"/>
              </w:rPr>
              <w:t>motivi</w:t>
            </w:r>
            <w:proofErr w:type="spellEnd"/>
            <w:r>
              <w:rPr>
                <w:rFonts w:ascii="Tahoma" w:hAnsi="Tahoma" w:cs="Tahoma"/>
                <w:bCs/>
                <w:i w:val="0"/>
              </w:rPr>
              <w:t xml:space="preserve"> </w:t>
            </w:r>
            <w:proofErr w:type="spellStart"/>
            <w:r>
              <w:rPr>
                <w:rFonts w:ascii="Tahoma" w:hAnsi="Tahoma" w:cs="Tahoma"/>
                <w:bCs/>
                <w:i w:val="0"/>
              </w:rPr>
              <w:t>fisici</w:t>
            </w:r>
            <w:proofErr w:type="spellEnd"/>
            <w:r>
              <w:rPr>
                <w:rFonts w:ascii="Tahoma" w:hAnsi="Tahoma" w:cs="Tahoma"/>
                <w:bCs/>
                <w:i w:val="0"/>
              </w:rPr>
              <w:t xml:space="preserve"> </w:t>
            </w:r>
            <w:proofErr w:type="spellStart"/>
            <w:r>
              <w:rPr>
                <w:rFonts w:ascii="Tahoma" w:hAnsi="Tahoma" w:cs="Tahoma"/>
                <w:bCs/>
                <w:i w:val="0"/>
              </w:rPr>
              <w:t>biologici</w:t>
            </w:r>
            <w:proofErr w:type="spellEnd"/>
          </w:p>
        </w:tc>
        <w:tc>
          <w:tcPr>
            <w:tcW w:w="834" w:type="pct"/>
            <w:tcBorders>
              <w:top w:val="nil"/>
              <w:left w:val="nil"/>
              <w:bottom w:val="single" w:sz="18" w:space="0" w:color="4BACC6"/>
              <w:right w:val="single" w:sz="18" w:space="0" w:color="4BACC6"/>
            </w:tcBorders>
            <w:hideMark/>
          </w:tcPr>
          <w:p w:rsidR="007C56D7" w:rsidRDefault="007C56D7">
            <w:pPr>
              <w:autoSpaceDE w:val="0"/>
              <w:autoSpaceDN w:val="0"/>
              <w:adjustRightInd w:val="0"/>
              <w:spacing w:before="40" w:after="0" w:line="240" w:lineRule="auto"/>
              <w:jc w:val="center"/>
              <w:rPr>
                <w:rFonts w:ascii="Tahoma" w:hAnsi="Tahoma" w:cs="Tahoma"/>
                <w:b/>
                <w:bCs/>
                <w:sz w:val="22"/>
                <w:szCs w:val="22"/>
              </w:rPr>
            </w:pPr>
            <w:r>
              <w:rPr>
                <w:rFonts w:ascii="Tahoma" w:hAnsi="Tahoma" w:cs="Tahoma"/>
                <w:b/>
                <w:bCs/>
              </w:rPr>
              <w:t>1</w:t>
            </w:r>
          </w:p>
        </w:tc>
      </w:tr>
      <w:tr w:rsidR="007C56D7" w:rsidTr="007C56D7">
        <w:tc>
          <w:tcPr>
            <w:tcW w:w="4166" w:type="pct"/>
            <w:gridSpan w:val="2"/>
            <w:tcBorders>
              <w:top w:val="single" w:sz="18" w:space="0" w:color="4BACC6"/>
              <w:left w:val="single" w:sz="18" w:space="0" w:color="4BACC6"/>
              <w:bottom w:val="nil"/>
              <w:right w:val="nil"/>
            </w:tcBorders>
            <w:shd w:val="clear" w:color="auto" w:fill="FFFFFF"/>
            <w:hideMark/>
          </w:tcPr>
          <w:p w:rsidR="007C56D7" w:rsidRDefault="007C56D7">
            <w:pPr>
              <w:autoSpaceDE w:val="0"/>
              <w:autoSpaceDN w:val="0"/>
              <w:adjustRightInd w:val="0"/>
              <w:spacing w:before="120" w:line="252" w:lineRule="auto"/>
              <w:jc w:val="right"/>
              <w:rPr>
                <w:rFonts w:ascii="Tahoma" w:hAnsi="Tahoma" w:cs="Tahoma"/>
                <w:b/>
                <w:bCs/>
                <w:sz w:val="22"/>
                <w:szCs w:val="22"/>
              </w:rPr>
            </w:pPr>
            <w:proofErr w:type="spellStart"/>
            <w:r>
              <w:rPr>
                <w:rFonts w:ascii="Tahoma" w:hAnsi="Tahoma" w:cs="Tahoma"/>
                <w:b/>
                <w:bCs/>
              </w:rPr>
              <w:t>Totali</w:t>
            </w:r>
            <w:proofErr w:type="spellEnd"/>
          </w:p>
        </w:tc>
        <w:tc>
          <w:tcPr>
            <w:tcW w:w="834" w:type="pct"/>
            <w:tcBorders>
              <w:top w:val="single" w:sz="18" w:space="0" w:color="4BACC6"/>
              <w:left w:val="nil"/>
              <w:bottom w:val="nil"/>
              <w:right w:val="single" w:sz="18" w:space="0" w:color="4BACC6"/>
            </w:tcBorders>
            <w:shd w:val="clear" w:color="auto" w:fill="FFFFFF"/>
            <w:hideMark/>
          </w:tcPr>
          <w:p w:rsidR="007C56D7" w:rsidRDefault="007C56D7">
            <w:pPr>
              <w:autoSpaceDE w:val="0"/>
              <w:autoSpaceDN w:val="0"/>
              <w:adjustRightInd w:val="0"/>
              <w:spacing w:before="40" w:after="40" w:line="252" w:lineRule="auto"/>
              <w:jc w:val="center"/>
              <w:rPr>
                <w:rFonts w:ascii="Tahoma" w:hAnsi="Tahoma" w:cs="Tahoma"/>
                <w:b/>
                <w:bCs/>
                <w:sz w:val="22"/>
                <w:szCs w:val="22"/>
              </w:rPr>
            </w:pPr>
            <w:r>
              <w:rPr>
                <w:rFonts w:ascii="Tahoma" w:hAnsi="Tahoma" w:cs="Tahoma"/>
                <w:b/>
                <w:bCs/>
              </w:rPr>
              <w:t>28</w:t>
            </w:r>
          </w:p>
        </w:tc>
      </w:tr>
      <w:tr w:rsidR="007C56D7" w:rsidTr="007C56D7">
        <w:tc>
          <w:tcPr>
            <w:tcW w:w="4166" w:type="pct"/>
            <w:gridSpan w:val="2"/>
            <w:tcBorders>
              <w:top w:val="nil"/>
              <w:left w:val="single" w:sz="18" w:space="0" w:color="4BACC6"/>
              <w:bottom w:val="single" w:sz="18" w:space="0" w:color="4BACC6"/>
              <w:right w:val="nil"/>
            </w:tcBorders>
            <w:shd w:val="clear" w:color="auto" w:fill="FFFFFF"/>
            <w:hideMark/>
          </w:tcPr>
          <w:p w:rsidR="007C56D7" w:rsidRDefault="007C56D7">
            <w:pPr>
              <w:autoSpaceDE w:val="0"/>
              <w:autoSpaceDN w:val="0"/>
              <w:adjustRightInd w:val="0"/>
              <w:spacing w:before="120" w:line="252" w:lineRule="auto"/>
              <w:jc w:val="right"/>
              <w:rPr>
                <w:rFonts w:ascii="Tahoma" w:hAnsi="Tahoma" w:cs="Tahoma"/>
                <w:b/>
                <w:bCs/>
                <w:sz w:val="22"/>
                <w:szCs w:val="22"/>
              </w:rPr>
            </w:pPr>
            <w:r>
              <w:rPr>
                <w:rFonts w:ascii="Tahoma" w:hAnsi="Tahoma" w:cs="Tahoma"/>
                <w:b/>
                <w:bCs/>
              </w:rPr>
              <w:t xml:space="preserve">% </w:t>
            </w:r>
            <w:proofErr w:type="spellStart"/>
            <w:r>
              <w:rPr>
                <w:rFonts w:ascii="Tahoma" w:hAnsi="Tahoma" w:cs="Tahoma"/>
                <w:b/>
                <w:bCs/>
              </w:rPr>
              <w:t>su</w:t>
            </w:r>
            <w:proofErr w:type="spellEnd"/>
            <w:r>
              <w:rPr>
                <w:rFonts w:ascii="Tahoma" w:hAnsi="Tahoma" w:cs="Tahoma"/>
                <w:b/>
                <w:bCs/>
              </w:rPr>
              <w:t xml:space="preserve"> </w:t>
            </w:r>
            <w:proofErr w:type="spellStart"/>
            <w:r>
              <w:rPr>
                <w:rFonts w:ascii="Tahoma" w:hAnsi="Tahoma" w:cs="Tahoma"/>
                <w:b/>
                <w:bCs/>
              </w:rPr>
              <w:t>popolazione</w:t>
            </w:r>
            <w:proofErr w:type="spellEnd"/>
            <w:r>
              <w:rPr>
                <w:rFonts w:ascii="Tahoma" w:hAnsi="Tahoma" w:cs="Tahoma"/>
                <w:b/>
                <w:bCs/>
              </w:rPr>
              <w:t xml:space="preserve"> </w:t>
            </w:r>
            <w:proofErr w:type="spellStart"/>
            <w:r>
              <w:rPr>
                <w:rFonts w:ascii="Tahoma" w:hAnsi="Tahoma" w:cs="Tahoma"/>
                <w:b/>
                <w:bCs/>
              </w:rPr>
              <w:t>scolastica</w:t>
            </w:r>
            <w:proofErr w:type="spellEnd"/>
          </w:p>
        </w:tc>
        <w:tc>
          <w:tcPr>
            <w:tcW w:w="834" w:type="pct"/>
            <w:tcBorders>
              <w:top w:val="nil"/>
              <w:left w:val="nil"/>
              <w:bottom w:val="single" w:sz="18" w:space="0" w:color="4BACC6"/>
              <w:right w:val="single" w:sz="18" w:space="0" w:color="4BACC6"/>
            </w:tcBorders>
            <w:shd w:val="clear" w:color="auto" w:fill="FFFFFF"/>
            <w:hideMark/>
          </w:tcPr>
          <w:p w:rsidR="007C56D7" w:rsidRDefault="007C56D7">
            <w:pPr>
              <w:autoSpaceDE w:val="0"/>
              <w:autoSpaceDN w:val="0"/>
              <w:adjustRightInd w:val="0"/>
              <w:spacing w:before="40" w:after="40" w:line="252" w:lineRule="auto"/>
              <w:jc w:val="center"/>
              <w:rPr>
                <w:rFonts w:ascii="Tahoma" w:hAnsi="Tahoma" w:cs="Tahoma"/>
                <w:b/>
                <w:bCs/>
                <w:sz w:val="22"/>
                <w:szCs w:val="22"/>
              </w:rPr>
            </w:pPr>
            <w:r>
              <w:rPr>
                <w:rFonts w:ascii="Tahoma" w:hAnsi="Tahoma" w:cs="Tahoma"/>
                <w:b/>
                <w:bCs/>
              </w:rPr>
              <w:t>5,36 %</w:t>
            </w:r>
          </w:p>
        </w:tc>
      </w:tr>
    </w:tbl>
    <w:p w:rsidR="007C56D7" w:rsidRDefault="007C56D7" w:rsidP="007C56D7">
      <w:pPr>
        <w:spacing w:after="0" w:line="240" w:lineRule="auto"/>
        <w:rPr>
          <w:rFonts w:ascii="Cambria" w:hAnsi="Cambria" w:cs="Times New Roman"/>
          <w:sz w:val="18"/>
          <w:szCs w:val="18"/>
        </w:rPr>
      </w:pPr>
    </w:p>
    <w:tbl>
      <w:tblPr>
        <w:tblW w:w="5000" w:type="pct"/>
        <w:tblBorders>
          <w:top w:val="single" w:sz="18" w:space="0" w:color="4BACC6"/>
          <w:left w:val="single" w:sz="18" w:space="0" w:color="4BACC6"/>
          <w:bottom w:val="single" w:sz="18" w:space="0" w:color="4BACC6"/>
          <w:right w:val="single" w:sz="18" w:space="0" w:color="4BACC6"/>
          <w:insideH w:val="single" w:sz="8" w:space="0" w:color="4BACC6"/>
        </w:tblBorders>
        <w:shd w:val="clear" w:color="auto" w:fill="FFFFFF"/>
        <w:tblLook w:val="01E0"/>
      </w:tblPr>
      <w:tblGrid>
        <w:gridCol w:w="8210"/>
        <w:gridCol w:w="1644"/>
      </w:tblGrid>
      <w:tr w:rsidR="007C56D7" w:rsidTr="007C56D7">
        <w:tc>
          <w:tcPr>
            <w:tcW w:w="4166" w:type="pct"/>
            <w:tcBorders>
              <w:top w:val="single" w:sz="18" w:space="0" w:color="4BACC6"/>
              <w:left w:val="single" w:sz="18" w:space="0" w:color="4BACC6"/>
              <w:bottom w:val="single" w:sz="8" w:space="0" w:color="4BACC6"/>
              <w:right w:val="nil"/>
            </w:tcBorders>
            <w:shd w:val="clear" w:color="auto" w:fill="FFFFFF"/>
            <w:hideMark/>
          </w:tcPr>
          <w:p w:rsidR="007C56D7" w:rsidRPr="00EF3049" w:rsidRDefault="007C56D7">
            <w:pPr>
              <w:autoSpaceDE w:val="0"/>
              <w:autoSpaceDN w:val="0"/>
              <w:adjustRightInd w:val="0"/>
              <w:spacing w:before="40" w:after="40" w:line="240" w:lineRule="auto"/>
              <w:jc w:val="both"/>
              <w:rPr>
                <w:rFonts w:ascii="Tahoma" w:hAnsi="Tahoma" w:cs="Tahoma"/>
                <w:bCs/>
                <w:color w:val="000000"/>
                <w:sz w:val="22"/>
                <w:szCs w:val="22"/>
                <w:lang w:val="it-IT"/>
              </w:rPr>
            </w:pPr>
            <w:proofErr w:type="spellStart"/>
            <w:r w:rsidRPr="00EF3049">
              <w:rPr>
                <w:rFonts w:ascii="Tahoma" w:hAnsi="Tahoma" w:cs="Tahoma"/>
                <w:bCs/>
                <w:color w:val="000000"/>
                <w:lang w:val="it-IT"/>
              </w:rPr>
              <w:t>N°</w:t>
            </w:r>
            <w:proofErr w:type="spellEnd"/>
            <w:r w:rsidRPr="00EF3049">
              <w:rPr>
                <w:rFonts w:ascii="Tahoma" w:hAnsi="Tahoma" w:cs="Tahoma"/>
                <w:bCs/>
                <w:color w:val="000000"/>
                <w:lang w:val="it-IT"/>
              </w:rPr>
              <w:t xml:space="preserve"> </w:t>
            </w:r>
            <w:proofErr w:type="spellStart"/>
            <w:r w:rsidRPr="00EF3049">
              <w:rPr>
                <w:rFonts w:ascii="Tahoma" w:hAnsi="Tahoma" w:cs="Tahoma"/>
                <w:bCs/>
                <w:color w:val="000000"/>
                <w:lang w:val="it-IT"/>
              </w:rPr>
              <w:t>P.E.I.</w:t>
            </w:r>
            <w:proofErr w:type="spellEnd"/>
            <w:r w:rsidRPr="00EF3049">
              <w:rPr>
                <w:rFonts w:ascii="Tahoma" w:hAnsi="Tahoma" w:cs="Tahoma"/>
                <w:bCs/>
                <w:color w:val="000000"/>
                <w:lang w:val="it-IT"/>
              </w:rPr>
              <w:t xml:space="preserve"> redatti dai GLHO </w:t>
            </w:r>
          </w:p>
        </w:tc>
        <w:tc>
          <w:tcPr>
            <w:tcW w:w="834" w:type="pct"/>
            <w:tcBorders>
              <w:top w:val="single" w:sz="18" w:space="0" w:color="4BACC6"/>
              <w:left w:val="nil"/>
              <w:bottom w:val="single" w:sz="8" w:space="0" w:color="4BACC6"/>
              <w:right w:val="single" w:sz="18" w:space="0" w:color="4BACC6"/>
            </w:tcBorders>
            <w:shd w:val="clear" w:color="auto" w:fill="FFFFFF"/>
            <w:vAlign w:val="center"/>
            <w:hideMark/>
          </w:tcPr>
          <w:p w:rsidR="007C56D7" w:rsidRDefault="007C56D7">
            <w:pPr>
              <w:autoSpaceDE w:val="0"/>
              <w:autoSpaceDN w:val="0"/>
              <w:adjustRightInd w:val="0"/>
              <w:spacing w:before="40" w:after="40" w:line="240" w:lineRule="auto"/>
              <w:jc w:val="center"/>
              <w:rPr>
                <w:rFonts w:ascii="Tahoma" w:hAnsi="Tahoma" w:cs="Tahoma"/>
                <w:b/>
                <w:bCs/>
                <w:color w:val="000000"/>
                <w:sz w:val="22"/>
                <w:szCs w:val="22"/>
              </w:rPr>
            </w:pPr>
            <w:r>
              <w:rPr>
                <w:rFonts w:ascii="Tahoma" w:hAnsi="Tahoma" w:cs="Tahoma"/>
                <w:b/>
                <w:bCs/>
                <w:color w:val="000000"/>
              </w:rPr>
              <w:t>25</w:t>
            </w:r>
          </w:p>
        </w:tc>
      </w:tr>
      <w:tr w:rsidR="007C56D7" w:rsidTr="007C56D7">
        <w:tc>
          <w:tcPr>
            <w:tcW w:w="4166" w:type="pct"/>
            <w:tcBorders>
              <w:top w:val="single" w:sz="8" w:space="0" w:color="4BACC6"/>
              <w:left w:val="single" w:sz="18" w:space="0" w:color="4BACC6"/>
              <w:bottom w:val="single" w:sz="8" w:space="0" w:color="4BACC6"/>
              <w:right w:val="nil"/>
            </w:tcBorders>
            <w:shd w:val="clear" w:color="auto" w:fill="FFFFFF"/>
            <w:hideMark/>
          </w:tcPr>
          <w:p w:rsidR="007C56D7" w:rsidRPr="00EF3049" w:rsidRDefault="007C56D7">
            <w:pPr>
              <w:autoSpaceDE w:val="0"/>
              <w:autoSpaceDN w:val="0"/>
              <w:adjustRightInd w:val="0"/>
              <w:spacing w:before="40" w:after="40" w:line="240" w:lineRule="auto"/>
              <w:jc w:val="both"/>
              <w:rPr>
                <w:rFonts w:ascii="Tahoma" w:hAnsi="Tahoma" w:cs="Tahoma"/>
                <w:bCs/>
                <w:sz w:val="22"/>
                <w:szCs w:val="22"/>
                <w:lang w:val="it-IT"/>
              </w:rPr>
            </w:pPr>
            <w:proofErr w:type="spellStart"/>
            <w:r w:rsidRPr="00EF3049">
              <w:rPr>
                <w:rFonts w:ascii="Tahoma" w:hAnsi="Tahoma" w:cs="Tahoma"/>
                <w:bCs/>
                <w:lang w:val="it-IT"/>
              </w:rPr>
              <w:t>N°</w:t>
            </w:r>
            <w:proofErr w:type="spellEnd"/>
            <w:r w:rsidRPr="00EF3049">
              <w:rPr>
                <w:rFonts w:ascii="Tahoma" w:hAnsi="Tahoma" w:cs="Tahoma"/>
                <w:bCs/>
                <w:lang w:val="it-IT"/>
              </w:rPr>
              <w:t xml:space="preserve"> di </w:t>
            </w:r>
            <w:proofErr w:type="spellStart"/>
            <w:r w:rsidRPr="00EF3049">
              <w:rPr>
                <w:rFonts w:ascii="Tahoma" w:hAnsi="Tahoma" w:cs="Tahoma"/>
                <w:bCs/>
                <w:lang w:val="it-IT"/>
              </w:rPr>
              <w:t>P.D.P.</w:t>
            </w:r>
            <w:proofErr w:type="spellEnd"/>
            <w:r w:rsidRPr="00EF3049">
              <w:rPr>
                <w:rFonts w:ascii="Tahoma" w:hAnsi="Tahoma" w:cs="Tahoma"/>
                <w:bCs/>
                <w:lang w:val="it-IT"/>
              </w:rPr>
              <w:t xml:space="preserve"> redatti dai Consigli di classe in </w:t>
            </w:r>
            <w:r w:rsidRPr="00EF3049">
              <w:rPr>
                <w:rFonts w:ascii="Tahoma" w:hAnsi="Tahoma" w:cs="Tahoma"/>
                <w:bCs/>
                <w:u w:val="single"/>
                <w:lang w:val="it-IT"/>
              </w:rPr>
              <w:t>presenza</w:t>
            </w:r>
            <w:r w:rsidRPr="00EF3049">
              <w:rPr>
                <w:rFonts w:ascii="Tahoma" w:hAnsi="Tahoma" w:cs="Tahoma"/>
                <w:bCs/>
                <w:lang w:val="it-IT"/>
              </w:rPr>
              <w:t xml:space="preserve"> di certificazione sanitaria</w:t>
            </w:r>
          </w:p>
        </w:tc>
        <w:tc>
          <w:tcPr>
            <w:tcW w:w="834" w:type="pct"/>
            <w:tcBorders>
              <w:top w:val="single" w:sz="8" w:space="0" w:color="4BACC6"/>
              <w:left w:val="nil"/>
              <w:bottom w:val="single" w:sz="8" w:space="0" w:color="4BACC6"/>
              <w:right w:val="single" w:sz="18" w:space="0" w:color="4BACC6"/>
            </w:tcBorders>
            <w:shd w:val="clear" w:color="auto" w:fill="FFFFFF"/>
            <w:vAlign w:val="center"/>
            <w:hideMark/>
          </w:tcPr>
          <w:p w:rsidR="007C56D7" w:rsidRDefault="007C56D7">
            <w:pPr>
              <w:autoSpaceDE w:val="0"/>
              <w:autoSpaceDN w:val="0"/>
              <w:adjustRightInd w:val="0"/>
              <w:spacing w:before="40" w:after="40" w:line="240" w:lineRule="auto"/>
              <w:jc w:val="center"/>
              <w:rPr>
                <w:rFonts w:ascii="Tahoma" w:hAnsi="Tahoma" w:cs="Tahoma"/>
                <w:b/>
                <w:bCs/>
                <w:sz w:val="22"/>
                <w:szCs w:val="22"/>
              </w:rPr>
            </w:pPr>
            <w:r>
              <w:rPr>
                <w:rFonts w:ascii="Tahoma" w:hAnsi="Tahoma" w:cs="Tahoma"/>
                <w:b/>
                <w:bCs/>
              </w:rPr>
              <w:t>3</w:t>
            </w:r>
            <w:r>
              <w:rPr>
                <w:rStyle w:val="Rimandonotaapidipagina"/>
                <w:b/>
                <w:bCs/>
              </w:rPr>
              <w:footnoteReference w:id="1"/>
            </w:r>
          </w:p>
        </w:tc>
      </w:tr>
      <w:tr w:rsidR="007C56D7" w:rsidTr="007C56D7">
        <w:tc>
          <w:tcPr>
            <w:tcW w:w="4166" w:type="pct"/>
            <w:tcBorders>
              <w:top w:val="single" w:sz="8" w:space="0" w:color="4BACC6"/>
              <w:left w:val="single" w:sz="18" w:space="0" w:color="4BACC6"/>
              <w:bottom w:val="single" w:sz="18" w:space="0" w:color="4BACC6"/>
              <w:right w:val="nil"/>
            </w:tcBorders>
            <w:shd w:val="clear" w:color="auto" w:fill="FFFFFF"/>
            <w:hideMark/>
          </w:tcPr>
          <w:p w:rsidR="007C56D7" w:rsidRPr="00EF3049" w:rsidRDefault="007C56D7">
            <w:pPr>
              <w:autoSpaceDE w:val="0"/>
              <w:autoSpaceDN w:val="0"/>
              <w:adjustRightInd w:val="0"/>
              <w:spacing w:before="40" w:after="40" w:line="240" w:lineRule="auto"/>
              <w:jc w:val="both"/>
              <w:rPr>
                <w:rFonts w:ascii="Tahoma" w:hAnsi="Tahoma" w:cs="Tahoma"/>
                <w:bCs/>
                <w:sz w:val="22"/>
                <w:szCs w:val="22"/>
                <w:lang w:val="it-IT"/>
              </w:rPr>
            </w:pPr>
            <w:proofErr w:type="spellStart"/>
            <w:r w:rsidRPr="00EF3049">
              <w:rPr>
                <w:rFonts w:ascii="Tahoma" w:hAnsi="Tahoma" w:cs="Tahoma"/>
                <w:bCs/>
                <w:lang w:val="it-IT"/>
              </w:rPr>
              <w:t>N°</w:t>
            </w:r>
            <w:proofErr w:type="spellEnd"/>
            <w:r w:rsidRPr="00EF3049">
              <w:rPr>
                <w:rFonts w:ascii="Tahoma" w:hAnsi="Tahoma" w:cs="Tahoma"/>
                <w:bCs/>
                <w:lang w:val="it-IT"/>
              </w:rPr>
              <w:t xml:space="preserve"> di </w:t>
            </w:r>
            <w:proofErr w:type="spellStart"/>
            <w:r w:rsidRPr="00EF3049">
              <w:rPr>
                <w:rFonts w:ascii="Tahoma" w:hAnsi="Tahoma" w:cs="Tahoma"/>
                <w:bCs/>
                <w:lang w:val="it-IT"/>
              </w:rPr>
              <w:t>P.D.P.</w:t>
            </w:r>
            <w:proofErr w:type="spellEnd"/>
            <w:r w:rsidRPr="00EF3049">
              <w:rPr>
                <w:rFonts w:ascii="Tahoma" w:hAnsi="Tahoma" w:cs="Tahoma"/>
                <w:bCs/>
                <w:lang w:val="it-IT"/>
              </w:rPr>
              <w:t xml:space="preserve"> redatti dai Consigli di classe in </w:t>
            </w:r>
            <w:r w:rsidRPr="00EF3049">
              <w:rPr>
                <w:rFonts w:ascii="Tahoma" w:hAnsi="Tahoma" w:cs="Tahoma"/>
                <w:bCs/>
                <w:u w:val="single"/>
                <w:lang w:val="it-IT"/>
              </w:rPr>
              <w:t>assenza</w:t>
            </w:r>
            <w:r w:rsidRPr="00EF3049">
              <w:rPr>
                <w:rFonts w:ascii="Tahoma" w:hAnsi="Tahoma" w:cs="Tahoma"/>
                <w:bCs/>
                <w:lang w:val="it-IT"/>
              </w:rPr>
              <w:t xml:space="preserve"> di certificazione sanitaria </w:t>
            </w:r>
          </w:p>
        </w:tc>
        <w:tc>
          <w:tcPr>
            <w:tcW w:w="834" w:type="pct"/>
            <w:tcBorders>
              <w:top w:val="single" w:sz="8" w:space="0" w:color="4BACC6"/>
              <w:left w:val="nil"/>
              <w:bottom w:val="single" w:sz="18" w:space="0" w:color="4BACC6"/>
              <w:right w:val="single" w:sz="18" w:space="0" w:color="4BACC6"/>
            </w:tcBorders>
            <w:shd w:val="clear" w:color="auto" w:fill="FFFFFF"/>
            <w:vAlign w:val="center"/>
            <w:hideMark/>
          </w:tcPr>
          <w:p w:rsidR="007C56D7" w:rsidRDefault="007C56D7">
            <w:pPr>
              <w:autoSpaceDE w:val="0"/>
              <w:autoSpaceDN w:val="0"/>
              <w:adjustRightInd w:val="0"/>
              <w:spacing w:before="40" w:after="40" w:line="240" w:lineRule="auto"/>
              <w:jc w:val="center"/>
              <w:rPr>
                <w:rFonts w:ascii="Tahoma" w:hAnsi="Tahoma" w:cs="Tahoma"/>
                <w:b/>
                <w:bCs/>
                <w:sz w:val="22"/>
                <w:szCs w:val="22"/>
              </w:rPr>
            </w:pPr>
            <w:r>
              <w:rPr>
                <w:rFonts w:ascii="Tahoma" w:hAnsi="Tahoma" w:cs="Tahoma"/>
                <w:b/>
                <w:bCs/>
              </w:rPr>
              <w:t>0</w:t>
            </w:r>
          </w:p>
        </w:tc>
      </w:tr>
    </w:tbl>
    <w:p w:rsidR="007C56D7" w:rsidRDefault="007C56D7" w:rsidP="007C56D7">
      <w:pPr>
        <w:rPr>
          <w:rFonts w:ascii="Tahoma" w:hAnsi="Tahoma" w:cs="Tahoma"/>
          <w:sz w:val="18"/>
          <w:szCs w:val="18"/>
        </w:rPr>
      </w:pPr>
    </w:p>
    <w:p w:rsidR="007C56D7" w:rsidRDefault="007C56D7" w:rsidP="007C56D7">
      <w:pPr>
        <w:rPr>
          <w:rFonts w:ascii="Tahoma" w:hAnsi="Tahoma" w:cs="Tahoma"/>
          <w:sz w:val="18"/>
          <w:szCs w:val="18"/>
        </w:rPr>
      </w:pPr>
      <w:r>
        <w:rPr>
          <w:rFonts w:ascii="Tahoma" w:hAnsi="Tahoma" w:cs="Tahoma"/>
          <w:sz w:val="18"/>
          <w:szCs w:val="18"/>
        </w:rPr>
        <w:br w:type="page"/>
      </w:r>
    </w:p>
    <w:tbl>
      <w:tblPr>
        <w:tblW w:w="0" w:type="auto"/>
        <w:tblBorders>
          <w:top w:val="single" w:sz="8" w:space="0" w:color="4BACC6"/>
          <w:bottom w:val="single" w:sz="8" w:space="0" w:color="4BACC6"/>
        </w:tblBorders>
        <w:tblLayout w:type="fixed"/>
        <w:tblLook w:val="01E0"/>
      </w:tblPr>
      <w:tblGrid>
        <w:gridCol w:w="534"/>
        <w:gridCol w:w="3969"/>
        <w:gridCol w:w="3827"/>
        <w:gridCol w:w="956"/>
      </w:tblGrid>
      <w:tr w:rsidR="007C56D7" w:rsidTr="007C56D7">
        <w:tc>
          <w:tcPr>
            <w:tcW w:w="534" w:type="dxa"/>
            <w:tcBorders>
              <w:top w:val="single" w:sz="18" w:space="0" w:color="4BACC6"/>
              <w:left w:val="single" w:sz="18" w:space="0" w:color="4BACC6"/>
              <w:bottom w:val="single" w:sz="18" w:space="0" w:color="4BACC6"/>
              <w:right w:val="nil"/>
            </w:tcBorders>
            <w:shd w:val="clear" w:color="auto" w:fill="FFFFFF"/>
            <w:vAlign w:val="center"/>
            <w:hideMark/>
          </w:tcPr>
          <w:p w:rsidR="007C56D7" w:rsidRDefault="007C56D7">
            <w:pPr>
              <w:autoSpaceDE w:val="0"/>
              <w:autoSpaceDN w:val="0"/>
              <w:adjustRightInd w:val="0"/>
              <w:spacing w:before="120" w:after="120" w:line="240" w:lineRule="auto"/>
              <w:rPr>
                <w:rFonts w:ascii="Tahoma" w:hAnsi="Tahoma" w:cs="Tahoma"/>
                <w:b/>
                <w:bCs/>
                <w:smallCaps/>
                <w:sz w:val="22"/>
                <w:szCs w:val="22"/>
              </w:rPr>
            </w:pPr>
            <w:r>
              <w:rPr>
                <w:rFonts w:ascii="Tahoma" w:hAnsi="Tahoma" w:cs="Tahoma"/>
                <w:b/>
                <w:bCs/>
                <w:smallCaps/>
              </w:rPr>
              <w:lastRenderedPageBreak/>
              <w:br w:type="page"/>
              <w:t>B.</w:t>
            </w:r>
          </w:p>
        </w:tc>
        <w:tc>
          <w:tcPr>
            <w:tcW w:w="3969" w:type="dxa"/>
            <w:tcBorders>
              <w:top w:val="single" w:sz="18" w:space="0" w:color="4BACC6"/>
              <w:left w:val="nil"/>
              <w:bottom w:val="single" w:sz="18" w:space="0" w:color="4BACC6"/>
              <w:right w:val="nil"/>
            </w:tcBorders>
            <w:shd w:val="clear" w:color="auto" w:fill="FFFFFF"/>
            <w:vAlign w:val="center"/>
            <w:hideMark/>
          </w:tcPr>
          <w:p w:rsidR="007C56D7" w:rsidRDefault="007C56D7">
            <w:pPr>
              <w:autoSpaceDE w:val="0"/>
              <w:autoSpaceDN w:val="0"/>
              <w:adjustRightInd w:val="0"/>
              <w:spacing w:before="120" w:after="120" w:line="240" w:lineRule="auto"/>
              <w:rPr>
                <w:rFonts w:ascii="Tahoma" w:hAnsi="Tahoma" w:cs="Tahoma"/>
                <w:b/>
                <w:bCs/>
                <w:smallCaps/>
                <w:sz w:val="22"/>
                <w:szCs w:val="22"/>
              </w:rPr>
            </w:pPr>
            <w:proofErr w:type="spellStart"/>
            <w:r>
              <w:rPr>
                <w:rFonts w:ascii="Tahoma" w:hAnsi="Tahoma" w:cs="Tahoma"/>
                <w:b/>
                <w:bCs/>
                <w:smallCaps/>
              </w:rPr>
              <w:t>Risorse</w:t>
            </w:r>
            <w:proofErr w:type="spellEnd"/>
            <w:r>
              <w:rPr>
                <w:rFonts w:ascii="Tahoma" w:hAnsi="Tahoma" w:cs="Tahoma"/>
                <w:b/>
                <w:bCs/>
                <w:smallCaps/>
              </w:rPr>
              <w:t xml:space="preserve"> </w:t>
            </w:r>
            <w:proofErr w:type="spellStart"/>
            <w:r>
              <w:rPr>
                <w:rFonts w:ascii="Tahoma" w:hAnsi="Tahoma" w:cs="Tahoma"/>
                <w:b/>
                <w:bCs/>
                <w:smallCaps/>
              </w:rPr>
              <w:t>professionali</w:t>
            </w:r>
            <w:proofErr w:type="spellEnd"/>
            <w:r>
              <w:rPr>
                <w:rFonts w:ascii="Tahoma" w:hAnsi="Tahoma" w:cs="Tahoma"/>
                <w:b/>
                <w:bCs/>
                <w:smallCaps/>
              </w:rPr>
              <w:t xml:space="preserve"> </w:t>
            </w:r>
            <w:proofErr w:type="spellStart"/>
            <w:r>
              <w:rPr>
                <w:rFonts w:ascii="Tahoma" w:hAnsi="Tahoma" w:cs="Tahoma"/>
                <w:b/>
                <w:bCs/>
                <w:smallCaps/>
              </w:rPr>
              <w:t>specifiche</w:t>
            </w:r>
            <w:proofErr w:type="spellEnd"/>
          </w:p>
        </w:tc>
        <w:tc>
          <w:tcPr>
            <w:tcW w:w="3827" w:type="dxa"/>
            <w:tcBorders>
              <w:top w:val="single" w:sz="18" w:space="0" w:color="4BACC6"/>
              <w:left w:val="nil"/>
              <w:bottom w:val="single" w:sz="18" w:space="0" w:color="4BACC6"/>
              <w:right w:val="nil"/>
            </w:tcBorders>
            <w:shd w:val="clear" w:color="auto" w:fill="FFFFFF"/>
            <w:vAlign w:val="center"/>
            <w:hideMark/>
          </w:tcPr>
          <w:p w:rsidR="007C56D7" w:rsidRDefault="007C56D7">
            <w:pPr>
              <w:autoSpaceDE w:val="0"/>
              <w:autoSpaceDN w:val="0"/>
              <w:adjustRightInd w:val="0"/>
              <w:spacing w:before="120" w:after="120" w:line="240" w:lineRule="auto"/>
              <w:rPr>
                <w:rFonts w:ascii="Tahoma" w:hAnsi="Tahoma" w:cs="Tahoma"/>
                <w:b/>
                <w:bCs/>
                <w:smallCaps/>
                <w:sz w:val="22"/>
                <w:szCs w:val="22"/>
              </w:rPr>
            </w:pPr>
            <w:proofErr w:type="spellStart"/>
            <w:r>
              <w:rPr>
                <w:rFonts w:ascii="Tahoma" w:hAnsi="Tahoma" w:cs="Tahoma"/>
                <w:b/>
                <w:bCs/>
                <w:i w:val="0"/>
                <w:smallCaps/>
              </w:rPr>
              <w:t>Prevalentemente</w:t>
            </w:r>
            <w:proofErr w:type="spellEnd"/>
            <w:r>
              <w:rPr>
                <w:rFonts w:ascii="Tahoma" w:hAnsi="Tahoma" w:cs="Tahoma"/>
                <w:b/>
                <w:bCs/>
                <w:i w:val="0"/>
                <w:smallCaps/>
              </w:rPr>
              <w:t xml:space="preserve"> </w:t>
            </w:r>
            <w:proofErr w:type="spellStart"/>
            <w:r>
              <w:rPr>
                <w:rFonts w:ascii="Tahoma" w:hAnsi="Tahoma" w:cs="Tahoma"/>
                <w:b/>
                <w:bCs/>
                <w:i w:val="0"/>
                <w:smallCaps/>
              </w:rPr>
              <w:t>utilizzate</w:t>
            </w:r>
            <w:proofErr w:type="spellEnd"/>
            <w:r>
              <w:rPr>
                <w:rFonts w:ascii="Tahoma" w:hAnsi="Tahoma" w:cs="Tahoma"/>
                <w:b/>
                <w:bCs/>
                <w:i w:val="0"/>
                <w:smallCaps/>
              </w:rPr>
              <w:t xml:space="preserve"> in…</w:t>
            </w:r>
          </w:p>
        </w:tc>
        <w:tc>
          <w:tcPr>
            <w:tcW w:w="956" w:type="dxa"/>
            <w:tcBorders>
              <w:top w:val="single" w:sz="18" w:space="0" w:color="4BACC6"/>
              <w:left w:val="nil"/>
              <w:bottom w:val="single" w:sz="18" w:space="0" w:color="4BACC6"/>
              <w:right w:val="single" w:sz="18" w:space="0" w:color="4BACC6"/>
            </w:tcBorders>
            <w:shd w:val="clear" w:color="auto" w:fill="FFFFFF"/>
            <w:vAlign w:val="center"/>
            <w:hideMark/>
          </w:tcPr>
          <w:p w:rsidR="007C56D7" w:rsidRDefault="007C56D7">
            <w:pPr>
              <w:autoSpaceDE w:val="0"/>
              <w:autoSpaceDN w:val="0"/>
              <w:adjustRightInd w:val="0"/>
              <w:spacing w:before="120" w:after="120" w:line="240" w:lineRule="auto"/>
              <w:ind w:left="-108"/>
              <w:rPr>
                <w:rFonts w:ascii="Tahoma" w:hAnsi="Tahoma" w:cs="Tahoma"/>
                <w:b/>
                <w:bCs/>
                <w:smallCaps/>
                <w:sz w:val="22"/>
                <w:szCs w:val="22"/>
              </w:rPr>
            </w:pPr>
            <w:proofErr w:type="spellStart"/>
            <w:r>
              <w:rPr>
                <w:rFonts w:ascii="Tahoma" w:hAnsi="Tahoma" w:cs="Tahoma"/>
                <w:b/>
                <w:bCs/>
                <w:smallCaps/>
              </w:rPr>
              <w:t>Sì</w:t>
            </w:r>
            <w:proofErr w:type="spellEnd"/>
            <w:r>
              <w:rPr>
                <w:rFonts w:ascii="Tahoma" w:hAnsi="Tahoma" w:cs="Tahoma"/>
                <w:b/>
                <w:bCs/>
                <w:smallCaps/>
              </w:rPr>
              <w:t xml:space="preserve"> / No</w:t>
            </w:r>
          </w:p>
        </w:tc>
      </w:tr>
      <w:tr w:rsidR="007C56D7" w:rsidTr="007C56D7">
        <w:tc>
          <w:tcPr>
            <w:tcW w:w="4503" w:type="dxa"/>
            <w:gridSpan w:val="2"/>
            <w:vMerge w:val="restart"/>
            <w:tcBorders>
              <w:top w:val="single" w:sz="18" w:space="0" w:color="4BACC6"/>
              <w:left w:val="single" w:sz="18" w:space="0" w:color="4BACC6"/>
              <w:bottom w:val="single" w:sz="18" w:space="0" w:color="4BACC6"/>
              <w:right w:val="nil"/>
            </w:tcBorders>
            <w:shd w:val="clear" w:color="auto" w:fill="D2EAF1"/>
            <w:vAlign w:val="center"/>
            <w:hideMark/>
          </w:tcPr>
          <w:p w:rsidR="007C56D7" w:rsidRDefault="007C56D7">
            <w:pPr>
              <w:autoSpaceDE w:val="0"/>
              <w:autoSpaceDN w:val="0"/>
              <w:adjustRightInd w:val="0"/>
              <w:spacing w:after="0" w:line="240" w:lineRule="auto"/>
              <w:rPr>
                <w:rFonts w:ascii="Tahoma" w:hAnsi="Tahoma" w:cs="Tahoma"/>
                <w:b/>
                <w:bCs/>
                <w:sz w:val="22"/>
                <w:szCs w:val="22"/>
              </w:rPr>
            </w:pPr>
            <w:proofErr w:type="spellStart"/>
            <w:r>
              <w:rPr>
                <w:rFonts w:ascii="Tahoma" w:hAnsi="Tahoma" w:cs="Tahoma"/>
                <w:b/>
                <w:bCs/>
              </w:rPr>
              <w:t>Insegnanti</w:t>
            </w:r>
            <w:proofErr w:type="spellEnd"/>
            <w:r>
              <w:rPr>
                <w:rFonts w:ascii="Tahoma" w:hAnsi="Tahoma" w:cs="Tahoma"/>
                <w:b/>
                <w:bCs/>
              </w:rPr>
              <w:t xml:space="preserve"> di </w:t>
            </w:r>
            <w:proofErr w:type="spellStart"/>
            <w:r>
              <w:rPr>
                <w:rFonts w:ascii="Tahoma" w:hAnsi="Tahoma" w:cs="Tahoma"/>
                <w:b/>
                <w:bCs/>
              </w:rPr>
              <w:t>sostegno</w:t>
            </w:r>
            <w:proofErr w:type="spellEnd"/>
          </w:p>
        </w:tc>
        <w:tc>
          <w:tcPr>
            <w:tcW w:w="3827" w:type="dxa"/>
            <w:tcBorders>
              <w:top w:val="single" w:sz="18" w:space="0" w:color="4BACC6"/>
              <w:left w:val="nil"/>
              <w:bottom w:val="single" w:sz="8" w:space="0" w:color="4BACC6"/>
              <w:right w:val="nil"/>
            </w:tcBorders>
            <w:shd w:val="clear" w:color="auto" w:fill="D2EAF1"/>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Attività individualizzate e di piccolo gruppo</w:t>
            </w:r>
          </w:p>
        </w:tc>
        <w:tc>
          <w:tcPr>
            <w:tcW w:w="956" w:type="dxa"/>
            <w:tcBorders>
              <w:top w:val="single" w:sz="18" w:space="0" w:color="4BACC6"/>
              <w:left w:val="nil"/>
              <w:bottom w:val="single" w:sz="8" w:space="0" w:color="4BACC6"/>
              <w:right w:val="single" w:sz="18" w:space="0" w:color="4BACC6"/>
            </w:tcBorders>
            <w:shd w:val="clear" w:color="auto" w:fill="D2EAF1"/>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8472" w:type="dxa"/>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3827" w:type="dxa"/>
            <w:tcBorders>
              <w:top w:val="single" w:sz="8" w:space="0" w:color="4BACC6"/>
              <w:left w:val="nil"/>
              <w:bottom w:val="single" w:sz="18" w:space="0" w:color="4BACC6"/>
              <w:right w:val="nil"/>
            </w:tcBorders>
            <w:shd w:val="clear" w:color="auto" w:fill="D2EAF1"/>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 xml:space="preserve">Attività </w:t>
            </w:r>
            <w:proofErr w:type="spellStart"/>
            <w:r w:rsidRPr="00EF3049">
              <w:rPr>
                <w:rFonts w:ascii="Tahoma" w:hAnsi="Tahoma" w:cs="Tahoma"/>
                <w:lang w:val="it-IT"/>
              </w:rPr>
              <w:t>laboratoriali</w:t>
            </w:r>
            <w:proofErr w:type="spellEnd"/>
            <w:r w:rsidRPr="00EF3049">
              <w:rPr>
                <w:rFonts w:ascii="Tahoma" w:hAnsi="Tahoma" w:cs="Tahoma"/>
                <w:lang w:val="it-IT"/>
              </w:rPr>
              <w:t xml:space="preserve"> integrate (classi aperte, laboratori protetti, ecc.)</w:t>
            </w:r>
          </w:p>
        </w:tc>
        <w:tc>
          <w:tcPr>
            <w:tcW w:w="956" w:type="dxa"/>
            <w:tcBorders>
              <w:top w:val="single" w:sz="8" w:space="0" w:color="4BACC6"/>
              <w:left w:val="nil"/>
              <w:bottom w:val="single" w:sz="1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4503" w:type="dxa"/>
            <w:gridSpan w:val="2"/>
            <w:vMerge w:val="restart"/>
            <w:tcBorders>
              <w:top w:val="single" w:sz="18" w:space="0" w:color="4BACC6"/>
              <w:left w:val="single" w:sz="18" w:space="0" w:color="4BACC6"/>
              <w:bottom w:val="single" w:sz="18" w:space="0" w:color="4BACC6"/>
              <w:right w:val="nil"/>
            </w:tcBorders>
            <w:shd w:val="clear" w:color="auto" w:fill="FFFFFF"/>
            <w:vAlign w:val="center"/>
            <w:hideMark/>
          </w:tcPr>
          <w:p w:rsidR="007C56D7" w:rsidRDefault="007C56D7">
            <w:pPr>
              <w:autoSpaceDE w:val="0"/>
              <w:autoSpaceDN w:val="0"/>
              <w:adjustRightInd w:val="0"/>
              <w:spacing w:after="0" w:line="240" w:lineRule="auto"/>
              <w:rPr>
                <w:rFonts w:ascii="Tahoma" w:hAnsi="Tahoma" w:cs="Tahoma"/>
                <w:b/>
                <w:bCs/>
                <w:sz w:val="22"/>
                <w:szCs w:val="22"/>
              </w:rPr>
            </w:pPr>
            <w:r>
              <w:rPr>
                <w:rFonts w:ascii="Tahoma" w:hAnsi="Tahoma" w:cs="Tahoma"/>
                <w:b/>
                <w:bCs/>
              </w:rPr>
              <w:t xml:space="preserve">AEC </w:t>
            </w:r>
          </w:p>
        </w:tc>
        <w:tc>
          <w:tcPr>
            <w:tcW w:w="3827" w:type="dxa"/>
            <w:tcBorders>
              <w:top w:val="single" w:sz="18" w:space="0" w:color="4BACC6"/>
              <w:left w:val="nil"/>
              <w:bottom w:val="single" w:sz="8" w:space="0" w:color="4BACC6"/>
              <w:right w:val="nil"/>
            </w:tcBorders>
            <w:shd w:val="clear" w:color="auto" w:fill="FFFFFF"/>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Attività individualizzate e di piccolo gruppo</w:t>
            </w:r>
          </w:p>
        </w:tc>
        <w:tc>
          <w:tcPr>
            <w:tcW w:w="956" w:type="dxa"/>
            <w:tcBorders>
              <w:top w:val="single" w:sz="18" w:space="0" w:color="4BACC6"/>
              <w:left w:val="nil"/>
              <w:bottom w:val="single" w:sz="8" w:space="0" w:color="4BACC6"/>
              <w:right w:val="single" w:sz="18" w:space="0" w:color="4BACC6"/>
            </w:tcBorders>
            <w:shd w:val="clear" w:color="auto" w:fill="FFFFFF"/>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8472" w:type="dxa"/>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3827" w:type="dxa"/>
            <w:tcBorders>
              <w:top w:val="single" w:sz="8" w:space="0" w:color="4BACC6"/>
              <w:left w:val="nil"/>
              <w:bottom w:val="single" w:sz="18" w:space="0" w:color="4BACC6"/>
              <w:right w:val="nil"/>
            </w:tcBorders>
            <w:shd w:val="clear" w:color="auto" w:fill="FFFFFF"/>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 xml:space="preserve">Attività </w:t>
            </w:r>
            <w:proofErr w:type="spellStart"/>
            <w:r w:rsidRPr="00EF3049">
              <w:rPr>
                <w:rFonts w:ascii="Tahoma" w:hAnsi="Tahoma" w:cs="Tahoma"/>
                <w:lang w:val="it-IT"/>
              </w:rPr>
              <w:t>laboratoriali</w:t>
            </w:r>
            <w:proofErr w:type="spellEnd"/>
            <w:r w:rsidRPr="00EF3049">
              <w:rPr>
                <w:rFonts w:ascii="Tahoma" w:hAnsi="Tahoma" w:cs="Tahoma"/>
                <w:lang w:val="it-IT"/>
              </w:rPr>
              <w:t xml:space="preserve"> integrate (classi aperte, laboratori protetti, ecc.)</w:t>
            </w:r>
          </w:p>
        </w:tc>
        <w:tc>
          <w:tcPr>
            <w:tcW w:w="956" w:type="dxa"/>
            <w:tcBorders>
              <w:top w:val="single" w:sz="8" w:space="0" w:color="4BACC6"/>
              <w:left w:val="nil"/>
              <w:bottom w:val="single" w:sz="18" w:space="0" w:color="4BACC6"/>
              <w:right w:val="single" w:sz="18" w:space="0" w:color="4BACC6"/>
            </w:tcBorders>
            <w:shd w:val="clear" w:color="auto" w:fill="FFFFFF"/>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4503" w:type="dxa"/>
            <w:gridSpan w:val="2"/>
            <w:vMerge w:val="restart"/>
            <w:tcBorders>
              <w:top w:val="single" w:sz="18" w:space="0" w:color="4BACC6"/>
              <w:left w:val="single" w:sz="18" w:space="0" w:color="4BACC6"/>
              <w:bottom w:val="single" w:sz="18" w:space="0" w:color="4BACC6"/>
              <w:right w:val="nil"/>
            </w:tcBorders>
            <w:shd w:val="clear" w:color="auto" w:fill="DAEEF3"/>
            <w:vAlign w:val="center"/>
            <w:hideMark/>
          </w:tcPr>
          <w:p w:rsidR="007C56D7" w:rsidRDefault="007C56D7">
            <w:pPr>
              <w:autoSpaceDE w:val="0"/>
              <w:autoSpaceDN w:val="0"/>
              <w:adjustRightInd w:val="0"/>
              <w:spacing w:after="0" w:line="240" w:lineRule="auto"/>
              <w:rPr>
                <w:rFonts w:ascii="Tahoma" w:hAnsi="Tahoma" w:cs="Tahoma"/>
                <w:b/>
                <w:bCs/>
                <w:sz w:val="22"/>
                <w:szCs w:val="22"/>
              </w:rPr>
            </w:pPr>
            <w:proofErr w:type="spellStart"/>
            <w:r>
              <w:rPr>
                <w:rFonts w:ascii="Tahoma" w:hAnsi="Tahoma" w:cs="Tahoma"/>
                <w:b/>
                <w:bCs/>
              </w:rPr>
              <w:t>Assistenti</w:t>
            </w:r>
            <w:proofErr w:type="spellEnd"/>
            <w:r>
              <w:rPr>
                <w:rFonts w:ascii="Tahoma" w:hAnsi="Tahoma" w:cs="Tahoma"/>
                <w:b/>
                <w:bCs/>
              </w:rPr>
              <w:t xml:space="preserve"> </w:t>
            </w:r>
            <w:proofErr w:type="spellStart"/>
            <w:r>
              <w:rPr>
                <w:rFonts w:ascii="Tahoma" w:hAnsi="Tahoma" w:cs="Tahoma"/>
                <w:b/>
                <w:bCs/>
              </w:rPr>
              <w:t>alla</w:t>
            </w:r>
            <w:proofErr w:type="spellEnd"/>
            <w:r>
              <w:rPr>
                <w:rFonts w:ascii="Tahoma" w:hAnsi="Tahoma" w:cs="Tahoma"/>
                <w:b/>
                <w:bCs/>
              </w:rPr>
              <w:t xml:space="preserve"> </w:t>
            </w:r>
            <w:proofErr w:type="spellStart"/>
            <w:r>
              <w:rPr>
                <w:rFonts w:ascii="Tahoma" w:hAnsi="Tahoma" w:cs="Tahoma"/>
                <w:b/>
                <w:bCs/>
              </w:rPr>
              <w:t>comunicazione</w:t>
            </w:r>
            <w:proofErr w:type="spellEnd"/>
          </w:p>
        </w:tc>
        <w:tc>
          <w:tcPr>
            <w:tcW w:w="3827" w:type="dxa"/>
            <w:tcBorders>
              <w:top w:val="single" w:sz="18" w:space="0" w:color="4BACC6"/>
              <w:left w:val="nil"/>
              <w:bottom w:val="single" w:sz="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Attività individualizzate e di piccolo gruppo</w:t>
            </w:r>
          </w:p>
        </w:tc>
        <w:tc>
          <w:tcPr>
            <w:tcW w:w="956" w:type="dxa"/>
            <w:tcBorders>
              <w:top w:val="single" w:sz="18" w:space="0" w:color="4BACC6"/>
              <w:left w:val="nil"/>
              <w:bottom w:val="single" w:sz="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8472" w:type="dxa"/>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3827" w:type="dxa"/>
            <w:tcBorders>
              <w:top w:val="single" w:sz="8" w:space="0" w:color="4BACC6"/>
              <w:left w:val="nil"/>
              <w:bottom w:val="single" w:sz="1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 xml:space="preserve">Attività </w:t>
            </w:r>
            <w:proofErr w:type="spellStart"/>
            <w:r w:rsidRPr="00EF3049">
              <w:rPr>
                <w:rFonts w:ascii="Tahoma" w:hAnsi="Tahoma" w:cs="Tahoma"/>
                <w:lang w:val="it-IT"/>
              </w:rPr>
              <w:t>laboratoriali</w:t>
            </w:r>
            <w:proofErr w:type="spellEnd"/>
            <w:r w:rsidRPr="00EF3049">
              <w:rPr>
                <w:rFonts w:ascii="Tahoma" w:hAnsi="Tahoma" w:cs="Tahoma"/>
                <w:lang w:val="it-IT"/>
              </w:rPr>
              <w:t xml:space="preserve"> integrate (classi aperte, laboratori protetti, ecc.)</w:t>
            </w:r>
          </w:p>
        </w:tc>
        <w:tc>
          <w:tcPr>
            <w:tcW w:w="956" w:type="dxa"/>
            <w:tcBorders>
              <w:top w:val="single" w:sz="8" w:space="0" w:color="4BACC6"/>
              <w:left w:val="nil"/>
              <w:bottom w:val="single" w:sz="1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4503" w:type="dxa"/>
            <w:gridSpan w:val="2"/>
            <w:tcBorders>
              <w:top w:val="single" w:sz="18" w:space="0" w:color="4BACC6"/>
              <w:left w:val="single" w:sz="18" w:space="0" w:color="4BACC6"/>
              <w:bottom w:val="single" w:sz="18" w:space="0" w:color="4BACC6"/>
              <w:right w:val="nil"/>
            </w:tcBorders>
            <w:shd w:val="clear" w:color="auto" w:fill="FFFFFF"/>
            <w:hideMark/>
          </w:tcPr>
          <w:p w:rsidR="007C56D7" w:rsidRPr="00EF3049" w:rsidRDefault="007C56D7">
            <w:pPr>
              <w:autoSpaceDE w:val="0"/>
              <w:autoSpaceDN w:val="0"/>
              <w:adjustRightInd w:val="0"/>
              <w:spacing w:before="60" w:after="0" w:line="240" w:lineRule="auto"/>
              <w:rPr>
                <w:rFonts w:ascii="Tahoma" w:hAnsi="Tahoma" w:cs="Tahoma"/>
                <w:b/>
                <w:bCs/>
                <w:sz w:val="22"/>
                <w:szCs w:val="22"/>
                <w:lang w:val="it-IT"/>
              </w:rPr>
            </w:pPr>
            <w:r w:rsidRPr="00EF3049">
              <w:rPr>
                <w:rFonts w:ascii="Tahoma" w:hAnsi="Tahoma" w:cs="Tahoma"/>
                <w:b/>
                <w:bCs/>
                <w:lang w:val="it-IT"/>
              </w:rPr>
              <w:t>Funzioni coordinamento:</w:t>
            </w:r>
          </w:p>
          <w:p w:rsidR="007C56D7" w:rsidRPr="00EF3049" w:rsidRDefault="007C56D7">
            <w:pPr>
              <w:autoSpaceDE w:val="0"/>
              <w:autoSpaceDN w:val="0"/>
              <w:adjustRightInd w:val="0"/>
              <w:spacing w:after="0" w:line="240" w:lineRule="auto"/>
              <w:rPr>
                <w:rFonts w:ascii="Tahoma" w:hAnsi="Tahoma" w:cs="Tahoma"/>
                <w:b/>
                <w:bCs/>
                <w:sz w:val="22"/>
                <w:szCs w:val="22"/>
                <w:lang w:val="it-IT"/>
              </w:rPr>
            </w:pPr>
            <w:r w:rsidRPr="00EF3049">
              <w:rPr>
                <w:rFonts w:ascii="Tahoma" w:hAnsi="Tahoma" w:cs="Tahoma"/>
                <w:b/>
                <w:bCs/>
                <w:i w:val="0"/>
                <w:lang w:val="it-IT"/>
              </w:rPr>
              <w:t>Coordinatore docenti di sostegno</w:t>
            </w:r>
          </w:p>
        </w:tc>
        <w:tc>
          <w:tcPr>
            <w:tcW w:w="3827" w:type="dxa"/>
            <w:tcBorders>
              <w:top w:val="single" w:sz="18" w:space="0" w:color="4BACC6"/>
              <w:left w:val="nil"/>
              <w:bottom w:val="single" w:sz="18" w:space="0" w:color="4BACC6"/>
              <w:right w:val="nil"/>
            </w:tcBorders>
            <w:shd w:val="clear" w:color="auto" w:fill="FFFFFF"/>
            <w:vAlign w:val="center"/>
            <w:hideMark/>
          </w:tcPr>
          <w:p w:rsidR="007C56D7" w:rsidRDefault="007C56D7">
            <w:pPr>
              <w:autoSpaceDE w:val="0"/>
              <w:autoSpaceDN w:val="0"/>
              <w:adjustRightInd w:val="0"/>
              <w:spacing w:after="0" w:line="240" w:lineRule="auto"/>
              <w:rPr>
                <w:rFonts w:ascii="Tahoma" w:hAnsi="Tahoma" w:cs="Tahoma"/>
              </w:rPr>
            </w:pPr>
            <w:r>
              <w:rPr>
                <w:rFonts w:ascii="Tahoma" w:hAnsi="Tahoma" w:cs="Tahoma"/>
              </w:rPr>
              <w:t xml:space="preserve">Prof.ssa </w:t>
            </w:r>
            <w:proofErr w:type="spellStart"/>
            <w:r>
              <w:rPr>
                <w:rFonts w:ascii="Tahoma" w:hAnsi="Tahoma" w:cs="Tahoma"/>
              </w:rPr>
              <w:t>Pierangela</w:t>
            </w:r>
            <w:proofErr w:type="spellEnd"/>
            <w:r>
              <w:rPr>
                <w:rFonts w:ascii="Tahoma" w:hAnsi="Tahoma" w:cs="Tahoma"/>
              </w:rPr>
              <w:t xml:space="preserve"> </w:t>
            </w:r>
            <w:proofErr w:type="spellStart"/>
            <w:r>
              <w:rPr>
                <w:rFonts w:ascii="Tahoma" w:hAnsi="Tahoma" w:cs="Tahoma"/>
              </w:rPr>
              <w:t>Scarpelli</w:t>
            </w:r>
            <w:proofErr w:type="spellEnd"/>
          </w:p>
        </w:tc>
        <w:tc>
          <w:tcPr>
            <w:tcW w:w="956" w:type="dxa"/>
            <w:tcBorders>
              <w:top w:val="single" w:sz="18" w:space="0" w:color="4BACC6"/>
              <w:left w:val="nil"/>
              <w:bottom w:val="single" w:sz="18" w:space="0" w:color="4BACC6"/>
              <w:right w:val="single" w:sz="18" w:space="0" w:color="4BACC6"/>
            </w:tcBorders>
            <w:shd w:val="clear" w:color="auto" w:fill="FFFFFF"/>
            <w:vAlign w:val="center"/>
            <w:hideMark/>
          </w:tcPr>
          <w:p w:rsidR="007C56D7" w:rsidRDefault="007C56D7">
            <w:pPr>
              <w:autoSpaceDE w:val="0"/>
              <w:autoSpaceDN w:val="0"/>
              <w:adjustRightInd w:val="0"/>
              <w:spacing w:before="60" w:after="0" w:line="240" w:lineRule="auto"/>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4503" w:type="dxa"/>
            <w:gridSpan w:val="2"/>
            <w:tcBorders>
              <w:top w:val="single" w:sz="18" w:space="0" w:color="4BACC6"/>
              <w:left w:val="single" w:sz="18" w:space="0" w:color="4BACC6"/>
              <w:bottom w:val="single" w:sz="18" w:space="0" w:color="4BACC6"/>
              <w:right w:val="nil"/>
            </w:tcBorders>
            <w:shd w:val="clear" w:color="auto" w:fill="DAEEF3"/>
            <w:hideMark/>
          </w:tcPr>
          <w:p w:rsidR="007C56D7" w:rsidRPr="00EF3049" w:rsidRDefault="007C56D7">
            <w:pPr>
              <w:autoSpaceDE w:val="0"/>
              <w:autoSpaceDN w:val="0"/>
              <w:adjustRightInd w:val="0"/>
              <w:spacing w:before="60" w:after="0" w:line="240" w:lineRule="auto"/>
              <w:rPr>
                <w:rFonts w:ascii="Tahoma" w:hAnsi="Tahoma" w:cs="Tahoma"/>
                <w:b/>
                <w:bCs/>
                <w:sz w:val="22"/>
                <w:szCs w:val="22"/>
                <w:lang w:val="it-IT"/>
              </w:rPr>
            </w:pPr>
            <w:r w:rsidRPr="00EF3049">
              <w:rPr>
                <w:rFonts w:ascii="Tahoma" w:hAnsi="Tahoma" w:cs="Tahoma"/>
                <w:b/>
                <w:bCs/>
                <w:lang w:val="it-IT"/>
              </w:rPr>
              <w:t>Referenti di Istituto:</w:t>
            </w:r>
          </w:p>
          <w:p w:rsidR="007C56D7" w:rsidRPr="00EF3049" w:rsidRDefault="007C56D7">
            <w:pPr>
              <w:autoSpaceDE w:val="0"/>
              <w:autoSpaceDN w:val="0"/>
              <w:adjustRightInd w:val="0"/>
              <w:spacing w:after="0" w:line="240" w:lineRule="auto"/>
              <w:rPr>
                <w:rFonts w:ascii="Tahoma" w:hAnsi="Tahoma" w:cs="Tahoma"/>
                <w:b/>
                <w:bCs/>
                <w:sz w:val="22"/>
                <w:szCs w:val="22"/>
                <w:lang w:val="it-IT"/>
              </w:rPr>
            </w:pPr>
            <w:r w:rsidRPr="00EF3049">
              <w:rPr>
                <w:rFonts w:ascii="Tahoma" w:hAnsi="Tahoma" w:cs="Tahoma"/>
                <w:b/>
                <w:bCs/>
                <w:i w:val="0"/>
                <w:lang w:val="it-IT"/>
              </w:rPr>
              <w:t>Referente per l’Inclusione</w:t>
            </w:r>
            <w:r w:rsidRPr="00EF3049">
              <w:rPr>
                <w:rFonts w:ascii="Tahoma" w:hAnsi="Tahoma" w:cs="Tahoma"/>
                <w:b/>
                <w:bCs/>
                <w:lang w:val="it-IT"/>
              </w:rPr>
              <w:t xml:space="preserve"> </w:t>
            </w:r>
          </w:p>
        </w:tc>
        <w:tc>
          <w:tcPr>
            <w:tcW w:w="3827" w:type="dxa"/>
            <w:tcBorders>
              <w:top w:val="single" w:sz="18" w:space="0" w:color="4BACC6"/>
              <w:left w:val="nil"/>
              <w:bottom w:val="single" w:sz="18" w:space="0" w:color="4BACC6"/>
              <w:right w:val="nil"/>
            </w:tcBorders>
            <w:shd w:val="clear" w:color="auto" w:fill="DAEEF3"/>
            <w:vAlign w:val="center"/>
            <w:hideMark/>
          </w:tcPr>
          <w:p w:rsidR="007C56D7" w:rsidRDefault="007C56D7">
            <w:pPr>
              <w:autoSpaceDE w:val="0"/>
              <w:autoSpaceDN w:val="0"/>
              <w:adjustRightInd w:val="0"/>
              <w:spacing w:after="0" w:line="240" w:lineRule="auto"/>
              <w:rPr>
                <w:rFonts w:ascii="Tahoma" w:hAnsi="Tahoma" w:cs="Tahoma"/>
              </w:rPr>
            </w:pPr>
            <w:r>
              <w:rPr>
                <w:rFonts w:ascii="Tahoma" w:hAnsi="Tahoma" w:cs="Tahoma"/>
              </w:rPr>
              <w:t xml:space="preserve">Prof.ssa Maria </w:t>
            </w:r>
            <w:proofErr w:type="spellStart"/>
            <w:r>
              <w:rPr>
                <w:rFonts w:ascii="Tahoma" w:hAnsi="Tahoma" w:cs="Tahoma"/>
              </w:rPr>
              <w:t>Perri</w:t>
            </w:r>
            <w:proofErr w:type="spellEnd"/>
          </w:p>
        </w:tc>
        <w:tc>
          <w:tcPr>
            <w:tcW w:w="956" w:type="dxa"/>
            <w:tcBorders>
              <w:top w:val="single" w:sz="18" w:space="0" w:color="4BACC6"/>
              <w:left w:val="nil"/>
              <w:bottom w:val="single" w:sz="18" w:space="0" w:color="4BACC6"/>
              <w:right w:val="single" w:sz="18" w:space="0" w:color="4BACC6"/>
            </w:tcBorders>
            <w:shd w:val="clear" w:color="auto" w:fill="DAEEF3"/>
            <w:vAlign w:val="center"/>
            <w:hideMark/>
          </w:tcPr>
          <w:p w:rsidR="007C56D7" w:rsidRDefault="007C56D7">
            <w:pPr>
              <w:autoSpaceDE w:val="0"/>
              <w:autoSpaceDN w:val="0"/>
              <w:adjustRightInd w:val="0"/>
              <w:spacing w:before="60" w:after="0" w:line="240" w:lineRule="auto"/>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4503" w:type="dxa"/>
            <w:gridSpan w:val="2"/>
            <w:tcBorders>
              <w:top w:val="single" w:sz="18" w:space="0" w:color="4BACC6"/>
              <w:left w:val="single" w:sz="18" w:space="0" w:color="4BACC6"/>
              <w:bottom w:val="single" w:sz="18" w:space="0" w:color="4BACC6"/>
              <w:right w:val="nil"/>
            </w:tcBorders>
            <w:hideMark/>
          </w:tcPr>
          <w:p w:rsidR="007C56D7" w:rsidRPr="00EF3049" w:rsidRDefault="007C56D7">
            <w:pPr>
              <w:autoSpaceDE w:val="0"/>
              <w:autoSpaceDN w:val="0"/>
              <w:adjustRightInd w:val="0"/>
              <w:spacing w:before="60" w:after="0" w:line="240" w:lineRule="auto"/>
              <w:rPr>
                <w:rFonts w:ascii="Tahoma" w:hAnsi="Tahoma" w:cs="Tahoma"/>
                <w:b/>
                <w:bCs/>
                <w:sz w:val="22"/>
                <w:szCs w:val="22"/>
                <w:lang w:val="it-IT"/>
              </w:rPr>
            </w:pPr>
            <w:r w:rsidRPr="00EF3049">
              <w:rPr>
                <w:rFonts w:ascii="Tahoma" w:hAnsi="Tahoma" w:cs="Tahoma"/>
                <w:b/>
                <w:bCs/>
                <w:lang w:val="it-IT"/>
              </w:rPr>
              <w:t>Psicopedagogisti e affini esterni/interni</w:t>
            </w:r>
          </w:p>
        </w:tc>
        <w:tc>
          <w:tcPr>
            <w:tcW w:w="3827" w:type="dxa"/>
            <w:tcBorders>
              <w:top w:val="single" w:sz="18" w:space="0" w:color="4BACC6"/>
              <w:left w:val="nil"/>
              <w:bottom w:val="single" w:sz="18" w:space="0" w:color="4BACC6"/>
              <w:right w:val="nil"/>
            </w:tcBorders>
          </w:tcPr>
          <w:p w:rsidR="007C56D7" w:rsidRPr="00EF3049" w:rsidRDefault="007C56D7">
            <w:pPr>
              <w:autoSpaceDE w:val="0"/>
              <w:autoSpaceDN w:val="0"/>
              <w:adjustRightInd w:val="0"/>
              <w:spacing w:after="0" w:line="240" w:lineRule="auto"/>
              <w:rPr>
                <w:rFonts w:ascii="Tahoma" w:hAnsi="Tahoma" w:cs="Tahoma"/>
                <w:lang w:val="it-IT"/>
              </w:rPr>
            </w:pPr>
          </w:p>
        </w:tc>
        <w:tc>
          <w:tcPr>
            <w:tcW w:w="956" w:type="dxa"/>
            <w:tcBorders>
              <w:top w:val="single" w:sz="18" w:space="0" w:color="4BACC6"/>
              <w:left w:val="nil"/>
              <w:bottom w:val="single" w:sz="18" w:space="0" w:color="4BACC6"/>
              <w:right w:val="single" w:sz="18" w:space="0" w:color="4BACC6"/>
            </w:tcBorders>
            <w:vAlign w:val="center"/>
            <w:hideMark/>
          </w:tcPr>
          <w:p w:rsidR="007C56D7" w:rsidRDefault="007C56D7">
            <w:pPr>
              <w:autoSpaceDE w:val="0"/>
              <w:autoSpaceDN w:val="0"/>
              <w:adjustRightInd w:val="0"/>
              <w:spacing w:before="60" w:after="0" w:line="240" w:lineRule="auto"/>
              <w:jc w:val="center"/>
              <w:rPr>
                <w:rFonts w:ascii="Tahoma" w:hAnsi="Tahoma" w:cs="Tahoma"/>
                <w:b/>
                <w:bCs/>
                <w:sz w:val="22"/>
                <w:szCs w:val="22"/>
              </w:rPr>
            </w:pPr>
            <w:r>
              <w:rPr>
                <w:rFonts w:ascii="Tahoma" w:hAnsi="Tahoma" w:cs="Tahoma"/>
                <w:b/>
                <w:bCs/>
              </w:rPr>
              <w:t>No</w:t>
            </w:r>
          </w:p>
        </w:tc>
      </w:tr>
      <w:tr w:rsidR="007C56D7" w:rsidTr="007C56D7">
        <w:tc>
          <w:tcPr>
            <w:tcW w:w="4503" w:type="dxa"/>
            <w:gridSpan w:val="2"/>
            <w:tcBorders>
              <w:top w:val="single" w:sz="18" w:space="0" w:color="4BACC6"/>
              <w:left w:val="single" w:sz="18" w:space="0" w:color="4BACC6"/>
              <w:bottom w:val="single" w:sz="18" w:space="0" w:color="4BACC6"/>
              <w:right w:val="nil"/>
            </w:tcBorders>
            <w:shd w:val="clear" w:color="auto" w:fill="DAEEF3"/>
            <w:hideMark/>
          </w:tcPr>
          <w:p w:rsidR="007C56D7" w:rsidRDefault="007C56D7">
            <w:pPr>
              <w:autoSpaceDE w:val="0"/>
              <w:autoSpaceDN w:val="0"/>
              <w:adjustRightInd w:val="0"/>
              <w:spacing w:before="60" w:after="0" w:line="240" w:lineRule="auto"/>
              <w:rPr>
                <w:rFonts w:ascii="Tahoma" w:hAnsi="Tahoma" w:cs="Tahoma"/>
                <w:b/>
                <w:bCs/>
                <w:sz w:val="22"/>
                <w:szCs w:val="22"/>
              </w:rPr>
            </w:pPr>
            <w:proofErr w:type="spellStart"/>
            <w:r>
              <w:rPr>
                <w:rFonts w:ascii="Tahoma" w:hAnsi="Tahoma" w:cs="Tahoma"/>
                <w:b/>
                <w:bCs/>
              </w:rPr>
              <w:t>Docenti</w:t>
            </w:r>
            <w:proofErr w:type="spellEnd"/>
            <w:r>
              <w:rPr>
                <w:rFonts w:ascii="Tahoma" w:hAnsi="Tahoma" w:cs="Tahoma"/>
                <w:b/>
                <w:bCs/>
              </w:rPr>
              <w:t xml:space="preserve"> tutor/mentor</w:t>
            </w:r>
          </w:p>
        </w:tc>
        <w:tc>
          <w:tcPr>
            <w:tcW w:w="3827" w:type="dxa"/>
            <w:tcBorders>
              <w:top w:val="single" w:sz="18" w:space="0" w:color="4BACC6"/>
              <w:left w:val="nil"/>
              <w:bottom w:val="single" w:sz="18" w:space="0" w:color="4BACC6"/>
              <w:right w:val="nil"/>
            </w:tcBorders>
            <w:shd w:val="clear" w:color="auto" w:fill="DAEEF3"/>
          </w:tcPr>
          <w:p w:rsidR="007C56D7" w:rsidRDefault="007C56D7">
            <w:pPr>
              <w:autoSpaceDE w:val="0"/>
              <w:autoSpaceDN w:val="0"/>
              <w:adjustRightInd w:val="0"/>
              <w:spacing w:after="0" w:line="240" w:lineRule="auto"/>
              <w:rPr>
                <w:rFonts w:ascii="Tahoma" w:hAnsi="Tahoma" w:cs="Tahoma"/>
              </w:rPr>
            </w:pPr>
          </w:p>
        </w:tc>
        <w:tc>
          <w:tcPr>
            <w:tcW w:w="956" w:type="dxa"/>
            <w:tcBorders>
              <w:top w:val="single" w:sz="18" w:space="0" w:color="4BACC6"/>
              <w:left w:val="nil"/>
              <w:bottom w:val="single" w:sz="18" w:space="0" w:color="4BACC6"/>
              <w:right w:val="single" w:sz="18" w:space="0" w:color="4BACC6"/>
            </w:tcBorders>
            <w:shd w:val="clear" w:color="auto" w:fill="DAEEF3"/>
            <w:vAlign w:val="center"/>
            <w:hideMark/>
          </w:tcPr>
          <w:p w:rsidR="007C56D7" w:rsidRDefault="007C56D7">
            <w:pPr>
              <w:autoSpaceDE w:val="0"/>
              <w:autoSpaceDN w:val="0"/>
              <w:adjustRightInd w:val="0"/>
              <w:spacing w:before="60" w:after="0" w:line="240" w:lineRule="auto"/>
              <w:jc w:val="center"/>
              <w:rPr>
                <w:rFonts w:ascii="Tahoma" w:hAnsi="Tahoma" w:cs="Tahoma"/>
                <w:b/>
                <w:bCs/>
                <w:sz w:val="22"/>
                <w:szCs w:val="22"/>
              </w:rPr>
            </w:pPr>
            <w:r>
              <w:rPr>
                <w:rFonts w:ascii="Tahoma" w:hAnsi="Tahoma" w:cs="Tahoma"/>
                <w:b/>
                <w:bCs/>
              </w:rPr>
              <w:t>No</w:t>
            </w:r>
          </w:p>
        </w:tc>
      </w:tr>
      <w:tr w:rsidR="007C56D7" w:rsidTr="007C56D7">
        <w:tc>
          <w:tcPr>
            <w:tcW w:w="4503" w:type="dxa"/>
            <w:gridSpan w:val="2"/>
            <w:tcBorders>
              <w:top w:val="single" w:sz="18" w:space="0" w:color="4BACC6"/>
              <w:left w:val="single" w:sz="18" w:space="0" w:color="4BACC6"/>
              <w:bottom w:val="single" w:sz="18" w:space="0" w:color="4BACC6"/>
              <w:right w:val="nil"/>
            </w:tcBorders>
            <w:shd w:val="clear" w:color="auto" w:fill="FFFFFF"/>
            <w:hideMark/>
          </w:tcPr>
          <w:p w:rsidR="007C56D7" w:rsidRDefault="007C56D7">
            <w:pPr>
              <w:autoSpaceDE w:val="0"/>
              <w:autoSpaceDN w:val="0"/>
              <w:adjustRightInd w:val="0"/>
              <w:spacing w:before="60" w:after="0" w:line="240" w:lineRule="auto"/>
              <w:rPr>
                <w:rFonts w:ascii="Tahoma" w:hAnsi="Tahoma" w:cs="Tahoma"/>
                <w:b/>
                <w:bCs/>
                <w:sz w:val="22"/>
                <w:szCs w:val="22"/>
              </w:rPr>
            </w:pPr>
            <w:proofErr w:type="spellStart"/>
            <w:r>
              <w:rPr>
                <w:rFonts w:ascii="Tahoma" w:hAnsi="Tahoma" w:cs="Tahoma"/>
                <w:b/>
                <w:bCs/>
              </w:rPr>
              <w:t>Altro</w:t>
            </w:r>
            <w:proofErr w:type="spellEnd"/>
            <w:r>
              <w:rPr>
                <w:rFonts w:ascii="Tahoma" w:hAnsi="Tahoma" w:cs="Tahoma"/>
                <w:b/>
                <w:bCs/>
              </w:rPr>
              <w:t xml:space="preserve">: </w:t>
            </w:r>
            <w:proofErr w:type="spellStart"/>
            <w:r>
              <w:rPr>
                <w:rFonts w:ascii="Tahoma" w:hAnsi="Tahoma" w:cs="Tahoma"/>
                <w:b/>
                <w:bCs/>
                <w:i w:val="0"/>
              </w:rPr>
              <w:t>Sportello</w:t>
            </w:r>
            <w:proofErr w:type="spellEnd"/>
            <w:r>
              <w:rPr>
                <w:rFonts w:ascii="Tahoma" w:hAnsi="Tahoma" w:cs="Tahoma"/>
                <w:b/>
                <w:bCs/>
                <w:i w:val="0"/>
              </w:rPr>
              <w:t xml:space="preserve"> counseling </w:t>
            </w:r>
            <w:proofErr w:type="spellStart"/>
            <w:r>
              <w:rPr>
                <w:rFonts w:ascii="Tahoma" w:hAnsi="Tahoma" w:cs="Tahoma"/>
                <w:b/>
                <w:bCs/>
                <w:i w:val="0"/>
              </w:rPr>
              <w:t>psicologico</w:t>
            </w:r>
            <w:proofErr w:type="spellEnd"/>
          </w:p>
        </w:tc>
        <w:tc>
          <w:tcPr>
            <w:tcW w:w="3827" w:type="dxa"/>
            <w:tcBorders>
              <w:top w:val="single" w:sz="18" w:space="0" w:color="4BACC6"/>
              <w:left w:val="nil"/>
              <w:bottom w:val="single" w:sz="18" w:space="0" w:color="4BACC6"/>
              <w:right w:val="nil"/>
            </w:tcBorders>
            <w:shd w:val="clear" w:color="auto" w:fill="FFFFFF"/>
            <w:hideMark/>
          </w:tcPr>
          <w:p w:rsidR="007C56D7" w:rsidRDefault="007C56D7">
            <w:pPr>
              <w:autoSpaceDE w:val="0"/>
              <w:autoSpaceDN w:val="0"/>
              <w:adjustRightInd w:val="0"/>
              <w:spacing w:after="0" w:line="240" w:lineRule="auto"/>
              <w:rPr>
                <w:rFonts w:ascii="Tahoma" w:hAnsi="Tahoma" w:cs="Tahoma"/>
                <w:bCs/>
              </w:rPr>
            </w:pPr>
            <w:proofErr w:type="spellStart"/>
            <w:r>
              <w:rPr>
                <w:rFonts w:ascii="Tahoma" w:hAnsi="Tahoma" w:cs="Tahoma"/>
                <w:bCs/>
              </w:rPr>
              <w:t>Da</w:t>
            </w:r>
            <w:proofErr w:type="spellEnd"/>
            <w:r>
              <w:rPr>
                <w:rFonts w:ascii="Tahoma" w:hAnsi="Tahoma" w:cs="Tahoma"/>
                <w:bCs/>
              </w:rPr>
              <w:t xml:space="preserve"> </w:t>
            </w:r>
            <w:proofErr w:type="spellStart"/>
            <w:r>
              <w:rPr>
                <w:rFonts w:ascii="Tahoma" w:hAnsi="Tahoma" w:cs="Tahoma"/>
                <w:bCs/>
              </w:rPr>
              <w:t>aprile</w:t>
            </w:r>
            <w:proofErr w:type="spellEnd"/>
            <w:r>
              <w:rPr>
                <w:rFonts w:ascii="Tahoma" w:hAnsi="Tahoma" w:cs="Tahoma"/>
                <w:bCs/>
              </w:rPr>
              <w:t xml:space="preserve"> 2018</w:t>
            </w:r>
          </w:p>
        </w:tc>
        <w:tc>
          <w:tcPr>
            <w:tcW w:w="956" w:type="dxa"/>
            <w:tcBorders>
              <w:top w:val="single" w:sz="18" w:space="0" w:color="4BACC6"/>
              <w:left w:val="nil"/>
              <w:bottom w:val="single" w:sz="18" w:space="0" w:color="4BACC6"/>
              <w:right w:val="single" w:sz="18" w:space="0" w:color="4BACC6"/>
            </w:tcBorders>
            <w:shd w:val="clear" w:color="auto" w:fill="FFFFFF"/>
            <w:vAlign w:val="center"/>
            <w:hideMark/>
          </w:tcPr>
          <w:p w:rsidR="007C56D7" w:rsidRDefault="007C56D7">
            <w:pPr>
              <w:autoSpaceDE w:val="0"/>
              <w:autoSpaceDN w:val="0"/>
              <w:adjustRightInd w:val="0"/>
              <w:spacing w:before="60" w:after="0" w:line="240" w:lineRule="auto"/>
              <w:jc w:val="center"/>
              <w:rPr>
                <w:rFonts w:ascii="Tahoma" w:hAnsi="Tahoma" w:cs="Tahoma"/>
                <w:b/>
                <w:bCs/>
                <w:sz w:val="22"/>
                <w:szCs w:val="22"/>
              </w:rPr>
            </w:pPr>
            <w:proofErr w:type="spellStart"/>
            <w:r>
              <w:rPr>
                <w:rFonts w:ascii="Tahoma" w:hAnsi="Tahoma" w:cs="Tahoma"/>
                <w:b/>
                <w:bCs/>
              </w:rPr>
              <w:t>Sì</w:t>
            </w:r>
            <w:proofErr w:type="spellEnd"/>
          </w:p>
        </w:tc>
      </w:tr>
    </w:tbl>
    <w:p w:rsidR="007C56D7" w:rsidRDefault="007C56D7" w:rsidP="007C56D7">
      <w:pPr>
        <w:rPr>
          <w:rFonts w:ascii="Tahoma" w:hAnsi="Tahoma" w:cs="Tahoma"/>
          <w:sz w:val="16"/>
          <w:szCs w:val="16"/>
        </w:rPr>
      </w:pPr>
    </w:p>
    <w:p w:rsidR="007C56D7" w:rsidRDefault="007C56D7" w:rsidP="007C56D7">
      <w:pPr>
        <w:rPr>
          <w:rFonts w:ascii="Tahoma" w:hAnsi="Tahoma" w:cs="Tahoma"/>
          <w:sz w:val="16"/>
          <w:szCs w:val="16"/>
        </w:rPr>
      </w:pPr>
    </w:p>
    <w:tbl>
      <w:tblPr>
        <w:tblW w:w="5000" w:type="pct"/>
        <w:tblBorders>
          <w:top w:val="single" w:sz="8" w:space="0" w:color="4BACC6"/>
          <w:left w:val="single" w:sz="8" w:space="0" w:color="4BACC6"/>
          <w:bottom w:val="single" w:sz="8" w:space="0" w:color="4BACC6"/>
          <w:right w:val="single" w:sz="8" w:space="0" w:color="4BACC6"/>
        </w:tblBorders>
        <w:tblLook w:val="01E0"/>
      </w:tblPr>
      <w:tblGrid>
        <w:gridCol w:w="568"/>
        <w:gridCol w:w="3760"/>
        <w:gridCol w:w="4511"/>
        <w:gridCol w:w="1015"/>
      </w:tblGrid>
      <w:tr w:rsidR="007C56D7" w:rsidTr="007C56D7">
        <w:tc>
          <w:tcPr>
            <w:tcW w:w="288" w:type="pct"/>
            <w:tcBorders>
              <w:top w:val="single" w:sz="18" w:space="0" w:color="4BACC6"/>
              <w:left w:val="single" w:sz="18" w:space="0" w:color="4BACC6"/>
              <w:bottom w:val="single" w:sz="18" w:space="0" w:color="4BACC6"/>
              <w:right w:val="nil"/>
            </w:tcBorders>
            <w:shd w:val="clear" w:color="auto" w:fill="FFFFFF"/>
            <w:vAlign w:val="center"/>
            <w:hideMark/>
          </w:tcPr>
          <w:p w:rsidR="007C56D7" w:rsidRDefault="007C56D7">
            <w:pPr>
              <w:autoSpaceDE w:val="0"/>
              <w:autoSpaceDN w:val="0"/>
              <w:adjustRightInd w:val="0"/>
              <w:spacing w:after="0" w:line="240" w:lineRule="auto"/>
              <w:jc w:val="center"/>
              <w:rPr>
                <w:rFonts w:ascii="Tahoma" w:hAnsi="Tahoma" w:cs="Tahoma"/>
                <w:b/>
                <w:bCs/>
                <w:smallCaps/>
                <w:sz w:val="22"/>
                <w:szCs w:val="22"/>
              </w:rPr>
            </w:pPr>
            <w:r>
              <w:rPr>
                <w:rFonts w:ascii="Tahoma" w:hAnsi="Tahoma" w:cs="Tahoma"/>
                <w:b/>
                <w:bCs/>
                <w:smallCaps/>
              </w:rPr>
              <w:br w:type="page"/>
            </w:r>
            <w:r>
              <w:rPr>
                <w:rFonts w:ascii="Tahoma" w:hAnsi="Tahoma" w:cs="Tahoma"/>
                <w:b/>
                <w:bCs/>
                <w:smallCaps/>
              </w:rPr>
              <w:br w:type="page"/>
            </w:r>
            <w:r>
              <w:rPr>
                <w:rFonts w:ascii="Tahoma" w:hAnsi="Tahoma" w:cs="Tahoma"/>
                <w:b/>
                <w:bCs/>
                <w:smallCaps/>
              </w:rPr>
              <w:br w:type="page"/>
              <w:t>C.</w:t>
            </w:r>
          </w:p>
        </w:tc>
        <w:tc>
          <w:tcPr>
            <w:tcW w:w="1908" w:type="pct"/>
            <w:tcBorders>
              <w:top w:val="single" w:sz="18" w:space="0" w:color="4BACC6"/>
              <w:left w:val="nil"/>
              <w:bottom w:val="single" w:sz="18" w:space="0" w:color="4BACC6"/>
              <w:right w:val="nil"/>
            </w:tcBorders>
            <w:shd w:val="clear" w:color="auto" w:fill="FFFFFF"/>
            <w:vAlign w:val="center"/>
            <w:hideMark/>
          </w:tcPr>
          <w:p w:rsidR="007C56D7" w:rsidRDefault="007C56D7">
            <w:pPr>
              <w:autoSpaceDE w:val="0"/>
              <w:autoSpaceDN w:val="0"/>
              <w:adjustRightInd w:val="0"/>
              <w:spacing w:after="0" w:line="240" w:lineRule="auto"/>
              <w:jc w:val="center"/>
              <w:rPr>
                <w:rFonts w:ascii="Tahoma" w:hAnsi="Tahoma" w:cs="Tahoma"/>
                <w:b/>
                <w:bCs/>
                <w:smallCaps/>
                <w:sz w:val="22"/>
                <w:szCs w:val="22"/>
              </w:rPr>
            </w:pPr>
            <w:proofErr w:type="spellStart"/>
            <w:r>
              <w:rPr>
                <w:rFonts w:ascii="Tahoma" w:hAnsi="Tahoma" w:cs="Tahoma"/>
                <w:b/>
                <w:bCs/>
                <w:smallCaps/>
              </w:rPr>
              <w:t>Coinvolgimento</w:t>
            </w:r>
            <w:proofErr w:type="spellEnd"/>
            <w:r>
              <w:rPr>
                <w:rFonts w:ascii="Tahoma" w:hAnsi="Tahoma" w:cs="Tahoma"/>
                <w:b/>
                <w:bCs/>
                <w:smallCaps/>
              </w:rPr>
              <w:t xml:space="preserve"> </w:t>
            </w:r>
            <w:proofErr w:type="spellStart"/>
            <w:r>
              <w:rPr>
                <w:rFonts w:ascii="Tahoma" w:hAnsi="Tahoma" w:cs="Tahoma"/>
                <w:b/>
                <w:bCs/>
                <w:smallCaps/>
              </w:rPr>
              <w:t>docenti</w:t>
            </w:r>
            <w:proofErr w:type="spellEnd"/>
            <w:r>
              <w:rPr>
                <w:rFonts w:ascii="Tahoma" w:hAnsi="Tahoma" w:cs="Tahoma"/>
                <w:b/>
                <w:bCs/>
                <w:smallCaps/>
              </w:rPr>
              <w:t xml:space="preserve"> </w:t>
            </w:r>
            <w:proofErr w:type="spellStart"/>
            <w:r>
              <w:rPr>
                <w:rFonts w:ascii="Tahoma" w:hAnsi="Tahoma" w:cs="Tahoma"/>
                <w:b/>
                <w:bCs/>
                <w:smallCaps/>
              </w:rPr>
              <w:t>curricolari</w:t>
            </w:r>
            <w:proofErr w:type="spellEnd"/>
          </w:p>
        </w:tc>
        <w:tc>
          <w:tcPr>
            <w:tcW w:w="2289" w:type="pct"/>
            <w:tcBorders>
              <w:top w:val="single" w:sz="18" w:space="0" w:color="4BACC6"/>
              <w:left w:val="nil"/>
              <w:bottom w:val="single" w:sz="18" w:space="0" w:color="4BACC6"/>
              <w:right w:val="nil"/>
            </w:tcBorders>
            <w:shd w:val="clear" w:color="auto" w:fill="FFFFFF"/>
            <w:vAlign w:val="center"/>
            <w:hideMark/>
          </w:tcPr>
          <w:p w:rsidR="007C56D7" w:rsidRDefault="007C56D7">
            <w:pPr>
              <w:autoSpaceDE w:val="0"/>
              <w:autoSpaceDN w:val="0"/>
              <w:adjustRightInd w:val="0"/>
              <w:spacing w:after="0" w:line="240" w:lineRule="auto"/>
              <w:rPr>
                <w:rFonts w:ascii="Tahoma" w:hAnsi="Tahoma" w:cs="Tahoma"/>
                <w:b/>
                <w:bCs/>
                <w:smallCaps/>
                <w:sz w:val="22"/>
                <w:szCs w:val="22"/>
              </w:rPr>
            </w:pPr>
            <w:proofErr w:type="spellStart"/>
            <w:r>
              <w:rPr>
                <w:rFonts w:ascii="Tahoma" w:hAnsi="Tahoma" w:cs="Tahoma"/>
                <w:b/>
                <w:bCs/>
                <w:i w:val="0"/>
                <w:smallCaps/>
              </w:rPr>
              <w:t>Attraverso</w:t>
            </w:r>
            <w:proofErr w:type="spellEnd"/>
            <w:r>
              <w:rPr>
                <w:rFonts w:ascii="Tahoma" w:hAnsi="Tahoma" w:cs="Tahoma"/>
                <w:b/>
                <w:bCs/>
                <w:i w:val="0"/>
                <w:smallCaps/>
              </w:rPr>
              <w:t>…</w:t>
            </w:r>
          </w:p>
        </w:tc>
        <w:tc>
          <w:tcPr>
            <w:tcW w:w="515" w:type="pct"/>
            <w:tcBorders>
              <w:top w:val="single" w:sz="18" w:space="0" w:color="4BACC6"/>
              <w:left w:val="nil"/>
              <w:bottom w:val="single" w:sz="18" w:space="0" w:color="4BACC6"/>
              <w:right w:val="single" w:sz="18" w:space="0" w:color="4BACC6"/>
            </w:tcBorders>
            <w:shd w:val="clear" w:color="auto" w:fill="FFFFFF"/>
            <w:vAlign w:val="center"/>
            <w:hideMark/>
          </w:tcPr>
          <w:p w:rsidR="007C56D7" w:rsidRDefault="007C56D7">
            <w:pPr>
              <w:autoSpaceDE w:val="0"/>
              <w:autoSpaceDN w:val="0"/>
              <w:adjustRightInd w:val="0"/>
              <w:spacing w:after="0" w:line="240" w:lineRule="auto"/>
              <w:ind w:left="-108"/>
              <w:jc w:val="center"/>
              <w:rPr>
                <w:rFonts w:ascii="Tahoma" w:hAnsi="Tahoma" w:cs="Tahoma"/>
                <w:b/>
                <w:bCs/>
                <w:smallCaps/>
                <w:sz w:val="22"/>
                <w:szCs w:val="22"/>
              </w:rPr>
            </w:pPr>
            <w:proofErr w:type="spellStart"/>
            <w:r>
              <w:rPr>
                <w:rFonts w:ascii="Tahoma" w:hAnsi="Tahoma" w:cs="Tahoma"/>
                <w:b/>
                <w:bCs/>
                <w:smallCaps/>
              </w:rPr>
              <w:t>Sì</w:t>
            </w:r>
            <w:proofErr w:type="spellEnd"/>
            <w:r>
              <w:rPr>
                <w:rFonts w:ascii="Tahoma" w:hAnsi="Tahoma" w:cs="Tahoma"/>
                <w:b/>
                <w:bCs/>
                <w:smallCaps/>
              </w:rPr>
              <w:t xml:space="preserve"> / No</w:t>
            </w:r>
          </w:p>
        </w:tc>
      </w:tr>
      <w:tr w:rsidR="007C56D7" w:rsidTr="007C56D7">
        <w:tc>
          <w:tcPr>
            <w:tcW w:w="2196" w:type="pct"/>
            <w:gridSpan w:val="2"/>
            <w:vMerge w:val="restart"/>
            <w:tcBorders>
              <w:top w:val="single" w:sz="18" w:space="0" w:color="4BACC6"/>
              <w:left w:val="single" w:sz="18" w:space="0" w:color="4BACC6"/>
              <w:bottom w:val="single" w:sz="18" w:space="0" w:color="4BACC6"/>
              <w:right w:val="nil"/>
            </w:tcBorders>
            <w:shd w:val="clear" w:color="auto" w:fill="DAEEF3"/>
            <w:vAlign w:val="center"/>
            <w:hideMark/>
          </w:tcPr>
          <w:p w:rsidR="007C56D7" w:rsidRPr="00EF3049" w:rsidRDefault="007C56D7">
            <w:pPr>
              <w:autoSpaceDE w:val="0"/>
              <w:autoSpaceDN w:val="0"/>
              <w:adjustRightInd w:val="0"/>
              <w:spacing w:after="0" w:line="240" w:lineRule="auto"/>
              <w:rPr>
                <w:rFonts w:ascii="Tahoma" w:hAnsi="Tahoma" w:cs="Tahoma"/>
                <w:b/>
                <w:bCs/>
                <w:sz w:val="22"/>
                <w:szCs w:val="22"/>
                <w:lang w:val="it-IT"/>
              </w:rPr>
            </w:pPr>
            <w:r w:rsidRPr="00EF3049">
              <w:rPr>
                <w:rFonts w:ascii="Tahoma" w:hAnsi="Tahoma" w:cs="Tahoma"/>
                <w:b/>
                <w:bCs/>
                <w:lang w:val="it-IT"/>
              </w:rPr>
              <w:t>Coordinatori di classe e simili</w:t>
            </w:r>
          </w:p>
        </w:tc>
        <w:tc>
          <w:tcPr>
            <w:tcW w:w="2289" w:type="pct"/>
            <w:tcBorders>
              <w:top w:val="single" w:sz="18" w:space="0" w:color="4BACC6"/>
              <w:left w:val="nil"/>
              <w:bottom w:val="single" w:sz="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Partecipazione</w:t>
            </w:r>
            <w:proofErr w:type="spellEnd"/>
            <w:r>
              <w:rPr>
                <w:rFonts w:ascii="Tahoma" w:hAnsi="Tahoma" w:cs="Tahoma"/>
              </w:rPr>
              <w:t xml:space="preserve"> a GLI</w:t>
            </w:r>
          </w:p>
        </w:tc>
        <w:tc>
          <w:tcPr>
            <w:tcW w:w="515" w:type="pct"/>
            <w:tcBorders>
              <w:top w:val="single" w:sz="18" w:space="0" w:color="4BACC6"/>
              <w:left w:val="nil"/>
              <w:bottom w:val="single" w:sz="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2289" w:type="pct"/>
            <w:tcBorders>
              <w:top w:val="single" w:sz="8" w:space="0" w:color="4BACC6"/>
              <w:left w:val="nil"/>
              <w:bottom w:val="single" w:sz="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Rapporti</w:t>
            </w:r>
            <w:proofErr w:type="spellEnd"/>
            <w:r>
              <w:rPr>
                <w:rFonts w:ascii="Tahoma" w:hAnsi="Tahoma" w:cs="Tahoma"/>
              </w:rPr>
              <w:t xml:space="preserve"> con </w:t>
            </w:r>
            <w:proofErr w:type="spellStart"/>
            <w:r>
              <w:rPr>
                <w:rFonts w:ascii="Tahoma" w:hAnsi="Tahoma" w:cs="Tahoma"/>
              </w:rPr>
              <w:t>famiglie</w:t>
            </w:r>
            <w:proofErr w:type="spellEnd"/>
          </w:p>
        </w:tc>
        <w:tc>
          <w:tcPr>
            <w:tcW w:w="515" w:type="pct"/>
            <w:tcBorders>
              <w:top w:val="single" w:sz="8" w:space="0" w:color="4BACC6"/>
              <w:left w:val="nil"/>
              <w:bottom w:val="single" w:sz="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2289" w:type="pct"/>
            <w:tcBorders>
              <w:top w:val="single" w:sz="8" w:space="0" w:color="4BACC6"/>
              <w:left w:val="nil"/>
              <w:bottom w:val="single" w:sz="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Tutoraggio</w:t>
            </w:r>
            <w:proofErr w:type="spellEnd"/>
            <w:r>
              <w:rPr>
                <w:rFonts w:ascii="Tahoma" w:hAnsi="Tahoma" w:cs="Tahoma"/>
              </w:rPr>
              <w:t xml:space="preserve"> </w:t>
            </w:r>
            <w:proofErr w:type="spellStart"/>
            <w:r>
              <w:rPr>
                <w:rFonts w:ascii="Tahoma" w:hAnsi="Tahoma" w:cs="Tahoma"/>
              </w:rPr>
              <w:t>alunni</w:t>
            </w:r>
            <w:proofErr w:type="spellEnd"/>
          </w:p>
        </w:tc>
        <w:tc>
          <w:tcPr>
            <w:tcW w:w="515" w:type="pct"/>
            <w:tcBorders>
              <w:top w:val="single" w:sz="8" w:space="0" w:color="4BACC6"/>
              <w:left w:val="nil"/>
              <w:bottom w:val="single" w:sz="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2289" w:type="pct"/>
            <w:tcBorders>
              <w:top w:val="single" w:sz="8" w:space="0" w:color="4BACC6"/>
              <w:left w:val="nil"/>
              <w:bottom w:val="single" w:sz="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 xml:space="preserve">Progetti </w:t>
            </w:r>
            <w:proofErr w:type="spellStart"/>
            <w:r w:rsidRPr="00EF3049">
              <w:rPr>
                <w:rFonts w:ascii="Tahoma" w:hAnsi="Tahoma" w:cs="Tahoma"/>
                <w:lang w:val="it-IT"/>
              </w:rPr>
              <w:t>didattico-educativi</w:t>
            </w:r>
            <w:proofErr w:type="spellEnd"/>
            <w:r w:rsidRPr="00EF3049">
              <w:rPr>
                <w:rFonts w:ascii="Tahoma" w:hAnsi="Tahoma" w:cs="Tahoma"/>
                <w:lang w:val="it-IT"/>
              </w:rPr>
              <w:t xml:space="preserve"> a prevalente tematica inclusiva</w:t>
            </w:r>
          </w:p>
        </w:tc>
        <w:tc>
          <w:tcPr>
            <w:tcW w:w="515" w:type="pct"/>
            <w:tcBorders>
              <w:top w:val="single" w:sz="8" w:space="0" w:color="4BACC6"/>
              <w:left w:val="nil"/>
              <w:bottom w:val="single" w:sz="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2289" w:type="pct"/>
            <w:tcBorders>
              <w:top w:val="single" w:sz="8" w:space="0" w:color="4BACC6"/>
              <w:left w:val="nil"/>
              <w:bottom w:val="single" w:sz="1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Altro</w:t>
            </w:r>
            <w:proofErr w:type="spellEnd"/>
            <w:r>
              <w:rPr>
                <w:rFonts w:ascii="Tahoma" w:hAnsi="Tahoma" w:cs="Tahoma"/>
              </w:rPr>
              <w:t xml:space="preserve">: </w:t>
            </w:r>
          </w:p>
        </w:tc>
        <w:tc>
          <w:tcPr>
            <w:tcW w:w="515" w:type="pct"/>
            <w:tcBorders>
              <w:top w:val="single" w:sz="8" w:space="0" w:color="4BACC6"/>
              <w:left w:val="nil"/>
              <w:bottom w:val="single" w:sz="1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w:t>
            </w:r>
          </w:p>
        </w:tc>
      </w:tr>
      <w:tr w:rsidR="007C56D7" w:rsidTr="007C56D7">
        <w:tc>
          <w:tcPr>
            <w:tcW w:w="2196" w:type="pct"/>
            <w:gridSpan w:val="2"/>
            <w:vMerge w:val="restart"/>
            <w:tcBorders>
              <w:top w:val="single" w:sz="18" w:space="0" w:color="4BACC6"/>
              <w:left w:val="single" w:sz="18" w:space="0" w:color="4BACC6"/>
              <w:bottom w:val="single" w:sz="18" w:space="0" w:color="4BACC6"/>
              <w:right w:val="nil"/>
            </w:tcBorders>
            <w:vAlign w:val="center"/>
            <w:hideMark/>
          </w:tcPr>
          <w:p w:rsidR="007C56D7" w:rsidRPr="00EF3049" w:rsidRDefault="007C56D7">
            <w:pPr>
              <w:autoSpaceDE w:val="0"/>
              <w:autoSpaceDN w:val="0"/>
              <w:adjustRightInd w:val="0"/>
              <w:spacing w:after="0" w:line="240" w:lineRule="auto"/>
              <w:jc w:val="both"/>
              <w:rPr>
                <w:rFonts w:ascii="Tahoma" w:hAnsi="Tahoma" w:cs="Tahoma"/>
                <w:sz w:val="23"/>
                <w:szCs w:val="23"/>
                <w:lang w:val="it-IT"/>
              </w:rPr>
            </w:pPr>
            <w:r w:rsidRPr="00EF3049">
              <w:rPr>
                <w:rFonts w:ascii="Tahoma" w:hAnsi="Tahoma" w:cs="Tahoma"/>
                <w:b/>
                <w:bCs/>
                <w:lang w:val="it-IT"/>
              </w:rPr>
              <w:t xml:space="preserve">Docenti con specifica formazione </w:t>
            </w:r>
            <w:r w:rsidRPr="00EF3049">
              <w:rPr>
                <w:rFonts w:ascii="Tahoma" w:hAnsi="Tahoma" w:cs="Tahoma"/>
                <w:bCs/>
                <w:i w:val="0"/>
                <w:lang w:val="it-IT"/>
              </w:rPr>
              <w:t>(Laurea, Master, Specializzazioni, Corsi di aggiornamento)</w:t>
            </w:r>
          </w:p>
        </w:tc>
        <w:tc>
          <w:tcPr>
            <w:tcW w:w="2289" w:type="pct"/>
            <w:tcBorders>
              <w:top w:val="single" w:sz="18" w:space="0" w:color="4BACC6"/>
              <w:left w:val="nil"/>
              <w:bottom w:val="single" w:sz="8" w:space="0" w:color="4BACC6"/>
              <w:right w:val="nil"/>
            </w:tcBorders>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Partecipazione</w:t>
            </w:r>
            <w:proofErr w:type="spellEnd"/>
            <w:r>
              <w:rPr>
                <w:rFonts w:ascii="Tahoma" w:hAnsi="Tahoma" w:cs="Tahoma"/>
              </w:rPr>
              <w:t xml:space="preserve"> a GLI</w:t>
            </w:r>
          </w:p>
        </w:tc>
        <w:tc>
          <w:tcPr>
            <w:tcW w:w="515" w:type="pct"/>
            <w:tcBorders>
              <w:top w:val="single" w:sz="18" w:space="0" w:color="4BACC6"/>
              <w:left w:val="nil"/>
              <w:bottom w:val="single" w:sz="8" w:space="0" w:color="4BACC6"/>
              <w:right w:val="single" w:sz="18" w:space="0" w:color="4BACC6"/>
            </w:tcBorders>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sz w:val="23"/>
                <w:szCs w:val="23"/>
              </w:rPr>
            </w:pPr>
          </w:p>
        </w:tc>
        <w:tc>
          <w:tcPr>
            <w:tcW w:w="2289" w:type="pct"/>
            <w:tcBorders>
              <w:top w:val="single" w:sz="8" w:space="0" w:color="4BACC6"/>
              <w:left w:val="nil"/>
              <w:bottom w:val="single" w:sz="8" w:space="0" w:color="4BACC6"/>
              <w:right w:val="nil"/>
            </w:tcBorders>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Rapporti</w:t>
            </w:r>
            <w:proofErr w:type="spellEnd"/>
            <w:r>
              <w:rPr>
                <w:rFonts w:ascii="Tahoma" w:hAnsi="Tahoma" w:cs="Tahoma"/>
              </w:rPr>
              <w:t xml:space="preserve"> con </w:t>
            </w:r>
            <w:proofErr w:type="spellStart"/>
            <w:r>
              <w:rPr>
                <w:rFonts w:ascii="Tahoma" w:hAnsi="Tahoma" w:cs="Tahoma"/>
              </w:rPr>
              <w:t>famiglie</w:t>
            </w:r>
            <w:proofErr w:type="spellEnd"/>
          </w:p>
        </w:tc>
        <w:tc>
          <w:tcPr>
            <w:tcW w:w="515" w:type="pct"/>
            <w:tcBorders>
              <w:top w:val="single" w:sz="8" w:space="0" w:color="4BACC6"/>
              <w:left w:val="nil"/>
              <w:bottom w:val="single" w:sz="8" w:space="0" w:color="4BACC6"/>
              <w:right w:val="single" w:sz="18" w:space="0" w:color="4BACC6"/>
            </w:tcBorders>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sz w:val="23"/>
                <w:szCs w:val="23"/>
              </w:rPr>
            </w:pPr>
          </w:p>
        </w:tc>
        <w:tc>
          <w:tcPr>
            <w:tcW w:w="2289" w:type="pct"/>
            <w:tcBorders>
              <w:top w:val="single" w:sz="8" w:space="0" w:color="4BACC6"/>
              <w:left w:val="nil"/>
              <w:bottom w:val="single" w:sz="8" w:space="0" w:color="4BACC6"/>
              <w:right w:val="nil"/>
            </w:tcBorders>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Tutoraggio</w:t>
            </w:r>
            <w:proofErr w:type="spellEnd"/>
            <w:r>
              <w:rPr>
                <w:rFonts w:ascii="Tahoma" w:hAnsi="Tahoma" w:cs="Tahoma"/>
              </w:rPr>
              <w:t xml:space="preserve"> </w:t>
            </w:r>
            <w:proofErr w:type="spellStart"/>
            <w:r>
              <w:rPr>
                <w:rFonts w:ascii="Tahoma" w:hAnsi="Tahoma" w:cs="Tahoma"/>
              </w:rPr>
              <w:t>alunni</w:t>
            </w:r>
            <w:proofErr w:type="spellEnd"/>
          </w:p>
        </w:tc>
        <w:tc>
          <w:tcPr>
            <w:tcW w:w="515" w:type="pct"/>
            <w:tcBorders>
              <w:top w:val="single" w:sz="8" w:space="0" w:color="4BACC6"/>
              <w:left w:val="nil"/>
              <w:bottom w:val="single" w:sz="8" w:space="0" w:color="4BACC6"/>
              <w:right w:val="single" w:sz="18" w:space="0" w:color="4BACC6"/>
            </w:tcBorders>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sz w:val="23"/>
                <w:szCs w:val="23"/>
              </w:rPr>
            </w:pPr>
          </w:p>
        </w:tc>
        <w:tc>
          <w:tcPr>
            <w:tcW w:w="2289" w:type="pct"/>
            <w:tcBorders>
              <w:top w:val="single" w:sz="8" w:space="0" w:color="4BACC6"/>
              <w:left w:val="nil"/>
              <w:bottom w:val="single" w:sz="8" w:space="0" w:color="4BACC6"/>
              <w:right w:val="nil"/>
            </w:tcBorders>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 xml:space="preserve">Progetti </w:t>
            </w:r>
            <w:proofErr w:type="spellStart"/>
            <w:r w:rsidRPr="00EF3049">
              <w:rPr>
                <w:rFonts w:ascii="Tahoma" w:hAnsi="Tahoma" w:cs="Tahoma"/>
                <w:lang w:val="it-IT"/>
              </w:rPr>
              <w:t>didattico-educativi</w:t>
            </w:r>
            <w:proofErr w:type="spellEnd"/>
            <w:r w:rsidRPr="00EF3049">
              <w:rPr>
                <w:rFonts w:ascii="Tahoma" w:hAnsi="Tahoma" w:cs="Tahoma"/>
                <w:lang w:val="it-IT"/>
              </w:rPr>
              <w:t xml:space="preserve"> a prevalente tematica inclusiva</w:t>
            </w:r>
          </w:p>
        </w:tc>
        <w:tc>
          <w:tcPr>
            <w:tcW w:w="515" w:type="pct"/>
            <w:tcBorders>
              <w:top w:val="single" w:sz="8" w:space="0" w:color="4BACC6"/>
              <w:left w:val="nil"/>
              <w:bottom w:val="single" w:sz="8" w:space="0" w:color="4BACC6"/>
              <w:right w:val="single" w:sz="18" w:space="0" w:color="4BACC6"/>
            </w:tcBorders>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sz w:val="23"/>
                <w:szCs w:val="23"/>
              </w:rPr>
            </w:pPr>
          </w:p>
        </w:tc>
        <w:tc>
          <w:tcPr>
            <w:tcW w:w="2289" w:type="pct"/>
            <w:tcBorders>
              <w:top w:val="single" w:sz="8" w:space="0" w:color="4BACC6"/>
              <w:left w:val="nil"/>
              <w:bottom w:val="single" w:sz="18" w:space="0" w:color="4BACC6"/>
              <w:right w:val="nil"/>
            </w:tcBorders>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Altro</w:t>
            </w:r>
            <w:proofErr w:type="spellEnd"/>
            <w:r>
              <w:rPr>
                <w:rFonts w:ascii="Tahoma" w:hAnsi="Tahoma" w:cs="Tahoma"/>
              </w:rPr>
              <w:t xml:space="preserve">: </w:t>
            </w:r>
          </w:p>
        </w:tc>
        <w:tc>
          <w:tcPr>
            <w:tcW w:w="515" w:type="pct"/>
            <w:tcBorders>
              <w:top w:val="single" w:sz="8" w:space="0" w:color="4BACC6"/>
              <w:left w:val="nil"/>
              <w:bottom w:val="single" w:sz="18" w:space="0" w:color="4BACC6"/>
              <w:right w:val="single" w:sz="18" w:space="0" w:color="4BACC6"/>
            </w:tcBorders>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w:t>
            </w:r>
          </w:p>
        </w:tc>
      </w:tr>
      <w:tr w:rsidR="007C56D7" w:rsidTr="007C56D7">
        <w:tc>
          <w:tcPr>
            <w:tcW w:w="2196" w:type="pct"/>
            <w:gridSpan w:val="2"/>
            <w:vMerge w:val="restart"/>
            <w:tcBorders>
              <w:top w:val="single" w:sz="18" w:space="0" w:color="4BACC6"/>
              <w:left w:val="single" w:sz="18" w:space="0" w:color="4BACC6"/>
              <w:bottom w:val="single" w:sz="18" w:space="0" w:color="4BACC6"/>
              <w:right w:val="nil"/>
            </w:tcBorders>
            <w:shd w:val="clear" w:color="auto" w:fill="DAEEF3"/>
            <w:vAlign w:val="center"/>
            <w:hideMark/>
          </w:tcPr>
          <w:p w:rsidR="007C56D7" w:rsidRDefault="007C56D7">
            <w:pPr>
              <w:autoSpaceDE w:val="0"/>
              <w:autoSpaceDN w:val="0"/>
              <w:adjustRightInd w:val="0"/>
              <w:spacing w:after="0" w:line="240" w:lineRule="auto"/>
              <w:rPr>
                <w:rFonts w:ascii="Tahoma" w:hAnsi="Tahoma" w:cs="Tahoma"/>
                <w:b/>
                <w:bCs/>
                <w:sz w:val="22"/>
                <w:szCs w:val="22"/>
              </w:rPr>
            </w:pPr>
            <w:proofErr w:type="spellStart"/>
            <w:r>
              <w:rPr>
                <w:rFonts w:ascii="Tahoma" w:hAnsi="Tahoma" w:cs="Tahoma"/>
                <w:b/>
                <w:bCs/>
              </w:rPr>
              <w:t>Altri</w:t>
            </w:r>
            <w:proofErr w:type="spellEnd"/>
            <w:r>
              <w:rPr>
                <w:rFonts w:ascii="Tahoma" w:hAnsi="Tahoma" w:cs="Tahoma"/>
                <w:b/>
                <w:bCs/>
              </w:rPr>
              <w:t xml:space="preserve"> </w:t>
            </w:r>
            <w:proofErr w:type="spellStart"/>
            <w:r>
              <w:rPr>
                <w:rFonts w:ascii="Tahoma" w:hAnsi="Tahoma" w:cs="Tahoma"/>
                <w:b/>
                <w:bCs/>
              </w:rPr>
              <w:t>docenti</w:t>
            </w:r>
            <w:proofErr w:type="spellEnd"/>
          </w:p>
        </w:tc>
        <w:tc>
          <w:tcPr>
            <w:tcW w:w="2289" w:type="pct"/>
            <w:tcBorders>
              <w:top w:val="single" w:sz="18" w:space="0" w:color="4BACC6"/>
              <w:left w:val="nil"/>
              <w:bottom w:val="single" w:sz="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Partecipazione</w:t>
            </w:r>
            <w:proofErr w:type="spellEnd"/>
            <w:r>
              <w:rPr>
                <w:rFonts w:ascii="Tahoma" w:hAnsi="Tahoma" w:cs="Tahoma"/>
              </w:rPr>
              <w:t xml:space="preserve"> a GLI</w:t>
            </w:r>
          </w:p>
        </w:tc>
        <w:tc>
          <w:tcPr>
            <w:tcW w:w="515" w:type="pct"/>
            <w:tcBorders>
              <w:top w:val="single" w:sz="18" w:space="0" w:color="4BACC6"/>
              <w:left w:val="nil"/>
              <w:bottom w:val="single" w:sz="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2289" w:type="pct"/>
            <w:tcBorders>
              <w:top w:val="single" w:sz="8" w:space="0" w:color="4BACC6"/>
              <w:left w:val="nil"/>
              <w:bottom w:val="single" w:sz="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Rapporti</w:t>
            </w:r>
            <w:proofErr w:type="spellEnd"/>
            <w:r>
              <w:rPr>
                <w:rFonts w:ascii="Tahoma" w:hAnsi="Tahoma" w:cs="Tahoma"/>
              </w:rPr>
              <w:t xml:space="preserve"> con </w:t>
            </w:r>
            <w:proofErr w:type="spellStart"/>
            <w:r>
              <w:rPr>
                <w:rFonts w:ascii="Tahoma" w:hAnsi="Tahoma" w:cs="Tahoma"/>
              </w:rPr>
              <w:t>famiglie</w:t>
            </w:r>
            <w:proofErr w:type="spellEnd"/>
          </w:p>
        </w:tc>
        <w:tc>
          <w:tcPr>
            <w:tcW w:w="515" w:type="pct"/>
            <w:tcBorders>
              <w:top w:val="single" w:sz="8" w:space="0" w:color="4BACC6"/>
              <w:left w:val="nil"/>
              <w:bottom w:val="single" w:sz="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2289" w:type="pct"/>
            <w:tcBorders>
              <w:top w:val="single" w:sz="8" w:space="0" w:color="4BACC6"/>
              <w:left w:val="nil"/>
              <w:bottom w:val="single" w:sz="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Tutoraggio</w:t>
            </w:r>
            <w:proofErr w:type="spellEnd"/>
            <w:r>
              <w:rPr>
                <w:rFonts w:ascii="Tahoma" w:hAnsi="Tahoma" w:cs="Tahoma"/>
              </w:rPr>
              <w:t xml:space="preserve"> </w:t>
            </w:r>
            <w:proofErr w:type="spellStart"/>
            <w:r>
              <w:rPr>
                <w:rFonts w:ascii="Tahoma" w:hAnsi="Tahoma" w:cs="Tahoma"/>
              </w:rPr>
              <w:t>alunni</w:t>
            </w:r>
            <w:proofErr w:type="spellEnd"/>
          </w:p>
        </w:tc>
        <w:tc>
          <w:tcPr>
            <w:tcW w:w="515" w:type="pct"/>
            <w:tcBorders>
              <w:top w:val="single" w:sz="8" w:space="0" w:color="4BACC6"/>
              <w:left w:val="nil"/>
              <w:bottom w:val="single" w:sz="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rPr>
          <w:trHeight w:val="556"/>
        </w:trPr>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2289" w:type="pct"/>
            <w:tcBorders>
              <w:top w:val="single" w:sz="8" w:space="0" w:color="4BACC6"/>
              <w:left w:val="nil"/>
              <w:bottom w:val="single" w:sz="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 xml:space="preserve">Progetti </w:t>
            </w:r>
            <w:proofErr w:type="spellStart"/>
            <w:r w:rsidRPr="00EF3049">
              <w:rPr>
                <w:rFonts w:ascii="Tahoma" w:hAnsi="Tahoma" w:cs="Tahoma"/>
                <w:lang w:val="it-IT"/>
              </w:rPr>
              <w:t>didattico-educativi</w:t>
            </w:r>
            <w:proofErr w:type="spellEnd"/>
            <w:r w:rsidRPr="00EF3049">
              <w:rPr>
                <w:rFonts w:ascii="Tahoma" w:hAnsi="Tahoma" w:cs="Tahoma"/>
                <w:lang w:val="it-IT"/>
              </w:rPr>
              <w:t xml:space="preserve"> a prevalente tematica inclusiva</w:t>
            </w:r>
          </w:p>
        </w:tc>
        <w:tc>
          <w:tcPr>
            <w:tcW w:w="515" w:type="pct"/>
            <w:tcBorders>
              <w:top w:val="single" w:sz="8" w:space="0" w:color="4BACC6"/>
              <w:left w:val="nil"/>
              <w:bottom w:val="single" w:sz="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gridSpan w:val="2"/>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2289" w:type="pct"/>
            <w:tcBorders>
              <w:top w:val="single" w:sz="8" w:space="0" w:color="4BACC6"/>
              <w:left w:val="nil"/>
              <w:bottom w:val="single" w:sz="1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Altro</w:t>
            </w:r>
            <w:proofErr w:type="spellEnd"/>
            <w:r>
              <w:rPr>
                <w:rFonts w:ascii="Tahoma" w:hAnsi="Tahoma" w:cs="Tahoma"/>
              </w:rPr>
              <w:t xml:space="preserve">: </w:t>
            </w:r>
          </w:p>
        </w:tc>
        <w:tc>
          <w:tcPr>
            <w:tcW w:w="515" w:type="pct"/>
            <w:tcBorders>
              <w:top w:val="single" w:sz="8" w:space="0" w:color="4BACC6"/>
              <w:left w:val="nil"/>
              <w:bottom w:val="single" w:sz="18" w:space="0" w:color="4BACC6"/>
              <w:right w:val="single" w:sz="18" w:space="0" w:color="4BACC6"/>
            </w:tcBorders>
            <w:shd w:val="clear" w:color="auto" w:fill="DAEEF3"/>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w:t>
            </w:r>
          </w:p>
        </w:tc>
      </w:tr>
    </w:tbl>
    <w:p w:rsidR="007C56D7" w:rsidRDefault="007C56D7" w:rsidP="007C56D7">
      <w:pPr>
        <w:rPr>
          <w:rFonts w:ascii="Cambria" w:hAnsi="Cambria" w:cs="Times New Roman"/>
          <w:sz w:val="22"/>
          <w:szCs w:val="22"/>
        </w:rPr>
      </w:pPr>
    </w:p>
    <w:p w:rsidR="007C56D7" w:rsidRDefault="007C56D7" w:rsidP="007C56D7">
      <w:pPr>
        <w:rPr>
          <w:sz w:val="2"/>
          <w:szCs w:val="2"/>
        </w:rPr>
      </w:pPr>
      <w:r>
        <w:br w:type="page"/>
      </w:r>
    </w:p>
    <w:tbl>
      <w:tblPr>
        <w:tblW w:w="0" w:type="auto"/>
        <w:tblBorders>
          <w:top w:val="single" w:sz="8" w:space="0" w:color="4BACC6"/>
          <w:left w:val="single" w:sz="8" w:space="0" w:color="4BACC6"/>
          <w:bottom w:val="single" w:sz="8" w:space="0" w:color="4BACC6"/>
          <w:right w:val="single" w:sz="8" w:space="0" w:color="4BACC6"/>
        </w:tblBorders>
        <w:tblLook w:val="01E0"/>
      </w:tblPr>
      <w:tblGrid>
        <w:gridCol w:w="489"/>
        <w:gridCol w:w="2008"/>
        <w:gridCol w:w="5812"/>
        <w:gridCol w:w="956"/>
      </w:tblGrid>
      <w:tr w:rsidR="007C56D7" w:rsidTr="007C56D7">
        <w:tc>
          <w:tcPr>
            <w:tcW w:w="0" w:type="auto"/>
            <w:tcBorders>
              <w:top w:val="nil"/>
              <w:left w:val="nil"/>
              <w:bottom w:val="single" w:sz="18" w:space="0" w:color="4BACC6"/>
              <w:right w:val="nil"/>
            </w:tcBorders>
            <w:shd w:val="clear" w:color="auto" w:fill="FFFFFF"/>
            <w:vAlign w:val="center"/>
          </w:tcPr>
          <w:p w:rsidR="007C56D7" w:rsidRDefault="007C56D7">
            <w:pPr>
              <w:autoSpaceDE w:val="0"/>
              <w:autoSpaceDN w:val="0"/>
              <w:adjustRightInd w:val="0"/>
              <w:spacing w:after="0" w:line="240" w:lineRule="auto"/>
              <w:ind w:left="57"/>
              <w:rPr>
                <w:rFonts w:ascii="Tahoma" w:hAnsi="Tahoma" w:cs="Tahoma"/>
                <w:b/>
                <w:bCs/>
                <w:smallCaps/>
                <w:sz w:val="22"/>
                <w:szCs w:val="22"/>
              </w:rPr>
            </w:pPr>
            <w:r>
              <w:lastRenderedPageBreak/>
              <w:br w:type="page"/>
            </w:r>
          </w:p>
        </w:tc>
        <w:tc>
          <w:tcPr>
            <w:tcW w:w="2008" w:type="dxa"/>
            <w:tcBorders>
              <w:top w:val="nil"/>
              <w:left w:val="nil"/>
              <w:bottom w:val="single" w:sz="18" w:space="0" w:color="4BACC6"/>
              <w:right w:val="nil"/>
            </w:tcBorders>
            <w:shd w:val="clear" w:color="auto" w:fill="FFFFFF"/>
            <w:vAlign w:val="center"/>
          </w:tcPr>
          <w:p w:rsidR="007C56D7" w:rsidRDefault="007C56D7">
            <w:pPr>
              <w:autoSpaceDE w:val="0"/>
              <w:autoSpaceDN w:val="0"/>
              <w:adjustRightInd w:val="0"/>
              <w:spacing w:after="0" w:line="240" w:lineRule="auto"/>
              <w:rPr>
                <w:rFonts w:ascii="Tahoma" w:hAnsi="Tahoma" w:cs="Tahoma"/>
                <w:b/>
                <w:bCs/>
                <w:smallCaps/>
                <w:sz w:val="22"/>
                <w:szCs w:val="22"/>
              </w:rPr>
            </w:pPr>
            <w:r>
              <w:rPr>
                <w:rFonts w:ascii="Tahoma" w:hAnsi="Tahoma" w:cs="Tahoma"/>
                <w:b/>
                <w:bCs/>
                <w:smallCaps/>
              </w:rPr>
              <w:br w:type="page"/>
            </w:r>
            <w:r>
              <w:rPr>
                <w:rFonts w:ascii="Tahoma" w:hAnsi="Tahoma" w:cs="Tahoma"/>
                <w:b/>
                <w:bCs/>
                <w:smallCaps/>
              </w:rPr>
              <w:br w:type="page"/>
            </w:r>
            <w:r>
              <w:rPr>
                <w:rFonts w:ascii="Tahoma" w:hAnsi="Tahoma" w:cs="Tahoma"/>
                <w:b/>
                <w:bCs/>
                <w:smallCaps/>
              </w:rPr>
              <w:br w:type="page"/>
            </w:r>
          </w:p>
        </w:tc>
        <w:tc>
          <w:tcPr>
            <w:tcW w:w="5812" w:type="dxa"/>
            <w:tcBorders>
              <w:top w:val="nil"/>
              <w:left w:val="nil"/>
              <w:bottom w:val="single" w:sz="18" w:space="0" w:color="4BACC6"/>
              <w:right w:val="nil"/>
            </w:tcBorders>
            <w:shd w:val="clear" w:color="auto" w:fill="FFFFFF"/>
            <w:vAlign w:val="center"/>
            <w:hideMark/>
          </w:tcPr>
          <w:p w:rsidR="007C56D7" w:rsidRDefault="007C56D7">
            <w:pPr>
              <w:autoSpaceDE w:val="0"/>
              <w:autoSpaceDN w:val="0"/>
              <w:adjustRightInd w:val="0"/>
              <w:spacing w:after="0" w:line="240" w:lineRule="auto"/>
              <w:rPr>
                <w:rFonts w:ascii="Tahoma" w:hAnsi="Tahoma" w:cs="Tahoma"/>
                <w:b/>
                <w:bCs/>
                <w:smallCaps/>
                <w:sz w:val="22"/>
                <w:szCs w:val="22"/>
              </w:rPr>
            </w:pPr>
            <w:proofErr w:type="spellStart"/>
            <w:r>
              <w:rPr>
                <w:rFonts w:ascii="Tahoma" w:hAnsi="Tahoma" w:cs="Tahoma"/>
                <w:b/>
                <w:bCs/>
                <w:i w:val="0"/>
                <w:smallCaps/>
              </w:rPr>
              <w:t>Attraverso</w:t>
            </w:r>
            <w:proofErr w:type="spellEnd"/>
            <w:r>
              <w:rPr>
                <w:rFonts w:ascii="Tahoma" w:hAnsi="Tahoma" w:cs="Tahoma"/>
                <w:b/>
                <w:bCs/>
                <w:i w:val="0"/>
                <w:smallCaps/>
              </w:rPr>
              <w:t>…</w:t>
            </w:r>
          </w:p>
        </w:tc>
        <w:tc>
          <w:tcPr>
            <w:tcW w:w="956" w:type="dxa"/>
            <w:tcBorders>
              <w:top w:val="nil"/>
              <w:left w:val="nil"/>
              <w:bottom w:val="single" w:sz="18" w:space="0" w:color="4BACC6"/>
              <w:right w:val="nil"/>
            </w:tcBorders>
            <w:shd w:val="clear" w:color="auto" w:fill="FFFFFF"/>
            <w:vAlign w:val="center"/>
            <w:hideMark/>
          </w:tcPr>
          <w:p w:rsidR="007C56D7" w:rsidRDefault="007C56D7">
            <w:pPr>
              <w:autoSpaceDE w:val="0"/>
              <w:autoSpaceDN w:val="0"/>
              <w:adjustRightInd w:val="0"/>
              <w:spacing w:after="0" w:line="240" w:lineRule="auto"/>
              <w:ind w:left="-108"/>
              <w:jc w:val="center"/>
              <w:rPr>
                <w:rFonts w:ascii="Tahoma" w:hAnsi="Tahoma" w:cs="Tahoma"/>
                <w:b/>
                <w:bCs/>
                <w:smallCaps/>
                <w:sz w:val="22"/>
                <w:szCs w:val="22"/>
              </w:rPr>
            </w:pPr>
            <w:proofErr w:type="spellStart"/>
            <w:r>
              <w:rPr>
                <w:rFonts w:ascii="Tahoma" w:hAnsi="Tahoma" w:cs="Tahoma"/>
                <w:b/>
                <w:bCs/>
                <w:smallCaps/>
              </w:rPr>
              <w:t>Sì</w:t>
            </w:r>
            <w:proofErr w:type="spellEnd"/>
            <w:r>
              <w:rPr>
                <w:rFonts w:ascii="Tahoma" w:hAnsi="Tahoma" w:cs="Tahoma"/>
                <w:b/>
                <w:bCs/>
                <w:smallCaps/>
              </w:rPr>
              <w:t xml:space="preserve"> / No</w:t>
            </w:r>
          </w:p>
        </w:tc>
      </w:tr>
      <w:tr w:rsidR="007C56D7" w:rsidTr="007C56D7">
        <w:tc>
          <w:tcPr>
            <w:tcW w:w="0" w:type="auto"/>
            <w:vMerge w:val="restart"/>
            <w:tcBorders>
              <w:top w:val="single" w:sz="18" w:space="0" w:color="4BACC6"/>
              <w:left w:val="single" w:sz="18" w:space="0" w:color="4BACC6"/>
              <w:bottom w:val="single" w:sz="18" w:space="0" w:color="4BACC6"/>
              <w:right w:val="nil"/>
            </w:tcBorders>
            <w:vAlign w:val="center"/>
            <w:hideMark/>
          </w:tcPr>
          <w:p w:rsidR="007C56D7" w:rsidRDefault="007C56D7">
            <w:pPr>
              <w:autoSpaceDE w:val="0"/>
              <w:autoSpaceDN w:val="0"/>
              <w:adjustRightInd w:val="0"/>
              <w:spacing w:after="0" w:line="240" w:lineRule="auto"/>
              <w:ind w:left="57"/>
              <w:rPr>
                <w:rFonts w:ascii="Tahoma" w:hAnsi="Tahoma" w:cs="Tahoma"/>
                <w:b/>
                <w:bCs/>
                <w:sz w:val="22"/>
                <w:szCs w:val="22"/>
              </w:rPr>
            </w:pPr>
            <w:r>
              <w:rPr>
                <w:rFonts w:ascii="Tahoma" w:hAnsi="Tahoma" w:cs="Tahoma"/>
                <w:b/>
                <w:bCs/>
              </w:rPr>
              <w:t>D.</w:t>
            </w:r>
          </w:p>
        </w:tc>
        <w:tc>
          <w:tcPr>
            <w:tcW w:w="2008" w:type="dxa"/>
            <w:vMerge w:val="restart"/>
            <w:tcBorders>
              <w:top w:val="single" w:sz="18" w:space="0" w:color="4BACC6"/>
              <w:left w:val="nil"/>
              <w:bottom w:val="single" w:sz="18" w:space="0" w:color="4BACC6"/>
              <w:right w:val="nil"/>
            </w:tcBorders>
            <w:vAlign w:val="center"/>
            <w:hideMark/>
          </w:tcPr>
          <w:p w:rsidR="007C56D7" w:rsidRDefault="007C56D7">
            <w:pPr>
              <w:autoSpaceDE w:val="0"/>
              <w:autoSpaceDN w:val="0"/>
              <w:adjustRightInd w:val="0"/>
              <w:spacing w:after="0" w:line="240" w:lineRule="auto"/>
              <w:rPr>
                <w:rFonts w:ascii="Tahoma" w:hAnsi="Tahoma" w:cs="Tahoma"/>
                <w:b/>
                <w:bCs/>
                <w:smallCaps/>
                <w:sz w:val="22"/>
                <w:szCs w:val="22"/>
              </w:rPr>
            </w:pPr>
            <w:proofErr w:type="spellStart"/>
            <w:r>
              <w:rPr>
                <w:rFonts w:ascii="Tahoma" w:hAnsi="Tahoma" w:cs="Tahoma"/>
                <w:b/>
                <w:bCs/>
                <w:smallCaps/>
              </w:rPr>
              <w:t>Coinvolgimento</w:t>
            </w:r>
            <w:proofErr w:type="spellEnd"/>
            <w:r>
              <w:rPr>
                <w:rFonts w:ascii="Tahoma" w:hAnsi="Tahoma" w:cs="Tahoma"/>
                <w:b/>
                <w:bCs/>
                <w:smallCaps/>
              </w:rPr>
              <w:t xml:space="preserve"> </w:t>
            </w:r>
            <w:proofErr w:type="spellStart"/>
            <w:r>
              <w:rPr>
                <w:rFonts w:ascii="Tahoma" w:hAnsi="Tahoma" w:cs="Tahoma"/>
                <w:b/>
                <w:bCs/>
                <w:smallCaps/>
              </w:rPr>
              <w:t>personale</w:t>
            </w:r>
            <w:proofErr w:type="spellEnd"/>
            <w:r>
              <w:rPr>
                <w:rFonts w:ascii="Tahoma" w:hAnsi="Tahoma" w:cs="Tahoma"/>
                <w:b/>
                <w:bCs/>
                <w:smallCaps/>
              </w:rPr>
              <w:t xml:space="preserve"> ATA</w:t>
            </w:r>
          </w:p>
        </w:tc>
        <w:tc>
          <w:tcPr>
            <w:tcW w:w="5812" w:type="dxa"/>
            <w:tcBorders>
              <w:top w:val="single" w:sz="18" w:space="0" w:color="4BACC6"/>
              <w:left w:val="nil"/>
              <w:bottom w:val="single" w:sz="8" w:space="0" w:color="4BACC6"/>
              <w:right w:val="nil"/>
            </w:tcBorders>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Assistenza</w:t>
            </w:r>
            <w:proofErr w:type="spellEnd"/>
            <w:r>
              <w:rPr>
                <w:rFonts w:ascii="Tahoma" w:hAnsi="Tahoma" w:cs="Tahoma"/>
              </w:rPr>
              <w:t xml:space="preserve"> </w:t>
            </w:r>
            <w:proofErr w:type="spellStart"/>
            <w:r>
              <w:rPr>
                <w:rFonts w:ascii="Tahoma" w:hAnsi="Tahoma" w:cs="Tahoma"/>
              </w:rPr>
              <w:t>alunni</w:t>
            </w:r>
            <w:proofErr w:type="spellEnd"/>
            <w:r>
              <w:rPr>
                <w:rFonts w:ascii="Tahoma" w:hAnsi="Tahoma" w:cs="Tahoma"/>
              </w:rPr>
              <w:t xml:space="preserve"> </w:t>
            </w:r>
            <w:proofErr w:type="spellStart"/>
            <w:r>
              <w:rPr>
                <w:rFonts w:ascii="Tahoma" w:hAnsi="Tahoma" w:cs="Tahoma"/>
              </w:rPr>
              <w:t>disabili</w:t>
            </w:r>
            <w:proofErr w:type="spellEnd"/>
          </w:p>
        </w:tc>
        <w:tc>
          <w:tcPr>
            <w:tcW w:w="956" w:type="dxa"/>
            <w:tcBorders>
              <w:top w:val="single" w:sz="18" w:space="0" w:color="4BACC6"/>
              <w:left w:val="nil"/>
              <w:bottom w:val="nil"/>
              <w:right w:val="single" w:sz="18" w:space="0" w:color="4BACC6"/>
            </w:tcBorders>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Progetti di inclusione / laboratori integrati</w:t>
            </w:r>
          </w:p>
        </w:tc>
        <w:tc>
          <w:tcPr>
            <w:tcW w:w="956" w:type="dxa"/>
            <w:tcBorders>
              <w:top w:val="single" w:sz="8" w:space="0" w:color="4BACC6"/>
              <w:left w:val="nil"/>
              <w:bottom w:val="single" w:sz="8" w:space="0" w:color="4BACC6"/>
              <w:right w:val="single" w:sz="18" w:space="0" w:color="4BACC6"/>
            </w:tcBorders>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18" w:space="0" w:color="4BACC6"/>
              <w:right w:val="nil"/>
            </w:tcBorders>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Altro</w:t>
            </w:r>
            <w:proofErr w:type="spellEnd"/>
            <w:r>
              <w:rPr>
                <w:rFonts w:ascii="Tahoma" w:hAnsi="Tahoma" w:cs="Tahoma"/>
              </w:rPr>
              <w:t xml:space="preserve">: </w:t>
            </w:r>
          </w:p>
        </w:tc>
        <w:tc>
          <w:tcPr>
            <w:tcW w:w="956" w:type="dxa"/>
            <w:tcBorders>
              <w:top w:val="nil"/>
              <w:left w:val="nil"/>
              <w:bottom w:val="single" w:sz="18" w:space="0" w:color="4BACC6"/>
              <w:right w:val="single" w:sz="18" w:space="0" w:color="4BACC6"/>
            </w:tcBorders>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w:t>
            </w:r>
          </w:p>
        </w:tc>
      </w:tr>
      <w:tr w:rsidR="007C56D7" w:rsidTr="007C56D7">
        <w:tc>
          <w:tcPr>
            <w:tcW w:w="0" w:type="auto"/>
            <w:vMerge w:val="restart"/>
            <w:tcBorders>
              <w:top w:val="nil"/>
              <w:left w:val="single" w:sz="18" w:space="0" w:color="4BACC6"/>
              <w:bottom w:val="single" w:sz="18" w:space="0" w:color="4BACC6"/>
              <w:right w:val="nil"/>
            </w:tcBorders>
            <w:shd w:val="clear" w:color="auto" w:fill="DAEEF3"/>
            <w:vAlign w:val="center"/>
            <w:hideMark/>
          </w:tcPr>
          <w:p w:rsidR="007C56D7" w:rsidRDefault="007C56D7">
            <w:pPr>
              <w:autoSpaceDE w:val="0"/>
              <w:autoSpaceDN w:val="0"/>
              <w:adjustRightInd w:val="0"/>
              <w:spacing w:after="0" w:line="240" w:lineRule="auto"/>
              <w:ind w:left="57"/>
              <w:rPr>
                <w:rFonts w:ascii="Tahoma" w:hAnsi="Tahoma" w:cs="Tahoma"/>
                <w:b/>
                <w:bCs/>
                <w:sz w:val="22"/>
                <w:szCs w:val="22"/>
              </w:rPr>
            </w:pPr>
            <w:r>
              <w:rPr>
                <w:rFonts w:ascii="Tahoma" w:hAnsi="Tahoma" w:cs="Tahoma"/>
                <w:b/>
                <w:bCs/>
              </w:rPr>
              <w:t>E.</w:t>
            </w:r>
          </w:p>
        </w:tc>
        <w:tc>
          <w:tcPr>
            <w:tcW w:w="2008" w:type="dxa"/>
            <w:vMerge w:val="restart"/>
            <w:tcBorders>
              <w:top w:val="single" w:sz="18" w:space="0" w:color="4BACC6"/>
              <w:left w:val="nil"/>
              <w:bottom w:val="single" w:sz="18" w:space="0" w:color="4BACC6"/>
              <w:right w:val="nil"/>
            </w:tcBorders>
            <w:shd w:val="clear" w:color="auto" w:fill="DAEEF3"/>
            <w:vAlign w:val="center"/>
            <w:hideMark/>
          </w:tcPr>
          <w:p w:rsidR="007C56D7" w:rsidRDefault="007C56D7">
            <w:pPr>
              <w:autoSpaceDE w:val="0"/>
              <w:autoSpaceDN w:val="0"/>
              <w:adjustRightInd w:val="0"/>
              <w:spacing w:after="0" w:line="240" w:lineRule="auto"/>
              <w:rPr>
                <w:rFonts w:ascii="Tahoma" w:hAnsi="Tahoma" w:cs="Tahoma"/>
                <w:b/>
                <w:bCs/>
                <w:smallCaps/>
                <w:sz w:val="22"/>
                <w:szCs w:val="22"/>
              </w:rPr>
            </w:pPr>
            <w:proofErr w:type="spellStart"/>
            <w:r>
              <w:rPr>
                <w:rFonts w:ascii="Tahoma" w:hAnsi="Tahoma" w:cs="Tahoma"/>
                <w:b/>
                <w:bCs/>
                <w:smallCaps/>
              </w:rPr>
              <w:t>Coinvolgimento</w:t>
            </w:r>
            <w:proofErr w:type="spellEnd"/>
            <w:r>
              <w:rPr>
                <w:rFonts w:ascii="Tahoma" w:hAnsi="Tahoma" w:cs="Tahoma"/>
                <w:b/>
                <w:bCs/>
                <w:smallCaps/>
              </w:rPr>
              <w:t xml:space="preserve"> </w:t>
            </w:r>
            <w:proofErr w:type="spellStart"/>
            <w:r>
              <w:rPr>
                <w:rFonts w:ascii="Tahoma" w:hAnsi="Tahoma" w:cs="Tahoma"/>
                <w:b/>
                <w:bCs/>
                <w:smallCaps/>
              </w:rPr>
              <w:t>famiglie</w:t>
            </w:r>
            <w:proofErr w:type="spellEnd"/>
          </w:p>
        </w:tc>
        <w:tc>
          <w:tcPr>
            <w:tcW w:w="5812" w:type="dxa"/>
            <w:tcBorders>
              <w:top w:val="single" w:sz="18" w:space="0" w:color="4BACC6"/>
              <w:left w:val="nil"/>
              <w:bottom w:val="single" w:sz="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Informazione /formazione su genitorialità e psicopedagogia dell’età evolutiva</w:t>
            </w:r>
          </w:p>
        </w:tc>
        <w:tc>
          <w:tcPr>
            <w:tcW w:w="956" w:type="dxa"/>
            <w:tcBorders>
              <w:top w:val="single" w:sz="18" w:space="0" w:color="4BACC6"/>
              <w:left w:val="nil"/>
              <w:bottom w:val="single" w:sz="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nil"/>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Coinvolgimento in progetti di inclusione</w:t>
            </w:r>
          </w:p>
        </w:tc>
        <w:tc>
          <w:tcPr>
            <w:tcW w:w="956" w:type="dxa"/>
            <w:tcBorders>
              <w:top w:val="single" w:sz="8" w:space="0" w:color="4BACC6"/>
              <w:left w:val="nil"/>
              <w:bottom w:val="single" w:sz="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nil"/>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Coinvolgimento in attività di promozione della comunità educante</w:t>
            </w:r>
          </w:p>
        </w:tc>
        <w:tc>
          <w:tcPr>
            <w:tcW w:w="956" w:type="dxa"/>
            <w:tcBorders>
              <w:top w:val="single" w:sz="8" w:space="0" w:color="4BACC6"/>
              <w:left w:val="nil"/>
              <w:bottom w:val="single" w:sz="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nil"/>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1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Altro</w:t>
            </w:r>
            <w:proofErr w:type="spellEnd"/>
            <w:r>
              <w:rPr>
                <w:rFonts w:ascii="Tahoma" w:hAnsi="Tahoma" w:cs="Tahoma"/>
              </w:rPr>
              <w:t xml:space="preserve">: </w:t>
            </w:r>
          </w:p>
          <w:p w:rsidR="007C56D7" w:rsidRPr="00EF3049" w:rsidRDefault="007C56D7" w:rsidP="007C56D7">
            <w:pPr>
              <w:numPr>
                <w:ilvl w:val="0"/>
                <w:numId w:val="26"/>
              </w:numPr>
              <w:autoSpaceDE w:val="0"/>
              <w:autoSpaceDN w:val="0"/>
              <w:adjustRightInd w:val="0"/>
              <w:spacing w:after="0" w:line="240" w:lineRule="auto"/>
              <w:ind w:left="340" w:hanging="170"/>
              <w:rPr>
                <w:rFonts w:ascii="Tahoma" w:hAnsi="Tahoma" w:cs="Tahoma"/>
                <w:lang w:val="it-IT"/>
              </w:rPr>
            </w:pPr>
            <w:r w:rsidRPr="00EF3049">
              <w:rPr>
                <w:rFonts w:ascii="Tahoma" w:hAnsi="Tahoma" w:cs="Tahoma"/>
                <w:lang w:val="it-IT"/>
              </w:rPr>
              <w:t>Partecipazione al</w:t>
            </w:r>
            <w:r w:rsidRPr="00EF3049">
              <w:rPr>
                <w:rFonts w:ascii="Tahoma" w:hAnsi="Tahoma" w:cs="Tahoma"/>
                <w:i w:val="0"/>
                <w:lang w:val="it-IT"/>
              </w:rPr>
              <w:t xml:space="preserve"> GLI in seduta plenaria </w:t>
            </w:r>
            <w:r w:rsidRPr="00EF3049">
              <w:rPr>
                <w:rFonts w:ascii="Tahoma" w:hAnsi="Tahoma" w:cs="Tahoma"/>
                <w:lang w:val="it-IT"/>
              </w:rPr>
              <w:t>e ai</w:t>
            </w:r>
            <w:r w:rsidRPr="00EF3049">
              <w:rPr>
                <w:rFonts w:ascii="Tahoma" w:hAnsi="Tahoma" w:cs="Tahoma"/>
                <w:i w:val="0"/>
                <w:lang w:val="it-IT"/>
              </w:rPr>
              <w:t xml:space="preserve"> GLHO</w:t>
            </w:r>
          </w:p>
          <w:p w:rsidR="007C56D7" w:rsidRPr="00EF3049" w:rsidRDefault="007C56D7" w:rsidP="007C56D7">
            <w:pPr>
              <w:numPr>
                <w:ilvl w:val="0"/>
                <w:numId w:val="27"/>
              </w:numPr>
              <w:autoSpaceDE w:val="0"/>
              <w:autoSpaceDN w:val="0"/>
              <w:adjustRightInd w:val="0"/>
              <w:spacing w:after="0" w:line="240" w:lineRule="auto"/>
              <w:ind w:left="340" w:hanging="170"/>
              <w:rPr>
                <w:rFonts w:ascii="Tahoma" w:hAnsi="Tahoma" w:cs="Tahoma"/>
                <w:lang w:val="it-IT"/>
              </w:rPr>
            </w:pPr>
            <w:r w:rsidRPr="00EF3049">
              <w:rPr>
                <w:rFonts w:ascii="Tahoma" w:hAnsi="Tahoma" w:cs="Tahoma"/>
                <w:lang w:val="it-IT"/>
              </w:rPr>
              <w:t>Partecipazione al Convegno seminario</w:t>
            </w:r>
            <w:r w:rsidRPr="00EF3049">
              <w:rPr>
                <w:rFonts w:ascii="Tahoma" w:hAnsi="Tahoma" w:cs="Tahoma"/>
                <w:i w:val="0"/>
                <w:lang w:val="it-IT"/>
              </w:rPr>
              <w:t xml:space="preserve"> “Come contrastare il </w:t>
            </w:r>
            <w:proofErr w:type="spellStart"/>
            <w:r w:rsidRPr="00EF3049">
              <w:rPr>
                <w:rFonts w:ascii="Tahoma" w:hAnsi="Tahoma" w:cs="Tahoma"/>
                <w:i w:val="0"/>
                <w:lang w:val="it-IT"/>
              </w:rPr>
              <w:t>cyberbullismo</w:t>
            </w:r>
            <w:proofErr w:type="spellEnd"/>
            <w:r w:rsidRPr="00EF3049">
              <w:rPr>
                <w:rFonts w:ascii="Tahoma" w:hAnsi="Tahoma" w:cs="Tahoma"/>
                <w:i w:val="0"/>
                <w:lang w:val="it-IT"/>
              </w:rPr>
              <w:t xml:space="preserve"> alla luce della recente legge 71/2017”</w:t>
            </w:r>
          </w:p>
        </w:tc>
        <w:tc>
          <w:tcPr>
            <w:tcW w:w="956" w:type="dxa"/>
            <w:tcBorders>
              <w:top w:val="single" w:sz="8" w:space="0" w:color="4BACC6"/>
              <w:left w:val="nil"/>
              <w:bottom w:val="single" w:sz="1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vMerge w:val="restart"/>
            <w:tcBorders>
              <w:top w:val="nil"/>
              <w:left w:val="single" w:sz="18" w:space="0" w:color="4BACC6"/>
              <w:bottom w:val="single" w:sz="18" w:space="0" w:color="4BACC6"/>
              <w:right w:val="nil"/>
            </w:tcBorders>
            <w:vAlign w:val="center"/>
            <w:hideMark/>
          </w:tcPr>
          <w:p w:rsidR="007C56D7" w:rsidRDefault="007C56D7">
            <w:pPr>
              <w:autoSpaceDE w:val="0"/>
              <w:autoSpaceDN w:val="0"/>
              <w:adjustRightInd w:val="0"/>
              <w:spacing w:after="0" w:line="240" w:lineRule="auto"/>
              <w:ind w:left="57"/>
              <w:rPr>
                <w:rFonts w:ascii="Tahoma" w:hAnsi="Tahoma" w:cs="Tahoma"/>
                <w:b/>
                <w:bCs/>
                <w:sz w:val="22"/>
                <w:szCs w:val="22"/>
              </w:rPr>
            </w:pPr>
            <w:r>
              <w:rPr>
                <w:rFonts w:ascii="Tahoma" w:hAnsi="Tahoma" w:cs="Tahoma"/>
                <w:b/>
                <w:bCs/>
              </w:rPr>
              <w:t>F.</w:t>
            </w:r>
          </w:p>
        </w:tc>
        <w:tc>
          <w:tcPr>
            <w:tcW w:w="2008" w:type="dxa"/>
            <w:vMerge w:val="restart"/>
            <w:tcBorders>
              <w:top w:val="single" w:sz="18" w:space="0" w:color="4BACC6"/>
              <w:left w:val="nil"/>
              <w:bottom w:val="single" w:sz="18" w:space="0" w:color="4BACC6"/>
              <w:right w:val="nil"/>
            </w:tcBorders>
            <w:vAlign w:val="center"/>
            <w:hideMark/>
          </w:tcPr>
          <w:p w:rsidR="007C56D7" w:rsidRPr="00EF3049" w:rsidRDefault="007C56D7">
            <w:pPr>
              <w:autoSpaceDE w:val="0"/>
              <w:autoSpaceDN w:val="0"/>
              <w:adjustRightInd w:val="0"/>
              <w:spacing w:after="0" w:line="240" w:lineRule="auto"/>
              <w:rPr>
                <w:rFonts w:ascii="Tahoma" w:hAnsi="Tahoma" w:cs="Tahoma"/>
                <w:b/>
                <w:bCs/>
                <w:smallCaps/>
                <w:sz w:val="22"/>
                <w:szCs w:val="22"/>
                <w:lang w:val="it-IT"/>
              </w:rPr>
            </w:pPr>
            <w:r w:rsidRPr="00EF3049">
              <w:rPr>
                <w:rFonts w:ascii="Tahoma" w:hAnsi="Tahoma" w:cs="Tahoma"/>
                <w:b/>
                <w:bCs/>
                <w:smallCaps/>
                <w:lang w:val="it-IT"/>
              </w:rPr>
              <w:t>Rapporti con istituzioni deputate alla sicurezza</w:t>
            </w:r>
            <w:r>
              <w:rPr>
                <w:rStyle w:val="Rimandonotaapidipagina"/>
                <w:b/>
                <w:bCs/>
                <w:smallCaps/>
              </w:rPr>
              <w:footnoteReference w:id="2"/>
            </w:r>
          </w:p>
        </w:tc>
        <w:tc>
          <w:tcPr>
            <w:tcW w:w="5812" w:type="dxa"/>
            <w:tcBorders>
              <w:top w:val="single" w:sz="18" w:space="0" w:color="4BACC6"/>
              <w:left w:val="nil"/>
              <w:bottom w:val="single" w:sz="8" w:space="0" w:color="4BACC6"/>
              <w:right w:val="nil"/>
            </w:tcBorders>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Accordi di programma / protocolli di intesa formalizzati sulla disabilità, disagio e simili</w:t>
            </w:r>
          </w:p>
        </w:tc>
        <w:tc>
          <w:tcPr>
            <w:tcW w:w="956" w:type="dxa"/>
            <w:tcBorders>
              <w:top w:val="single" w:sz="18" w:space="0" w:color="4BACC6"/>
              <w:left w:val="nil"/>
              <w:bottom w:val="single" w:sz="8" w:space="0" w:color="4BACC6"/>
              <w:right w:val="single" w:sz="18" w:space="0" w:color="4BACC6"/>
            </w:tcBorders>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nil"/>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Procedure condivise di intervento sulla disabilità, disagio e simili</w:t>
            </w:r>
          </w:p>
        </w:tc>
        <w:tc>
          <w:tcPr>
            <w:tcW w:w="956" w:type="dxa"/>
            <w:tcBorders>
              <w:top w:val="single" w:sz="8" w:space="0" w:color="4BACC6"/>
              <w:left w:val="nil"/>
              <w:bottom w:val="single" w:sz="8" w:space="0" w:color="4BACC6"/>
              <w:right w:val="single" w:sz="18" w:space="0" w:color="4BACC6"/>
            </w:tcBorders>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nil"/>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 xml:space="preserve">Progetti territoriali integrati: </w:t>
            </w:r>
          </w:p>
          <w:p w:rsidR="007C56D7" w:rsidRPr="00EF3049" w:rsidRDefault="007C56D7">
            <w:pPr>
              <w:autoSpaceDE w:val="0"/>
              <w:autoSpaceDN w:val="0"/>
              <w:adjustRightInd w:val="0"/>
              <w:spacing w:after="0" w:line="240" w:lineRule="auto"/>
              <w:jc w:val="both"/>
              <w:rPr>
                <w:rFonts w:ascii="Tahoma" w:hAnsi="Tahoma" w:cs="Tahoma"/>
                <w:lang w:val="it-IT"/>
              </w:rPr>
            </w:pPr>
            <w:r w:rsidRPr="00EF3049">
              <w:rPr>
                <w:rFonts w:ascii="Tahoma" w:hAnsi="Tahoma" w:cs="Tahoma"/>
                <w:lang w:val="it-IT"/>
              </w:rPr>
              <w:t>“Una vita da social” Polizia postale e delle Comunicazioni</w:t>
            </w:r>
          </w:p>
        </w:tc>
        <w:tc>
          <w:tcPr>
            <w:tcW w:w="956" w:type="dxa"/>
            <w:tcBorders>
              <w:top w:val="single" w:sz="8" w:space="0" w:color="4BACC6"/>
              <w:left w:val="nil"/>
              <w:bottom w:val="single" w:sz="8" w:space="0" w:color="4BACC6"/>
              <w:right w:val="single" w:sz="18" w:space="0" w:color="4BACC6"/>
            </w:tcBorders>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vMerge/>
            <w:tcBorders>
              <w:top w:val="nil"/>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18" w:space="0" w:color="4BACC6"/>
              <w:right w:val="nil"/>
            </w:tcBorders>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 xml:space="preserve">Progetti integrati a livello di singola scuola: </w:t>
            </w:r>
            <w:r w:rsidRPr="00EF3049">
              <w:rPr>
                <w:rFonts w:ascii="Tahoma" w:hAnsi="Tahoma" w:cs="Tahoma"/>
                <w:i w:val="0"/>
                <w:lang w:val="it-IT"/>
              </w:rPr>
              <w:t>Incontri programmati sui temi della legalità e della prevenzione al bullismo, cyber bullismo etc</w:t>
            </w:r>
            <w:r w:rsidRPr="00EF3049">
              <w:rPr>
                <w:rFonts w:ascii="Tahoma" w:hAnsi="Tahoma" w:cs="Tahoma"/>
                <w:lang w:val="it-IT"/>
              </w:rPr>
              <w:t>.</w:t>
            </w:r>
          </w:p>
        </w:tc>
        <w:tc>
          <w:tcPr>
            <w:tcW w:w="956" w:type="dxa"/>
            <w:tcBorders>
              <w:top w:val="single" w:sz="8" w:space="0" w:color="4BACC6"/>
              <w:left w:val="nil"/>
              <w:bottom w:val="single" w:sz="18" w:space="0" w:color="4BACC6"/>
              <w:right w:val="single" w:sz="18" w:space="0" w:color="4BACC6"/>
            </w:tcBorders>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vMerge w:val="restart"/>
            <w:tcBorders>
              <w:top w:val="single" w:sz="18" w:space="0" w:color="4BACC6"/>
              <w:left w:val="single" w:sz="18" w:space="0" w:color="4BACC6"/>
              <w:bottom w:val="single" w:sz="18" w:space="0" w:color="4BACC6"/>
              <w:right w:val="nil"/>
            </w:tcBorders>
            <w:shd w:val="clear" w:color="auto" w:fill="DAEEF3"/>
            <w:vAlign w:val="center"/>
            <w:hideMark/>
          </w:tcPr>
          <w:p w:rsidR="007C56D7" w:rsidRDefault="007C56D7">
            <w:pPr>
              <w:autoSpaceDE w:val="0"/>
              <w:autoSpaceDN w:val="0"/>
              <w:adjustRightInd w:val="0"/>
              <w:spacing w:after="0" w:line="240" w:lineRule="auto"/>
              <w:ind w:left="57"/>
              <w:rPr>
                <w:rFonts w:ascii="Tahoma" w:hAnsi="Tahoma" w:cs="Tahoma"/>
                <w:b/>
                <w:bCs/>
                <w:sz w:val="22"/>
                <w:szCs w:val="22"/>
              </w:rPr>
            </w:pPr>
            <w:r>
              <w:rPr>
                <w:rFonts w:ascii="Tahoma" w:hAnsi="Tahoma" w:cs="Tahoma"/>
                <w:b/>
                <w:bCs/>
              </w:rPr>
              <w:t>G.</w:t>
            </w:r>
          </w:p>
        </w:tc>
        <w:tc>
          <w:tcPr>
            <w:tcW w:w="2008" w:type="dxa"/>
            <w:vMerge w:val="restart"/>
            <w:tcBorders>
              <w:top w:val="single" w:sz="18" w:space="0" w:color="4BACC6"/>
              <w:left w:val="nil"/>
              <w:bottom w:val="single" w:sz="18" w:space="0" w:color="4BACC6"/>
              <w:right w:val="nil"/>
            </w:tcBorders>
            <w:shd w:val="clear" w:color="auto" w:fill="DAEEF3"/>
            <w:vAlign w:val="center"/>
            <w:hideMark/>
          </w:tcPr>
          <w:p w:rsidR="007C56D7" w:rsidRDefault="007C56D7">
            <w:pPr>
              <w:spacing w:after="0" w:line="240" w:lineRule="auto"/>
              <w:rPr>
                <w:rFonts w:ascii="Tahoma" w:hAnsi="Tahoma" w:cs="Tahoma"/>
                <w:b/>
                <w:bCs/>
                <w:smallCaps/>
                <w:sz w:val="22"/>
                <w:szCs w:val="22"/>
              </w:rPr>
            </w:pPr>
            <w:proofErr w:type="spellStart"/>
            <w:r>
              <w:rPr>
                <w:rFonts w:ascii="Tahoma" w:hAnsi="Tahoma" w:cs="Tahoma"/>
                <w:b/>
                <w:bCs/>
                <w:smallCaps/>
              </w:rPr>
              <w:t>Rapporti</w:t>
            </w:r>
            <w:proofErr w:type="spellEnd"/>
            <w:r>
              <w:rPr>
                <w:rFonts w:ascii="Tahoma" w:hAnsi="Tahoma" w:cs="Tahoma"/>
                <w:b/>
                <w:bCs/>
                <w:smallCaps/>
              </w:rPr>
              <w:t xml:space="preserve"> con CTS / CTI</w:t>
            </w:r>
          </w:p>
        </w:tc>
        <w:tc>
          <w:tcPr>
            <w:tcW w:w="5812" w:type="dxa"/>
            <w:tcBorders>
              <w:top w:val="single" w:sz="18" w:space="0" w:color="4BACC6"/>
              <w:left w:val="nil"/>
              <w:bottom w:val="single" w:sz="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Accordi di programma / protocolli di intesa formalizzati sulla disabilità</w:t>
            </w:r>
          </w:p>
        </w:tc>
        <w:tc>
          <w:tcPr>
            <w:tcW w:w="956" w:type="dxa"/>
            <w:tcBorders>
              <w:top w:val="single" w:sz="18" w:space="0" w:color="4BACC6"/>
              <w:left w:val="nil"/>
              <w:bottom w:val="single" w:sz="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nil"/>
              <w:left w:val="nil"/>
              <w:bottom w:val="nil"/>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Accordi di programma / protocolli di intesa formalizzati su disagio e simili</w:t>
            </w:r>
          </w:p>
        </w:tc>
        <w:tc>
          <w:tcPr>
            <w:tcW w:w="956" w:type="dxa"/>
            <w:tcBorders>
              <w:top w:val="nil"/>
              <w:left w:val="nil"/>
              <w:bottom w:val="nil"/>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Procedure condivise di intervento sulla disabilità</w:t>
            </w:r>
          </w:p>
        </w:tc>
        <w:tc>
          <w:tcPr>
            <w:tcW w:w="956" w:type="dxa"/>
            <w:tcBorders>
              <w:top w:val="single" w:sz="8" w:space="0" w:color="4BACC6"/>
              <w:left w:val="nil"/>
              <w:bottom w:val="single" w:sz="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nil"/>
              <w:left w:val="nil"/>
              <w:bottom w:val="nil"/>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Procedure condivise di intervento su disagio e simili</w:t>
            </w:r>
          </w:p>
        </w:tc>
        <w:tc>
          <w:tcPr>
            <w:tcW w:w="956" w:type="dxa"/>
            <w:tcBorders>
              <w:top w:val="nil"/>
              <w:left w:val="nil"/>
              <w:bottom w:val="nil"/>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Progetti</w:t>
            </w:r>
            <w:proofErr w:type="spellEnd"/>
            <w:r>
              <w:rPr>
                <w:rFonts w:ascii="Tahoma" w:hAnsi="Tahoma" w:cs="Tahoma"/>
              </w:rPr>
              <w:t xml:space="preserve"> </w:t>
            </w:r>
            <w:proofErr w:type="spellStart"/>
            <w:r>
              <w:rPr>
                <w:rFonts w:ascii="Tahoma" w:hAnsi="Tahoma" w:cs="Tahoma"/>
              </w:rPr>
              <w:t>territoriali</w:t>
            </w:r>
            <w:proofErr w:type="spellEnd"/>
            <w:r>
              <w:rPr>
                <w:rFonts w:ascii="Tahoma" w:hAnsi="Tahoma" w:cs="Tahoma"/>
              </w:rPr>
              <w:t xml:space="preserve"> </w:t>
            </w:r>
            <w:proofErr w:type="spellStart"/>
            <w:r>
              <w:rPr>
                <w:rFonts w:ascii="Tahoma" w:hAnsi="Tahoma" w:cs="Tahoma"/>
              </w:rPr>
              <w:t>integrati</w:t>
            </w:r>
            <w:proofErr w:type="spellEnd"/>
          </w:p>
        </w:tc>
        <w:tc>
          <w:tcPr>
            <w:tcW w:w="956" w:type="dxa"/>
            <w:tcBorders>
              <w:top w:val="single" w:sz="8" w:space="0" w:color="4BACC6"/>
              <w:left w:val="nil"/>
              <w:bottom w:val="single" w:sz="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nil"/>
              <w:left w:val="nil"/>
              <w:bottom w:val="nil"/>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Progetti integrati a livello di singola scuola</w:t>
            </w:r>
          </w:p>
        </w:tc>
        <w:tc>
          <w:tcPr>
            <w:tcW w:w="956" w:type="dxa"/>
            <w:tcBorders>
              <w:top w:val="nil"/>
              <w:left w:val="nil"/>
              <w:bottom w:val="nil"/>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Rapporti</w:t>
            </w:r>
            <w:proofErr w:type="spellEnd"/>
            <w:r>
              <w:rPr>
                <w:rFonts w:ascii="Tahoma" w:hAnsi="Tahoma" w:cs="Tahoma"/>
              </w:rPr>
              <w:t xml:space="preserve"> con CTS / CTI</w:t>
            </w:r>
          </w:p>
        </w:tc>
        <w:tc>
          <w:tcPr>
            <w:tcW w:w="956" w:type="dxa"/>
            <w:tcBorders>
              <w:top w:val="single" w:sz="8" w:space="0" w:color="4BACC6"/>
              <w:left w:val="nil"/>
              <w:bottom w:val="single" w:sz="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nil"/>
              <w:left w:val="nil"/>
              <w:bottom w:val="single" w:sz="1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 xml:space="preserve">Altro: CTI </w:t>
            </w:r>
            <w:r w:rsidRPr="00EF3049">
              <w:rPr>
                <w:rFonts w:ascii="Tahoma" w:hAnsi="Tahoma" w:cs="Tahoma"/>
                <w:i w:val="0"/>
                <w:lang w:val="it-IT"/>
              </w:rPr>
              <w:t>Formazione Referente Inclusione</w:t>
            </w:r>
          </w:p>
        </w:tc>
        <w:tc>
          <w:tcPr>
            <w:tcW w:w="956" w:type="dxa"/>
            <w:tcBorders>
              <w:top w:val="nil"/>
              <w:left w:val="nil"/>
              <w:bottom w:val="single" w:sz="1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vMerge w:val="restart"/>
            <w:tcBorders>
              <w:top w:val="single" w:sz="18" w:space="0" w:color="4BACC6"/>
              <w:left w:val="single" w:sz="18" w:space="0" w:color="4BACC6"/>
              <w:bottom w:val="single" w:sz="18" w:space="0" w:color="4BACC6"/>
              <w:right w:val="nil"/>
            </w:tcBorders>
            <w:vAlign w:val="center"/>
            <w:hideMark/>
          </w:tcPr>
          <w:p w:rsidR="007C56D7" w:rsidRDefault="007C56D7">
            <w:pPr>
              <w:autoSpaceDE w:val="0"/>
              <w:autoSpaceDN w:val="0"/>
              <w:adjustRightInd w:val="0"/>
              <w:spacing w:after="0" w:line="240" w:lineRule="auto"/>
              <w:ind w:left="57"/>
              <w:rPr>
                <w:rFonts w:ascii="Tahoma" w:hAnsi="Tahoma" w:cs="Tahoma"/>
                <w:b/>
                <w:bCs/>
                <w:sz w:val="22"/>
                <w:szCs w:val="22"/>
              </w:rPr>
            </w:pPr>
            <w:r>
              <w:rPr>
                <w:rFonts w:ascii="Tahoma" w:hAnsi="Tahoma" w:cs="Tahoma"/>
                <w:b/>
                <w:bCs/>
              </w:rPr>
              <w:t>H.</w:t>
            </w:r>
          </w:p>
        </w:tc>
        <w:tc>
          <w:tcPr>
            <w:tcW w:w="2008" w:type="dxa"/>
            <w:vMerge w:val="restart"/>
            <w:tcBorders>
              <w:top w:val="single" w:sz="18" w:space="0" w:color="4BACC6"/>
              <w:left w:val="nil"/>
              <w:bottom w:val="single" w:sz="18" w:space="0" w:color="4BACC6"/>
              <w:right w:val="nil"/>
            </w:tcBorders>
            <w:vAlign w:val="center"/>
            <w:hideMark/>
          </w:tcPr>
          <w:p w:rsidR="007C56D7" w:rsidRPr="00EF3049" w:rsidRDefault="007C56D7">
            <w:pPr>
              <w:autoSpaceDE w:val="0"/>
              <w:autoSpaceDN w:val="0"/>
              <w:adjustRightInd w:val="0"/>
              <w:spacing w:after="0" w:line="240" w:lineRule="auto"/>
              <w:rPr>
                <w:rFonts w:ascii="Tahoma" w:hAnsi="Tahoma" w:cs="Tahoma"/>
                <w:b/>
                <w:bCs/>
                <w:smallCaps/>
                <w:sz w:val="22"/>
                <w:szCs w:val="22"/>
                <w:lang w:val="it-IT"/>
              </w:rPr>
            </w:pPr>
            <w:r w:rsidRPr="00EF3049">
              <w:rPr>
                <w:rFonts w:ascii="Tahoma" w:hAnsi="Tahoma" w:cs="Tahoma"/>
                <w:b/>
                <w:bCs/>
                <w:smallCaps/>
                <w:lang w:val="it-IT"/>
              </w:rPr>
              <w:t>Rapporti con privato sociale e volontariato</w:t>
            </w:r>
            <w:r>
              <w:rPr>
                <w:rStyle w:val="Rimandonotaapidipagina"/>
                <w:b/>
                <w:bCs/>
                <w:smallCaps/>
              </w:rPr>
              <w:footnoteReference w:id="3"/>
            </w:r>
          </w:p>
        </w:tc>
        <w:tc>
          <w:tcPr>
            <w:tcW w:w="5812" w:type="dxa"/>
            <w:tcBorders>
              <w:top w:val="single" w:sz="18" w:space="0" w:color="4BACC6"/>
              <w:left w:val="nil"/>
              <w:bottom w:val="single" w:sz="8" w:space="0" w:color="4BACC6"/>
              <w:right w:val="nil"/>
            </w:tcBorders>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Progetti</w:t>
            </w:r>
            <w:proofErr w:type="spellEnd"/>
            <w:r>
              <w:rPr>
                <w:rFonts w:ascii="Tahoma" w:hAnsi="Tahoma" w:cs="Tahoma"/>
              </w:rPr>
              <w:t xml:space="preserve"> </w:t>
            </w:r>
            <w:proofErr w:type="spellStart"/>
            <w:r>
              <w:rPr>
                <w:rFonts w:ascii="Tahoma" w:hAnsi="Tahoma" w:cs="Tahoma"/>
              </w:rPr>
              <w:t>territoriali</w:t>
            </w:r>
            <w:proofErr w:type="spellEnd"/>
            <w:r>
              <w:rPr>
                <w:rFonts w:ascii="Tahoma" w:hAnsi="Tahoma" w:cs="Tahoma"/>
              </w:rPr>
              <w:t xml:space="preserve"> </w:t>
            </w:r>
            <w:proofErr w:type="spellStart"/>
            <w:r>
              <w:rPr>
                <w:rFonts w:ascii="Tahoma" w:hAnsi="Tahoma" w:cs="Tahoma"/>
              </w:rPr>
              <w:t>integrati</w:t>
            </w:r>
            <w:proofErr w:type="spellEnd"/>
          </w:p>
        </w:tc>
        <w:tc>
          <w:tcPr>
            <w:tcW w:w="956" w:type="dxa"/>
            <w:tcBorders>
              <w:top w:val="single" w:sz="18" w:space="0" w:color="4BACC6"/>
              <w:left w:val="nil"/>
              <w:bottom w:val="single" w:sz="8" w:space="0" w:color="4BACC6"/>
              <w:right w:val="single" w:sz="18" w:space="0" w:color="4BACC6"/>
            </w:tcBorders>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Progetti integrati a livello di singola scuola</w:t>
            </w:r>
          </w:p>
        </w:tc>
        <w:tc>
          <w:tcPr>
            <w:tcW w:w="956" w:type="dxa"/>
            <w:tcBorders>
              <w:top w:val="single" w:sz="8" w:space="0" w:color="4BACC6"/>
              <w:left w:val="nil"/>
              <w:bottom w:val="single" w:sz="8" w:space="0" w:color="4BACC6"/>
              <w:right w:val="single" w:sz="18" w:space="0" w:color="4BACC6"/>
            </w:tcBorders>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Progetti a livello di reti di scuole</w:t>
            </w:r>
          </w:p>
        </w:tc>
        <w:tc>
          <w:tcPr>
            <w:tcW w:w="956" w:type="dxa"/>
            <w:tcBorders>
              <w:top w:val="single" w:sz="8" w:space="0" w:color="4BACC6"/>
              <w:left w:val="nil"/>
              <w:bottom w:val="single" w:sz="8" w:space="0" w:color="4BACC6"/>
              <w:right w:val="single" w:sz="18" w:space="0" w:color="4BACC6"/>
            </w:tcBorders>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18" w:space="0" w:color="4BACC6"/>
              <w:right w:val="nil"/>
            </w:tcBorders>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Altro</w:t>
            </w:r>
            <w:proofErr w:type="spellEnd"/>
            <w:r>
              <w:rPr>
                <w:rFonts w:ascii="Tahoma" w:hAnsi="Tahoma" w:cs="Tahoma"/>
              </w:rPr>
              <w:t xml:space="preserve">: </w:t>
            </w:r>
            <w:proofErr w:type="spellStart"/>
            <w:r>
              <w:rPr>
                <w:rFonts w:ascii="Tahoma" w:hAnsi="Tahoma" w:cs="Tahoma"/>
                <w:i w:val="0"/>
              </w:rPr>
              <w:t>Progetto</w:t>
            </w:r>
            <w:proofErr w:type="spellEnd"/>
            <w:r>
              <w:rPr>
                <w:rFonts w:ascii="Tahoma" w:hAnsi="Tahoma" w:cs="Tahoma"/>
                <w:i w:val="0"/>
              </w:rPr>
              <w:t xml:space="preserve"> Cinema</w:t>
            </w:r>
            <w:r>
              <w:rPr>
                <w:rFonts w:ascii="Tahoma" w:hAnsi="Tahoma" w:cs="Tahoma"/>
              </w:rPr>
              <w:t>;</w:t>
            </w:r>
          </w:p>
        </w:tc>
        <w:tc>
          <w:tcPr>
            <w:tcW w:w="956" w:type="dxa"/>
            <w:tcBorders>
              <w:top w:val="single" w:sz="8" w:space="0" w:color="4BACC6"/>
              <w:left w:val="nil"/>
              <w:bottom w:val="single" w:sz="18" w:space="0" w:color="4BACC6"/>
              <w:right w:val="single" w:sz="18" w:space="0" w:color="4BACC6"/>
            </w:tcBorders>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vMerge w:val="restart"/>
            <w:tcBorders>
              <w:top w:val="single" w:sz="18" w:space="0" w:color="4BACC6"/>
              <w:left w:val="single" w:sz="18" w:space="0" w:color="4BACC6"/>
              <w:bottom w:val="single" w:sz="18" w:space="0" w:color="4BACC6"/>
              <w:right w:val="nil"/>
            </w:tcBorders>
            <w:shd w:val="clear" w:color="auto" w:fill="DAEEF3"/>
            <w:vAlign w:val="center"/>
            <w:hideMark/>
          </w:tcPr>
          <w:p w:rsidR="007C56D7" w:rsidRDefault="007C56D7">
            <w:pPr>
              <w:autoSpaceDE w:val="0"/>
              <w:autoSpaceDN w:val="0"/>
              <w:adjustRightInd w:val="0"/>
              <w:spacing w:after="0" w:line="240" w:lineRule="auto"/>
              <w:ind w:left="57"/>
              <w:rPr>
                <w:rFonts w:ascii="Tahoma" w:hAnsi="Tahoma" w:cs="Tahoma"/>
                <w:b/>
                <w:bCs/>
                <w:sz w:val="22"/>
                <w:szCs w:val="22"/>
              </w:rPr>
            </w:pPr>
            <w:r>
              <w:rPr>
                <w:rFonts w:ascii="Tahoma" w:hAnsi="Tahoma" w:cs="Tahoma"/>
                <w:b/>
                <w:bCs/>
              </w:rPr>
              <w:t>I.</w:t>
            </w:r>
          </w:p>
        </w:tc>
        <w:tc>
          <w:tcPr>
            <w:tcW w:w="2008" w:type="dxa"/>
            <w:vMerge w:val="restart"/>
            <w:tcBorders>
              <w:top w:val="single" w:sz="18" w:space="0" w:color="4BACC6"/>
              <w:left w:val="nil"/>
              <w:bottom w:val="single" w:sz="18" w:space="0" w:color="4BACC6"/>
              <w:right w:val="nil"/>
            </w:tcBorders>
            <w:shd w:val="clear" w:color="auto" w:fill="DAEEF3"/>
            <w:vAlign w:val="center"/>
            <w:hideMark/>
          </w:tcPr>
          <w:p w:rsidR="007C56D7" w:rsidRDefault="007C56D7">
            <w:pPr>
              <w:autoSpaceDE w:val="0"/>
              <w:autoSpaceDN w:val="0"/>
              <w:adjustRightInd w:val="0"/>
              <w:spacing w:after="0" w:line="240" w:lineRule="auto"/>
              <w:rPr>
                <w:rFonts w:ascii="Tahoma" w:hAnsi="Tahoma" w:cs="Tahoma"/>
                <w:b/>
                <w:bCs/>
                <w:smallCaps/>
                <w:sz w:val="22"/>
                <w:szCs w:val="22"/>
              </w:rPr>
            </w:pPr>
            <w:proofErr w:type="spellStart"/>
            <w:r>
              <w:rPr>
                <w:rFonts w:ascii="Tahoma" w:hAnsi="Tahoma" w:cs="Tahoma"/>
                <w:b/>
                <w:bCs/>
                <w:smallCaps/>
              </w:rPr>
              <w:t>Formazione</w:t>
            </w:r>
            <w:proofErr w:type="spellEnd"/>
            <w:r>
              <w:rPr>
                <w:rFonts w:ascii="Tahoma" w:hAnsi="Tahoma" w:cs="Tahoma"/>
                <w:b/>
                <w:bCs/>
                <w:smallCaps/>
              </w:rPr>
              <w:t xml:space="preserve"> </w:t>
            </w:r>
            <w:proofErr w:type="spellStart"/>
            <w:r>
              <w:rPr>
                <w:rFonts w:ascii="Tahoma" w:hAnsi="Tahoma" w:cs="Tahoma"/>
                <w:b/>
                <w:bCs/>
                <w:smallCaps/>
              </w:rPr>
              <w:t>docenti</w:t>
            </w:r>
            <w:proofErr w:type="spellEnd"/>
          </w:p>
        </w:tc>
        <w:tc>
          <w:tcPr>
            <w:tcW w:w="5812" w:type="dxa"/>
            <w:tcBorders>
              <w:top w:val="single" w:sz="18" w:space="0" w:color="4BACC6"/>
              <w:left w:val="nil"/>
              <w:bottom w:val="single" w:sz="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 xml:space="preserve">Strategie e metodologie </w:t>
            </w:r>
            <w:proofErr w:type="spellStart"/>
            <w:r w:rsidRPr="00EF3049">
              <w:rPr>
                <w:rFonts w:ascii="Tahoma" w:hAnsi="Tahoma" w:cs="Tahoma"/>
                <w:lang w:val="it-IT"/>
              </w:rPr>
              <w:t>educativo-didattiche</w:t>
            </w:r>
            <w:proofErr w:type="spellEnd"/>
            <w:r w:rsidRPr="00EF3049">
              <w:rPr>
                <w:rFonts w:ascii="Tahoma" w:hAnsi="Tahoma" w:cs="Tahoma"/>
                <w:lang w:val="it-IT"/>
              </w:rPr>
              <w:t xml:space="preserve"> / gestione della classe</w:t>
            </w:r>
          </w:p>
        </w:tc>
        <w:tc>
          <w:tcPr>
            <w:tcW w:w="956" w:type="dxa"/>
            <w:tcBorders>
              <w:top w:val="single" w:sz="18" w:space="0" w:color="4BACC6"/>
              <w:left w:val="nil"/>
              <w:bottom w:val="single" w:sz="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 xml:space="preserve">Didattica speciale e progetti </w:t>
            </w:r>
            <w:proofErr w:type="spellStart"/>
            <w:r w:rsidRPr="00EF3049">
              <w:rPr>
                <w:rFonts w:ascii="Tahoma" w:hAnsi="Tahoma" w:cs="Tahoma"/>
                <w:lang w:val="it-IT"/>
              </w:rPr>
              <w:t>educativo-didattici</w:t>
            </w:r>
            <w:proofErr w:type="spellEnd"/>
            <w:r w:rsidRPr="00EF3049">
              <w:rPr>
                <w:rFonts w:ascii="Tahoma" w:hAnsi="Tahoma" w:cs="Tahoma"/>
                <w:lang w:val="it-IT"/>
              </w:rPr>
              <w:t xml:space="preserve"> a prevalente tematica inclusiva</w:t>
            </w:r>
          </w:p>
        </w:tc>
        <w:tc>
          <w:tcPr>
            <w:tcW w:w="956" w:type="dxa"/>
            <w:tcBorders>
              <w:top w:val="single" w:sz="8" w:space="0" w:color="4BACC6"/>
              <w:left w:val="nil"/>
              <w:bottom w:val="single" w:sz="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proofErr w:type="spellStart"/>
            <w:r>
              <w:rPr>
                <w:rFonts w:ascii="Tahoma" w:hAnsi="Tahoma" w:cs="Tahoma"/>
              </w:rPr>
              <w:t>Didattica</w:t>
            </w:r>
            <w:proofErr w:type="spellEnd"/>
            <w:r>
              <w:rPr>
                <w:rFonts w:ascii="Tahoma" w:hAnsi="Tahoma" w:cs="Tahoma"/>
              </w:rPr>
              <w:t xml:space="preserve"> </w:t>
            </w:r>
            <w:proofErr w:type="spellStart"/>
            <w:r>
              <w:rPr>
                <w:rFonts w:ascii="Tahoma" w:hAnsi="Tahoma" w:cs="Tahoma"/>
              </w:rPr>
              <w:t>interculturale</w:t>
            </w:r>
            <w:proofErr w:type="spellEnd"/>
            <w:r>
              <w:rPr>
                <w:rFonts w:ascii="Tahoma" w:hAnsi="Tahoma" w:cs="Tahoma"/>
              </w:rPr>
              <w:t xml:space="preserve"> / </w:t>
            </w:r>
            <w:proofErr w:type="spellStart"/>
            <w:r>
              <w:rPr>
                <w:rFonts w:ascii="Tahoma" w:hAnsi="Tahoma" w:cs="Tahoma"/>
              </w:rPr>
              <w:t>italiano</w:t>
            </w:r>
            <w:proofErr w:type="spellEnd"/>
            <w:r>
              <w:rPr>
                <w:rFonts w:ascii="Tahoma" w:hAnsi="Tahoma" w:cs="Tahoma"/>
              </w:rPr>
              <w:t xml:space="preserve"> L2</w:t>
            </w:r>
          </w:p>
        </w:tc>
        <w:tc>
          <w:tcPr>
            <w:tcW w:w="956" w:type="dxa"/>
            <w:tcBorders>
              <w:top w:val="single" w:sz="8" w:space="0" w:color="4BACC6"/>
              <w:left w:val="nil"/>
              <w:bottom w:val="single" w:sz="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r>
              <w:rPr>
                <w:rFonts w:ascii="Tahoma" w:hAnsi="Tahoma" w:cs="Tahoma"/>
                <w:b/>
                <w:bCs/>
              </w:rPr>
              <w:t>No</w:t>
            </w:r>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8" w:space="0" w:color="4BACC6"/>
              <w:right w:val="nil"/>
            </w:tcBorders>
            <w:shd w:val="clear" w:color="auto" w:fill="DAEEF3"/>
            <w:hideMark/>
          </w:tcPr>
          <w:p w:rsidR="007C56D7" w:rsidRPr="00EF3049" w:rsidRDefault="007C56D7">
            <w:pPr>
              <w:autoSpaceDE w:val="0"/>
              <w:autoSpaceDN w:val="0"/>
              <w:adjustRightInd w:val="0"/>
              <w:spacing w:after="0" w:line="240" w:lineRule="auto"/>
              <w:rPr>
                <w:rFonts w:ascii="Tahoma" w:hAnsi="Tahoma" w:cs="Tahoma"/>
                <w:lang w:val="it-IT"/>
              </w:rPr>
            </w:pPr>
            <w:r w:rsidRPr="00EF3049">
              <w:rPr>
                <w:rFonts w:ascii="Tahoma" w:hAnsi="Tahoma" w:cs="Tahoma"/>
                <w:lang w:val="it-IT"/>
              </w:rPr>
              <w:t>Psicologia e psicopatologia dell’età evolutiva (compresi DSA, ADHD, ecc.)</w:t>
            </w:r>
          </w:p>
        </w:tc>
        <w:tc>
          <w:tcPr>
            <w:tcW w:w="956" w:type="dxa"/>
            <w:tcBorders>
              <w:top w:val="single" w:sz="8" w:space="0" w:color="4BACC6"/>
              <w:left w:val="nil"/>
              <w:bottom w:val="single" w:sz="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r w:rsidR="007C56D7" w:rsidTr="007C56D7">
        <w:tc>
          <w:tcPr>
            <w:tcW w:w="0" w:type="auto"/>
            <w:vMerge/>
            <w:tcBorders>
              <w:top w:val="single" w:sz="18" w:space="0" w:color="4BACC6"/>
              <w:left w:val="single" w:sz="18" w:space="0" w:color="4BACC6"/>
              <w:bottom w:val="single" w:sz="18" w:space="0" w:color="4BACC6"/>
              <w:right w:val="nil"/>
            </w:tcBorders>
            <w:vAlign w:val="center"/>
            <w:hideMark/>
          </w:tcPr>
          <w:p w:rsidR="007C56D7" w:rsidRDefault="007C56D7">
            <w:pPr>
              <w:spacing w:after="0" w:line="240" w:lineRule="auto"/>
              <w:rPr>
                <w:rFonts w:ascii="Tahoma" w:hAnsi="Tahoma" w:cs="Tahoma"/>
                <w:b/>
                <w:bCs/>
                <w:sz w:val="22"/>
                <w:szCs w:val="22"/>
              </w:rPr>
            </w:pPr>
          </w:p>
        </w:tc>
        <w:tc>
          <w:tcPr>
            <w:tcW w:w="0" w:type="auto"/>
            <w:vMerge/>
            <w:tcBorders>
              <w:top w:val="single" w:sz="18" w:space="0" w:color="4BACC6"/>
              <w:left w:val="nil"/>
              <w:bottom w:val="single" w:sz="18" w:space="0" w:color="4BACC6"/>
              <w:right w:val="nil"/>
            </w:tcBorders>
            <w:vAlign w:val="center"/>
            <w:hideMark/>
          </w:tcPr>
          <w:p w:rsidR="007C56D7" w:rsidRDefault="007C56D7">
            <w:pPr>
              <w:spacing w:after="0" w:line="240" w:lineRule="auto"/>
              <w:rPr>
                <w:rFonts w:ascii="Tahoma" w:hAnsi="Tahoma" w:cs="Tahoma"/>
                <w:b/>
                <w:bCs/>
                <w:smallCaps/>
                <w:sz w:val="22"/>
                <w:szCs w:val="22"/>
              </w:rPr>
            </w:pPr>
          </w:p>
        </w:tc>
        <w:tc>
          <w:tcPr>
            <w:tcW w:w="5812" w:type="dxa"/>
            <w:tcBorders>
              <w:top w:val="single" w:sz="8" w:space="0" w:color="4BACC6"/>
              <w:left w:val="nil"/>
              <w:bottom w:val="single" w:sz="18" w:space="0" w:color="4BACC6"/>
              <w:right w:val="nil"/>
            </w:tcBorders>
            <w:shd w:val="clear" w:color="auto" w:fill="DAEEF3"/>
            <w:hideMark/>
          </w:tcPr>
          <w:p w:rsidR="007C56D7" w:rsidRDefault="007C56D7">
            <w:pPr>
              <w:autoSpaceDE w:val="0"/>
              <w:autoSpaceDN w:val="0"/>
              <w:adjustRightInd w:val="0"/>
              <w:spacing w:after="0" w:line="240" w:lineRule="auto"/>
              <w:rPr>
                <w:rFonts w:ascii="Tahoma" w:hAnsi="Tahoma" w:cs="Tahoma"/>
              </w:rPr>
            </w:pPr>
            <w:r w:rsidRPr="00EF3049">
              <w:rPr>
                <w:rFonts w:ascii="Tahoma" w:hAnsi="Tahoma" w:cs="Tahoma"/>
                <w:lang w:val="it-IT"/>
              </w:rPr>
              <w:t xml:space="preserve">Progetti di formazione su specifiche disabilità (autismo, ADHD, </w:t>
            </w:r>
            <w:proofErr w:type="spellStart"/>
            <w:r w:rsidRPr="00EF3049">
              <w:rPr>
                <w:rFonts w:ascii="Tahoma" w:hAnsi="Tahoma" w:cs="Tahoma"/>
                <w:lang w:val="it-IT"/>
              </w:rPr>
              <w:t>Dis</w:t>
            </w:r>
            <w:proofErr w:type="spellEnd"/>
            <w:r w:rsidRPr="00EF3049">
              <w:rPr>
                <w:rFonts w:ascii="Tahoma" w:hAnsi="Tahoma" w:cs="Tahoma"/>
                <w:lang w:val="it-IT"/>
              </w:rPr>
              <w:t xml:space="preserve">. </w:t>
            </w:r>
            <w:proofErr w:type="spellStart"/>
            <w:r>
              <w:rPr>
                <w:rFonts w:ascii="Tahoma" w:hAnsi="Tahoma" w:cs="Tahoma"/>
              </w:rPr>
              <w:t>Intellettive</w:t>
            </w:r>
            <w:proofErr w:type="spellEnd"/>
            <w:r>
              <w:rPr>
                <w:rFonts w:ascii="Tahoma" w:hAnsi="Tahoma" w:cs="Tahoma"/>
              </w:rPr>
              <w:t xml:space="preserve">, </w:t>
            </w:r>
            <w:proofErr w:type="spellStart"/>
            <w:r>
              <w:rPr>
                <w:rFonts w:ascii="Tahoma" w:hAnsi="Tahoma" w:cs="Tahoma"/>
              </w:rPr>
              <w:t>sensoriali</w:t>
            </w:r>
            <w:proofErr w:type="spellEnd"/>
            <w:r>
              <w:rPr>
                <w:rFonts w:ascii="Tahoma" w:hAnsi="Tahoma" w:cs="Tahoma"/>
              </w:rPr>
              <w:t>…)</w:t>
            </w:r>
          </w:p>
        </w:tc>
        <w:tc>
          <w:tcPr>
            <w:tcW w:w="956" w:type="dxa"/>
            <w:tcBorders>
              <w:top w:val="single" w:sz="8" w:space="0" w:color="4BACC6"/>
              <w:left w:val="nil"/>
              <w:bottom w:val="single" w:sz="18" w:space="0" w:color="4BACC6"/>
              <w:right w:val="single" w:sz="18" w:space="0" w:color="4BACC6"/>
            </w:tcBorders>
            <w:shd w:val="clear" w:color="auto" w:fill="DAEEF3"/>
            <w:vAlign w:val="center"/>
            <w:hideMark/>
          </w:tcPr>
          <w:p w:rsidR="007C56D7" w:rsidRDefault="007C56D7">
            <w:pPr>
              <w:autoSpaceDE w:val="0"/>
              <w:autoSpaceDN w:val="0"/>
              <w:adjustRightInd w:val="0"/>
              <w:spacing w:after="0" w:line="240" w:lineRule="auto"/>
              <w:ind w:left="-108"/>
              <w:jc w:val="center"/>
              <w:rPr>
                <w:rFonts w:ascii="Tahoma" w:hAnsi="Tahoma" w:cs="Tahoma"/>
                <w:b/>
                <w:bCs/>
                <w:sz w:val="22"/>
                <w:szCs w:val="22"/>
              </w:rPr>
            </w:pPr>
            <w:proofErr w:type="spellStart"/>
            <w:r>
              <w:rPr>
                <w:rFonts w:ascii="Tahoma" w:hAnsi="Tahoma" w:cs="Tahoma"/>
                <w:b/>
                <w:bCs/>
              </w:rPr>
              <w:t>Sì</w:t>
            </w:r>
            <w:proofErr w:type="spellEnd"/>
          </w:p>
        </w:tc>
      </w:tr>
    </w:tbl>
    <w:p w:rsidR="007C56D7" w:rsidRDefault="007C56D7" w:rsidP="007C56D7">
      <w:pPr>
        <w:rPr>
          <w:rFonts w:ascii="Tahoma" w:hAnsi="Tahoma" w:cs="Tahoma"/>
          <w:sz w:val="16"/>
          <w:szCs w:val="16"/>
        </w:rPr>
      </w:pPr>
      <w:r>
        <w:rPr>
          <w:rFonts w:ascii="Tahoma" w:hAnsi="Tahoma" w:cs="Tahoma"/>
          <w:sz w:val="16"/>
          <w:szCs w:val="16"/>
        </w:rPr>
        <w:br w:type="page"/>
      </w:r>
    </w:p>
    <w:tbl>
      <w:tblPr>
        <w:tblW w:w="5000" w:type="pct"/>
        <w:tblBorders>
          <w:top w:val="single" w:sz="12" w:space="0" w:color="000000"/>
          <w:bottom w:val="single" w:sz="12" w:space="0" w:color="000000"/>
        </w:tblBorders>
        <w:tblLook w:val="01E0"/>
      </w:tblPr>
      <w:tblGrid>
        <w:gridCol w:w="6999"/>
        <w:gridCol w:w="570"/>
        <w:gridCol w:w="570"/>
        <w:gridCol w:w="570"/>
        <w:gridCol w:w="570"/>
        <w:gridCol w:w="575"/>
      </w:tblGrid>
      <w:tr w:rsidR="007C56D7" w:rsidTr="007C56D7">
        <w:trPr>
          <w:trHeight w:val="242"/>
        </w:trPr>
        <w:tc>
          <w:tcPr>
            <w:tcW w:w="3552" w:type="pct"/>
            <w:tcBorders>
              <w:top w:val="single" w:sz="18" w:space="0" w:color="4BACC6"/>
              <w:left w:val="nil"/>
              <w:bottom w:val="single" w:sz="18" w:space="0" w:color="4BACC6"/>
              <w:right w:val="nil"/>
            </w:tcBorders>
            <w:shd w:val="clear" w:color="auto" w:fill="FFFFFF"/>
            <w:vAlign w:val="center"/>
            <w:hideMark/>
          </w:tcPr>
          <w:p w:rsidR="007C56D7" w:rsidRPr="00EF3049" w:rsidRDefault="007C56D7">
            <w:pPr>
              <w:autoSpaceDE w:val="0"/>
              <w:autoSpaceDN w:val="0"/>
              <w:adjustRightInd w:val="0"/>
              <w:spacing w:before="120" w:after="120" w:line="252" w:lineRule="auto"/>
              <w:rPr>
                <w:rFonts w:ascii="Tahoma" w:hAnsi="Tahoma" w:cs="Tahoma"/>
                <w:b/>
                <w:bCs/>
                <w:color w:val="000000"/>
                <w:sz w:val="22"/>
                <w:szCs w:val="22"/>
                <w:lang w:val="it-IT"/>
              </w:rPr>
            </w:pPr>
            <w:r w:rsidRPr="00EF3049">
              <w:rPr>
                <w:rFonts w:ascii="Tahoma" w:hAnsi="Tahoma" w:cs="Tahoma"/>
                <w:b/>
                <w:bCs/>
                <w:color w:val="000000"/>
                <w:lang w:val="it-IT"/>
              </w:rPr>
              <w:lastRenderedPageBreak/>
              <w:br w:type="page"/>
              <w:t xml:space="preserve">Sintesi dei punti di forza e di criticità </w:t>
            </w:r>
            <w:proofErr w:type="spellStart"/>
            <w:r w:rsidRPr="00EF3049">
              <w:rPr>
                <w:rFonts w:ascii="Tahoma" w:hAnsi="Tahoma" w:cs="Tahoma"/>
                <w:b/>
                <w:bCs/>
                <w:color w:val="000000"/>
                <w:lang w:val="it-IT"/>
              </w:rPr>
              <w:t>rilevati*</w:t>
            </w:r>
            <w:proofErr w:type="spellEnd"/>
            <w:r w:rsidRPr="00EF3049">
              <w:rPr>
                <w:rFonts w:ascii="Tahoma" w:hAnsi="Tahoma" w:cs="Tahoma"/>
                <w:b/>
                <w:bCs/>
                <w:color w:val="000000"/>
                <w:lang w:val="it-IT"/>
              </w:rPr>
              <w:t>:</w:t>
            </w:r>
          </w:p>
        </w:tc>
        <w:tc>
          <w:tcPr>
            <w:tcW w:w="289" w:type="pct"/>
            <w:tcBorders>
              <w:top w:val="single" w:sz="18" w:space="0" w:color="4BACC6"/>
              <w:left w:val="nil"/>
              <w:bottom w:val="single" w:sz="18" w:space="0" w:color="4BACC6"/>
              <w:right w:val="nil"/>
            </w:tcBorders>
            <w:shd w:val="clear" w:color="auto" w:fill="FFFFFF"/>
            <w:vAlign w:val="center"/>
            <w:hideMark/>
          </w:tcPr>
          <w:p w:rsidR="007C56D7" w:rsidRDefault="007C56D7">
            <w:pPr>
              <w:tabs>
                <w:tab w:val="num" w:pos="720"/>
              </w:tabs>
              <w:autoSpaceDE w:val="0"/>
              <w:autoSpaceDN w:val="0"/>
              <w:adjustRightInd w:val="0"/>
              <w:spacing w:before="120" w:after="120" w:line="252" w:lineRule="auto"/>
              <w:jc w:val="center"/>
              <w:rPr>
                <w:rFonts w:ascii="Tahoma" w:hAnsi="Tahoma" w:cs="Tahoma"/>
                <w:b/>
                <w:color w:val="000000"/>
                <w:sz w:val="22"/>
                <w:szCs w:val="22"/>
              </w:rPr>
            </w:pPr>
            <w:r>
              <w:rPr>
                <w:rFonts w:ascii="Tahoma" w:hAnsi="Tahoma" w:cs="Tahoma"/>
                <w:b/>
                <w:color w:val="000000"/>
              </w:rPr>
              <w:t>0</w:t>
            </w:r>
          </w:p>
        </w:tc>
        <w:tc>
          <w:tcPr>
            <w:tcW w:w="289" w:type="pct"/>
            <w:tcBorders>
              <w:top w:val="single" w:sz="18" w:space="0" w:color="4BACC6"/>
              <w:left w:val="nil"/>
              <w:bottom w:val="single" w:sz="18" w:space="0" w:color="4BACC6"/>
              <w:right w:val="nil"/>
            </w:tcBorders>
            <w:shd w:val="clear" w:color="auto" w:fill="FFFFFF"/>
            <w:vAlign w:val="center"/>
            <w:hideMark/>
          </w:tcPr>
          <w:p w:rsidR="007C56D7" w:rsidRDefault="007C56D7">
            <w:pPr>
              <w:tabs>
                <w:tab w:val="num" w:pos="720"/>
              </w:tabs>
              <w:autoSpaceDE w:val="0"/>
              <w:autoSpaceDN w:val="0"/>
              <w:adjustRightInd w:val="0"/>
              <w:spacing w:before="120" w:after="120" w:line="252" w:lineRule="auto"/>
              <w:jc w:val="center"/>
              <w:rPr>
                <w:rFonts w:ascii="Tahoma" w:hAnsi="Tahoma" w:cs="Tahoma"/>
                <w:b/>
                <w:color w:val="000000"/>
                <w:sz w:val="22"/>
                <w:szCs w:val="22"/>
              </w:rPr>
            </w:pPr>
            <w:r>
              <w:rPr>
                <w:rFonts w:ascii="Tahoma" w:hAnsi="Tahoma" w:cs="Tahoma"/>
                <w:b/>
                <w:color w:val="000000"/>
              </w:rPr>
              <w:t>1</w:t>
            </w:r>
          </w:p>
        </w:tc>
        <w:tc>
          <w:tcPr>
            <w:tcW w:w="289" w:type="pct"/>
            <w:tcBorders>
              <w:top w:val="single" w:sz="18" w:space="0" w:color="4BACC6"/>
              <w:left w:val="nil"/>
              <w:bottom w:val="single" w:sz="18" w:space="0" w:color="4BACC6"/>
              <w:right w:val="nil"/>
            </w:tcBorders>
            <w:shd w:val="clear" w:color="auto" w:fill="FFFFFF"/>
            <w:vAlign w:val="center"/>
            <w:hideMark/>
          </w:tcPr>
          <w:p w:rsidR="007C56D7" w:rsidRDefault="007C56D7">
            <w:pPr>
              <w:tabs>
                <w:tab w:val="num" w:pos="720"/>
              </w:tabs>
              <w:autoSpaceDE w:val="0"/>
              <w:autoSpaceDN w:val="0"/>
              <w:adjustRightInd w:val="0"/>
              <w:spacing w:before="120" w:after="120" w:line="252" w:lineRule="auto"/>
              <w:jc w:val="center"/>
              <w:rPr>
                <w:rFonts w:ascii="Tahoma" w:hAnsi="Tahoma" w:cs="Tahoma"/>
                <w:b/>
                <w:color w:val="000000"/>
                <w:sz w:val="22"/>
                <w:szCs w:val="22"/>
              </w:rPr>
            </w:pPr>
            <w:r>
              <w:rPr>
                <w:rFonts w:ascii="Tahoma" w:hAnsi="Tahoma" w:cs="Tahoma"/>
                <w:b/>
                <w:color w:val="000000"/>
              </w:rPr>
              <w:t>2</w:t>
            </w:r>
          </w:p>
        </w:tc>
        <w:tc>
          <w:tcPr>
            <w:tcW w:w="289" w:type="pct"/>
            <w:tcBorders>
              <w:top w:val="single" w:sz="18" w:space="0" w:color="4BACC6"/>
              <w:left w:val="nil"/>
              <w:bottom w:val="single" w:sz="18" w:space="0" w:color="4BACC6"/>
              <w:right w:val="nil"/>
            </w:tcBorders>
            <w:shd w:val="clear" w:color="auto" w:fill="FFFFFF"/>
            <w:vAlign w:val="center"/>
            <w:hideMark/>
          </w:tcPr>
          <w:p w:rsidR="007C56D7" w:rsidRDefault="007C56D7">
            <w:pPr>
              <w:tabs>
                <w:tab w:val="num" w:pos="720"/>
              </w:tabs>
              <w:autoSpaceDE w:val="0"/>
              <w:autoSpaceDN w:val="0"/>
              <w:adjustRightInd w:val="0"/>
              <w:spacing w:before="120" w:after="120" w:line="252" w:lineRule="auto"/>
              <w:jc w:val="center"/>
              <w:rPr>
                <w:rFonts w:ascii="Tahoma" w:hAnsi="Tahoma" w:cs="Tahoma"/>
                <w:b/>
                <w:color w:val="000000"/>
                <w:sz w:val="22"/>
                <w:szCs w:val="22"/>
              </w:rPr>
            </w:pPr>
            <w:r>
              <w:rPr>
                <w:rFonts w:ascii="Tahoma" w:hAnsi="Tahoma" w:cs="Tahoma"/>
                <w:b/>
                <w:color w:val="000000"/>
              </w:rPr>
              <w:t>3</w:t>
            </w:r>
          </w:p>
        </w:tc>
        <w:tc>
          <w:tcPr>
            <w:tcW w:w="292" w:type="pct"/>
            <w:tcBorders>
              <w:top w:val="single" w:sz="18" w:space="0" w:color="4BACC6"/>
              <w:left w:val="nil"/>
              <w:bottom w:val="single" w:sz="18" w:space="0" w:color="4BACC6"/>
              <w:right w:val="nil"/>
            </w:tcBorders>
            <w:shd w:val="clear" w:color="auto" w:fill="FFFFFF"/>
            <w:vAlign w:val="center"/>
            <w:hideMark/>
          </w:tcPr>
          <w:p w:rsidR="007C56D7" w:rsidRDefault="007C56D7">
            <w:pPr>
              <w:tabs>
                <w:tab w:val="num" w:pos="720"/>
              </w:tabs>
              <w:autoSpaceDE w:val="0"/>
              <w:autoSpaceDN w:val="0"/>
              <w:adjustRightInd w:val="0"/>
              <w:spacing w:before="120" w:after="120" w:line="252" w:lineRule="auto"/>
              <w:jc w:val="center"/>
              <w:rPr>
                <w:rFonts w:ascii="Tahoma" w:hAnsi="Tahoma" w:cs="Tahoma"/>
                <w:b/>
                <w:bCs/>
                <w:color w:val="000000"/>
                <w:sz w:val="22"/>
                <w:szCs w:val="22"/>
              </w:rPr>
            </w:pPr>
            <w:r>
              <w:rPr>
                <w:rFonts w:ascii="Tahoma" w:hAnsi="Tahoma" w:cs="Tahoma"/>
                <w:b/>
                <w:bCs/>
                <w:color w:val="000000"/>
              </w:rPr>
              <w:t>4</w:t>
            </w:r>
          </w:p>
        </w:tc>
      </w:tr>
      <w:tr w:rsidR="007C56D7" w:rsidTr="007C56D7">
        <w:trPr>
          <w:trHeight w:val="241"/>
        </w:trPr>
        <w:tc>
          <w:tcPr>
            <w:tcW w:w="3552" w:type="pct"/>
            <w:tcBorders>
              <w:top w:val="single" w:sz="18" w:space="0" w:color="4BACC6"/>
              <w:left w:val="nil"/>
              <w:bottom w:val="single" w:sz="4" w:space="0" w:color="DAEEF3"/>
              <w:right w:val="nil"/>
            </w:tcBorders>
            <w:shd w:val="clear" w:color="auto" w:fill="DAEEF3"/>
            <w:vAlign w:val="center"/>
            <w:hideMark/>
          </w:tcPr>
          <w:p w:rsidR="007C56D7" w:rsidRPr="00EF3049" w:rsidRDefault="007C56D7">
            <w:pPr>
              <w:tabs>
                <w:tab w:val="num" w:pos="720"/>
              </w:tabs>
              <w:autoSpaceDE w:val="0"/>
              <w:autoSpaceDN w:val="0"/>
              <w:adjustRightInd w:val="0"/>
              <w:spacing w:before="40" w:after="40" w:line="252" w:lineRule="auto"/>
              <w:rPr>
                <w:rFonts w:ascii="Tahoma" w:hAnsi="Tahoma" w:cs="Tahoma"/>
                <w:bCs/>
                <w:sz w:val="22"/>
                <w:szCs w:val="22"/>
                <w:lang w:val="it-IT"/>
              </w:rPr>
            </w:pPr>
            <w:r w:rsidRPr="00EF3049">
              <w:rPr>
                <w:rFonts w:ascii="Tahoma" w:hAnsi="Tahoma" w:cs="Tahoma"/>
                <w:bCs/>
                <w:lang w:val="it-IT"/>
              </w:rPr>
              <w:t>Aspetti organizzativi e gestionali coinvolti nel cambiamento inclusivo</w:t>
            </w:r>
          </w:p>
        </w:tc>
        <w:tc>
          <w:tcPr>
            <w:tcW w:w="289" w:type="pct"/>
            <w:tcBorders>
              <w:top w:val="single" w:sz="18" w:space="0" w:color="4BACC6"/>
              <w:left w:val="nil"/>
              <w:bottom w:val="single" w:sz="4" w:space="0" w:color="DAEEF3"/>
              <w:right w:val="nil"/>
            </w:tcBorders>
            <w:shd w:val="clear" w:color="auto" w:fill="DAEEF3"/>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18" w:space="0" w:color="4BACC6"/>
              <w:left w:val="nil"/>
              <w:bottom w:val="single" w:sz="4" w:space="0" w:color="DAEEF3"/>
              <w:right w:val="nil"/>
            </w:tcBorders>
            <w:shd w:val="clear" w:color="auto" w:fill="DAEEF3"/>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18" w:space="0" w:color="4BACC6"/>
              <w:left w:val="nil"/>
              <w:bottom w:val="single" w:sz="4" w:space="0" w:color="DAEEF3"/>
              <w:right w:val="nil"/>
            </w:tcBorders>
            <w:shd w:val="clear" w:color="auto" w:fill="DAEEF3"/>
            <w:vAlign w:val="center"/>
            <w:hideMark/>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r>
              <w:rPr>
                <w:rFonts w:ascii="Tahoma" w:hAnsi="Tahoma" w:cs="Tahoma"/>
                <w:b/>
              </w:rPr>
              <w:t>X</w:t>
            </w:r>
          </w:p>
        </w:tc>
        <w:tc>
          <w:tcPr>
            <w:tcW w:w="289" w:type="pct"/>
            <w:tcBorders>
              <w:top w:val="single" w:sz="18" w:space="0" w:color="4BACC6"/>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92" w:type="pct"/>
            <w:tcBorders>
              <w:top w:val="single" w:sz="18" w:space="0" w:color="4BACC6"/>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r>
      <w:tr w:rsidR="007C56D7" w:rsidTr="007C56D7">
        <w:trPr>
          <w:trHeight w:val="241"/>
        </w:trPr>
        <w:tc>
          <w:tcPr>
            <w:tcW w:w="3552" w:type="pct"/>
            <w:tcBorders>
              <w:top w:val="single" w:sz="4" w:space="0" w:color="DAEEF3"/>
              <w:left w:val="nil"/>
              <w:bottom w:val="single" w:sz="4" w:space="0" w:color="DAEEF3"/>
              <w:right w:val="nil"/>
            </w:tcBorders>
            <w:shd w:val="clear" w:color="auto" w:fill="FFFFFF"/>
            <w:vAlign w:val="center"/>
            <w:hideMark/>
          </w:tcPr>
          <w:p w:rsidR="007C56D7" w:rsidRPr="00EF3049" w:rsidRDefault="007C56D7">
            <w:pPr>
              <w:tabs>
                <w:tab w:val="num" w:pos="720"/>
              </w:tabs>
              <w:autoSpaceDE w:val="0"/>
              <w:autoSpaceDN w:val="0"/>
              <w:adjustRightInd w:val="0"/>
              <w:spacing w:before="40" w:after="40" w:line="252" w:lineRule="auto"/>
              <w:rPr>
                <w:rFonts w:ascii="Tahoma" w:hAnsi="Tahoma" w:cs="Tahoma"/>
                <w:bCs/>
                <w:sz w:val="22"/>
                <w:szCs w:val="22"/>
                <w:lang w:val="it-IT"/>
              </w:rPr>
            </w:pPr>
            <w:r w:rsidRPr="00EF3049">
              <w:rPr>
                <w:rFonts w:ascii="Tahoma" w:hAnsi="Tahoma" w:cs="Tahoma"/>
                <w:bCs/>
                <w:lang w:val="it-IT"/>
              </w:rPr>
              <w:t>Possibilità di strutturare percorsi specifici di formazione e aggiornamento degli insegnanti</w:t>
            </w:r>
          </w:p>
        </w:tc>
        <w:tc>
          <w:tcPr>
            <w:tcW w:w="289" w:type="pct"/>
            <w:tcBorders>
              <w:top w:val="single" w:sz="4" w:space="0" w:color="DAEEF3"/>
              <w:left w:val="nil"/>
              <w:bottom w:val="single" w:sz="4" w:space="0" w:color="DAEEF3"/>
              <w:right w:val="nil"/>
            </w:tcBorders>
            <w:shd w:val="clear" w:color="auto" w:fill="FFFFFF"/>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FFFFFF"/>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FFFFFF"/>
            <w:vAlign w:val="center"/>
            <w:hideMark/>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r>
              <w:rPr>
                <w:rFonts w:ascii="Tahoma" w:hAnsi="Tahoma" w:cs="Tahoma"/>
                <w:b/>
              </w:rPr>
              <w:t>X</w:t>
            </w:r>
          </w:p>
        </w:tc>
        <w:tc>
          <w:tcPr>
            <w:tcW w:w="289"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92"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r>
      <w:tr w:rsidR="007C56D7" w:rsidTr="007C56D7">
        <w:trPr>
          <w:trHeight w:val="241"/>
        </w:trPr>
        <w:tc>
          <w:tcPr>
            <w:tcW w:w="3552" w:type="pct"/>
            <w:tcBorders>
              <w:top w:val="single" w:sz="4" w:space="0" w:color="DAEEF3"/>
              <w:left w:val="nil"/>
              <w:bottom w:val="single" w:sz="4" w:space="0" w:color="DAEEF3"/>
              <w:right w:val="nil"/>
            </w:tcBorders>
            <w:shd w:val="clear" w:color="auto" w:fill="DAEEF3"/>
            <w:vAlign w:val="center"/>
            <w:hideMark/>
          </w:tcPr>
          <w:p w:rsidR="007C56D7" w:rsidRPr="00EF3049" w:rsidRDefault="007C56D7">
            <w:pPr>
              <w:tabs>
                <w:tab w:val="num" w:pos="720"/>
              </w:tabs>
              <w:autoSpaceDE w:val="0"/>
              <w:autoSpaceDN w:val="0"/>
              <w:adjustRightInd w:val="0"/>
              <w:spacing w:before="40" w:after="40" w:line="252" w:lineRule="auto"/>
              <w:rPr>
                <w:rFonts w:ascii="Tahoma" w:hAnsi="Tahoma" w:cs="Tahoma"/>
                <w:bCs/>
                <w:sz w:val="22"/>
                <w:szCs w:val="22"/>
                <w:lang w:val="it-IT"/>
              </w:rPr>
            </w:pPr>
            <w:r w:rsidRPr="00EF3049">
              <w:rPr>
                <w:rFonts w:ascii="Tahoma" w:hAnsi="Tahoma" w:cs="Tahoma"/>
                <w:bCs/>
                <w:lang w:val="it-IT"/>
              </w:rPr>
              <w:t>Adozione di strategie di valutazione coerenti con prassi inclusive</w:t>
            </w:r>
          </w:p>
        </w:tc>
        <w:tc>
          <w:tcPr>
            <w:tcW w:w="289" w:type="pct"/>
            <w:tcBorders>
              <w:top w:val="single" w:sz="4" w:space="0" w:color="DAEEF3"/>
              <w:left w:val="nil"/>
              <w:bottom w:val="single" w:sz="4" w:space="0" w:color="DAEEF3"/>
              <w:right w:val="nil"/>
            </w:tcBorders>
            <w:shd w:val="clear" w:color="auto" w:fill="DAEEF3"/>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DAEEF3"/>
            <w:vAlign w:val="center"/>
            <w:hideMark/>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r>
              <w:rPr>
                <w:rFonts w:ascii="Tahoma" w:hAnsi="Tahoma" w:cs="Tahoma"/>
                <w:b/>
              </w:rPr>
              <w:t>X</w:t>
            </w:r>
          </w:p>
        </w:tc>
        <w:tc>
          <w:tcPr>
            <w:tcW w:w="289" w:type="pct"/>
            <w:tcBorders>
              <w:top w:val="single" w:sz="4" w:space="0" w:color="DAEEF3"/>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89" w:type="pct"/>
            <w:tcBorders>
              <w:top w:val="single" w:sz="4" w:space="0" w:color="DAEEF3"/>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92" w:type="pct"/>
            <w:tcBorders>
              <w:top w:val="single" w:sz="4" w:space="0" w:color="DAEEF3"/>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r>
      <w:tr w:rsidR="007C56D7" w:rsidTr="007C56D7">
        <w:trPr>
          <w:trHeight w:val="241"/>
        </w:trPr>
        <w:tc>
          <w:tcPr>
            <w:tcW w:w="3552" w:type="pct"/>
            <w:tcBorders>
              <w:top w:val="single" w:sz="4" w:space="0" w:color="DAEEF3"/>
              <w:left w:val="nil"/>
              <w:bottom w:val="single" w:sz="4" w:space="0" w:color="DAEEF3"/>
              <w:right w:val="nil"/>
            </w:tcBorders>
            <w:shd w:val="clear" w:color="auto" w:fill="FFFFFF"/>
            <w:vAlign w:val="center"/>
            <w:hideMark/>
          </w:tcPr>
          <w:p w:rsidR="007C56D7" w:rsidRPr="00EF3049" w:rsidRDefault="007C56D7">
            <w:pPr>
              <w:tabs>
                <w:tab w:val="num" w:pos="720"/>
              </w:tabs>
              <w:autoSpaceDE w:val="0"/>
              <w:autoSpaceDN w:val="0"/>
              <w:adjustRightInd w:val="0"/>
              <w:spacing w:before="40" w:after="40" w:line="252" w:lineRule="auto"/>
              <w:rPr>
                <w:rFonts w:ascii="Tahoma" w:hAnsi="Tahoma" w:cs="Tahoma"/>
                <w:bCs/>
                <w:sz w:val="22"/>
                <w:szCs w:val="22"/>
                <w:lang w:val="it-IT"/>
              </w:rPr>
            </w:pPr>
            <w:r w:rsidRPr="00EF3049">
              <w:rPr>
                <w:rFonts w:ascii="Tahoma" w:hAnsi="Tahoma" w:cs="Tahoma"/>
                <w:bCs/>
                <w:lang w:val="it-IT"/>
              </w:rPr>
              <w:t>Organizzazione dei diversi tipi di sostegno presenti all’interno della scuola</w:t>
            </w:r>
          </w:p>
        </w:tc>
        <w:tc>
          <w:tcPr>
            <w:tcW w:w="289" w:type="pct"/>
            <w:tcBorders>
              <w:top w:val="single" w:sz="4" w:space="0" w:color="DAEEF3"/>
              <w:left w:val="nil"/>
              <w:bottom w:val="single" w:sz="4" w:space="0" w:color="DAEEF3"/>
              <w:right w:val="nil"/>
            </w:tcBorders>
            <w:shd w:val="clear" w:color="auto" w:fill="FFFFFF"/>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FFFFFF"/>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FFFFFF"/>
            <w:vAlign w:val="center"/>
            <w:hideMark/>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r>
              <w:rPr>
                <w:rFonts w:ascii="Tahoma" w:hAnsi="Tahoma" w:cs="Tahoma"/>
                <w:b/>
              </w:rPr>
              <w:t>X</w:t>
            </w:r>
          </w:p>
        </w:tc>
        <w:tc>
          <w:tcPr>
            <w:tcW w:w="289"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92"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r>
      <w:tr w:rsidR="007C56D7" w:rsidTr="007C56D7">
        <w:trPr>
          <w:trHeight w:val="241"/>
        </w:trPr>
        <w:tc>
          <w:tcPr>
            <w:tcW w:w="3552" w:type="pct"/>
            <w:tcBorders>
              <w:top w:val="single" w:sz="4" w:space="0" w:color="DAEEF3"/>
              <w:left w:val="nil"/>
              <w:bottom w:val="single" w:sz="4" w:space="0" w:color="DAEEF3"/>
              <w:right w:val="nil"/>
            </w:tcBorders>
            <w:shd w:val="clear" w:color="auto" w:fill="DAEEF3"/>
            <w:vAlign w:val="center"/>
            <w:hideMark/>
          </w:tcPr>
          <w:p w:rsidR="007C56D7" w:rsidRPr="00EF3049" w:rsidRDefault="007C56D7">
            <w:pPr>
              <w:tabs>
                <w:tab w:val="num" w:pos="720"/>
              </w:tabs>
              <w:autoSpaceDE w:val="0"/>
              <w:autoSpaceDN w:val="0"/>
              <w:adjustRightInd w:val="0"/>
              <w:spacing w:before="40" w:after="40" w:line="252" w:lineRule="auto"/>
              <w:rPr>
                <w:rFonts w:ascii="Tahoma" w:hAnsi="Tahoma" w:cs="Tahoma"/>
                <w:bCs/>
                <w:sz w:val="22"/>
                <w:szCs w:val="22"/>
                <w:lang w:val="it-IT"/>
              </w:rPr>
            </w:pPr>
            <w:r w:rsidRPr="00EF3049">
              <w:rPr>
                <w:rFonts w:ascii="Tahoma" w:hAnsi="Tahoma" w:cs="Tahoma"/>
                <w:bCs/>
                <w:lang w:val="it-IT"/>
              </w:rPr>
              <w:t>Organizzazione dei diversi tipi di sostegno presenti all’esterno della scuola, in rapporto ai diversi servizi esistenti</w:t>
            </w:r>
          </w:p>
        </w:tc>
        <w:tc>
          <w:tcPr>
            <w:tcW w:w="289" w:type="pct"/>
            <w:tcBorders>
              <w:top w:val="single" w:sz="4" w:space="0" w:color="DAEEF3"/>
              <w:left w:val="nil"/>
              <w:bottom w:val="single" w:sz="4" w:space="0" w:color="DAEEF3"/>
              <w:right w:val="nil"/>
            </w:tcBorders>
            <w:shd w:val="clear" w:color="auto" w:fill="DAEEF3"/>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DAEEF3"/>
            <w:vAlign w:val="center"/>
            <w:hideMark/>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r>
              <w:rPr>
                <w:rFonts w:ascii="Tahoma" w:hAnsi="Tahoma" w:cs="Tahoma"/>
                <w:b/>
              </w:rPr>
              <w:t>X</w:t>
            </w:r>
          </w:p>
        </w:tc>
        <w:tc>
          <w:tcPr>
            <w:tcW w:w="289" w:type="pct"/>
            <w:tcBorders>
              <w:top w:val="single" w:sz="4" w:space="0" w:color="DAEEF3"/>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89" w:type="pct"/>
            <w:tcBorders>
              <w:top w:val="single" w:sz="4" w:space="0" w:color="DAEEF3"/>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92" w:type="pct"/>
            <w:tcBorders>
              <w:top w:val="single" w:sz="4" w:space="0" w:color="DAEEF3"/>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r>
      <w:tr w:rsidR="007C56D7" w:rsidTr="007C56D7">
        <w:trPr>
          <w:trHeight w:val="241"/>
        </w:trPr>
        <w:tc>
          <w:tcPr>
            <w:tcW w:w="3552" w:type="pct"/>
            <w:tcBorders>
              <w:top w:val="single" w:sz="4" w:space="0" w:color="DAEEF3"/>
              <w:left w:val="nil"/>
              <w:bottom w:val="single" w:sz="4" w:space="0" w:color="DAEEF3"/>
              <w:right w:val="nil"/>
            </w:tcBorders>
            <w:shd w:val="clear" w:color="auto" w:fill="FFFFFF"/>
            <w:vAlign w:val="center"/>
            <w:hideMark/>
          </w:tcPr>
          <w:p w:rsidR="007C56D7" w:rsidRPr="00EF3049" w:rsidRDefault="007C56D7">
            <w:pPr>
              <w:tabs>
                <w:tab w:val="num" w:pos="720"/>
              </w:tabs>
              <w:autoSpaceDE w:val="0"/>
              <w:autoSpaceDN w:val="0"/>
              <w:adjustRightInd w:val="0"/>
              <w:spacing w:before="40" w:after="40" w:line="252" w:lineRule="auto"/>
              <w:rPr>
                <w:rFonts w:ascii="Tahoma" w:hAnsi="Tahoma" w:cs="Tahoma"/>
                <w:bCs/>
                <w:sz w:val="22"/>
                <w:szCs w:val="22"/>
                <w:lang w:val="it-IT"/>
              </w:rPr>
            </w:pPr>
            <w:r w:rsidRPr="00EF3049">
              <w:rPr>
                <w:rFonts w:ascii="Tahoma" w:hAnsi="Tahoma" w:cs="Tahoma"/>
                <w:bCs/>
                <w:lang w:val="it-IT"/>
              </w:rPr>
              <w:t>Ruolo delle famiglie e della comunità nel dare supporto e nel partecipare alle decisioni che riguardano l’organizzazione delle attività educative</w:t>
            </w:r>
          </w:p>
        </w:tc>
        <w:tc>
          <w:tcPr>
            <w:tcW w:w="289" w:type="pct"/>
            <w:tcBorders>
              <w:top w:val="single" w:sz="4" w:space="0" w:color="DAEEF3"/>
              <w:left w:val="nil"/>
              <w:bottom w:val="single" w:sz="4" w:space="0" w:color="DAEEF3"/>
              <w:right w:val="nil"/>
            </w:tcBorders>
            <w:shd w:val="clear" w:color="auto" w:fill="FFFFFF"/>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FFFFFF"/>
            <w:vAlign w:val="center"/>
            <w:hideMark/>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r>
              <w:rPr>
                <w:rFonts w:ascii="Tahoma" w:hAnsi="Tahoma" w:cs="Tahoma"/>
                <w:b/>
              </w:rPr>
              <w:t>X</w:t>
            </w:r>
          </w:p>
        </w:tc>
        <w:tc>
          <w:tcPr>
            <w:tcW w:w="289"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89"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92"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r>
      <w:tr w:rsidR="007C56D7" w:rsidTr="007C56D7">
        <w:trPr>
          <w:trHeight w:val="241"/>
        </w:trPr>
        <w:tc>
          <w:tcPr>
            <w:tcW w:w="3552" w:type="pct"/>
            <w:tcBorders>
              <w:top w:val="single" w:sz="4" w:space="0" w:color="DAEEF3"/>
              <w:left w:val="nil"/>
              <w:bottom w:val="single" w:sz="4" w:space="0" w:color="DAEEF3"/>
              <w:right w:val="nil"/>
            </w:tcBorders>
            <w:shd w:val="clear" w:color="auto" w:fill="DAEEF3"/>
            <w:vAlign w:val="center"/>
            <w:hideMark/>
          </w:tcPr>
          <w:p w:rsidR="007C56D7" w:rsidRPr="00EF3049" w:rsidRDefault="007C56D7">
            <w:pPr>
              <w:tabs>
                <w:tab w:val="num" w:pos="720"/>
              </w:tabs>
              <w:autoSpaceDE w:val="0"/>
              <w:autoSpaceDN w:val="0"/>
              <w:adjustRightInd w:val="0"/>
              <w:spacing w:before="40" w:after="40" w:line="252" w:lineRule="auto"/>
              <w:rPr>
                <w:rFonts w:ascii="Tahoma" w:hAnsi="Tahoma" w:cs="Tahoma"/>
                <w:bCs/>
                <w:sz w:val="22"/>
                <w:szCs w:val="22"/>
                <w:lang w:val="it-IT"/>
              </w:rPr>
            </w:pPr>
            <w:r w:rsidRPr="00EF3049">
              <w:rPr>
                <w:rFonts w:ascii="Tahoma" w:hAnsi="Tahoma" w:cs="Tahoma"/>
                <w:bCs/>
                <w:lang w:val="it-IT"/>
              </w:rPr>
              <w:t>Sviluppo di un curricolo attento alle diversità e alla promozione di percorsi formativi inclusivi</w:t>
            </w:r>
          </w:p>
        </w:tc>
        <w:tc>
          <w:tcPr>
            <w:tcW w:w="289" w:type="pct"/>
            <w:tcBorders>
              <w:top w:val="single" w:sz="4" w:space="0" w:color="DAEEF3"/>
              <w:left w:val="nil"/>
              <w:bottom w:val="single" w:sz="4" w:space="0" w:color="DAEEF3"/>
              <w:right w:val="nil"/>
            </w:tcBorders>
            <w:shd w:val="clear" w:color="auto" w:fill="DAEEF3"/>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DAEEF3"/>
            <w:vAlign w:val="center"/>
            <w:hideMark/>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r>
              <w:rPr>
                <w:rFonts w:ascii="Tahoma" w:hAnsi="Tahoma" w:cs="Tahoma"/>
                <w:b/>
              </w:rPr>
              <w:t>X</w:t>
            </w:r>
          </w:p>
        </w:tc>
        <w:tc>
          <w:tcPr>
            <w:tcW w:w="289" w:type="pct"/>
            <w:tcBorders>
              <w:top w:val="single" w:sz="4" w:space="0" w:color="DAEEF3"/>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89" w:type="pct"/>
            <w:tcBorders>
              <w:top w:val="single" w:sz="4" w:space="0" w:color="DAEEF3"/>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92" w:type="pct"/>
            <w:tcBorders>
              <w:top w:val="single" w:sz="4" w:space="0" w:color="DAEEF3"/>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r>
      <w:tr w:rsidR="007C56D7" w:rsidTr="007C56D7">
        <w:trPr>
          <w:trHeight w:val="241"/>
        </w:trPr>
        <w:tc>
          <w:tcPr>
            <w:tcW w:w="3552" w:type="pct"/>
            <w:tcBorders>
              <w:top w:val="single" w:sz="4" w:space="0" w:color="DAEEF3"/>
              <w:left w:val="nil"/>
              <w:bottom w:val="single" w:sz="4" w:space="0" w:color="DAEEF3"/>
              <w:right w:val="nil"/>
            </w:tcBorders>
            <w:shd w:val="clear" w:color="auto" w:fill="FFFFFF"/>
            <w:vAlign w:val="center"/>
            <w:hideMark/>
          </w:tcPr>
          <w:p w:rsidR="007C56D7" w:rsidRDefault="007C56D7">
            <w:pPr>
              <w:tabs>
                <w:tab w:val="num" w:pos="720"/>
              </w:tabs>
              <w:autoSpaceDE w:val="0"/>
              <w:autoSpaceDN w:val="0"/>
              <w:adjustRightInd w:val="0"/>
              <w:spacing w:before="40" w:after="40" w:line="252" w:lineRule="auto"/>
              <w:rPr>
                <w:rFonts w:ascii="Tahoma" w:hAnsi="Tahoma" w:cs="Tahoma"/>
                <w:bCs/>
                <w:sz w:val="22"/>
                <w:szCs w:val="22"/>
              </w:rPr>
            </w:pPr>
            <w:proofErr w:type="spellStart"/>
            <w:r>
              <w:rPr>
                <w:rFonts w:ascii="Tahoma" w:hAnsi="Tahoma" w:cs="Tahoma"/>
                <w:bCs/>
              </w:rPr>
              <w:t>Valorizzazione</w:t>
            </w:r>
            <w:proofErr w:type="spellEnd"/>
            <w:r>
              <w:rPr>
                <w:rFonts w:ascii="Tahoma" w:hAnsi="Tahoma" w:cs="Tahoma"/>
                <w:bCs/>
              </w:rPr>
              <w:t xml:space="preserve"> </w:t>
            </w:r>
            <w:proofErr w:type="spellStart"/>
            <w:r>
              <w:rPr>
                <w:rFonts w:ascii="Tahoma" w:hAnsi="Tahoma" w:cs="Tahoma"/>
                <w:bCs/>
              </w:rPr>
              <w:t>delle</w:t>
            </w:r>
            <w:proofErr w:type="spellEnd"/>
            <w:r>
              <w:rPr>
                <w:rFonts w:ascii="Tahoma" w:hAnsi="Tahoma" w:cs="Tahoma"/>
                <w:bCs/>
              </w:rPr>
              <w:t xml:space="preserve"> </w:t>
            </w:r>
            <w:proofErr w:type="spellStart"/>
            <w:r>
              <w:rPr>
                <w:rFonts w:ascii="Tahoma" w:hAnsi="Tahoma" w:cs="Tahoma"/>
                <w:bCs/>
              </w:rPr>
              <w:t>risorse</w:t>
            </w:r>
            <w:proofErr w:type="spellEnd"/>
            <w:r>
              <w:rPr>
                <w:rFonts w:ascii="Tahoma" w:hAnsi="Tahoma" w:cs="Tahoma"/>
                <w:bCs/>
              </w:rPr>
              <w:t xml:space="preserve"> </w:t>
            </w:r>
            <w:proofErr w:type="spellStart"/>
            <w:r>
              <w:rPr>
                <w:rFonts w:ascii="Tahoma" w:hAnsi="Tahoma" w:cs="Tahoma"/>
                <w:bCs/>
              </w:rPr>
              <w:t>esistenti</w:t>
            </w:r>
            <w:proofErr w:type="spellEnd"/>
          </w:p>
        </w:tc>
        <w:tc>
          <w:tcPr>
            <w:tcW w:w="289"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89"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89" w:type="pct"/>
            <w:tcBorders>
              <w:top w:val="single" w:sz="4" w:space="0" w:color="DAEEF3"/>
              <w:left w:val="nil"/>
              <w:bottom w:val="single" w:sz="4" w:space="0" w:color="DAEEF3"/>
              <w:right w:val="nil"/>
            </w:tcBorders>
            <w:shd w:val="clear" w:color="auto" w:fill="FFFFFF"/>
            <w:vAlign w:val="center"/>
            <w:hideMark/>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r>
              <w:rPr>
                <w:rFonts w:ascii="Tahoma" w:hAnsi="Tahoma" w:cs="Tahoma"/>
                <w:b/>
              </w:rPr>
              <w:t>X</w:t>
            </w:r>
          </w:p>
        </w:tc>
        <w:tc>
          <w:tcPr>
            <w:tcW w:w="289"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92"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r>
      <w:tr w:rsidR="007C56D7" w:rsidTr="007C56D7">
        <w:trPr>
          <w:trHeight w:val="241"/>
        </w:trPr>
        <w:tc>
          <w:tcPr>
            <w:tcW w:w="3552" w:type="pct"/>
            <w:tcBorders>
              <w:top w:val="single" w:sz="4" w:space="0" w:color="DAEEF3"/>
              <w:left w:val="nil"/>
              <w:bottom w:val="single" w:sz="4" w:space="0" w:color="DAEEF3"/>
              <w:right w:val="nil"/>
            </w:tcBorders>
            <w:shd w:val="clear" w:color="auto" w:fill="DAEEF3"/>
            <w:vAlign w:val="center"/>
            <w:hideMark/>
          </w:tcPr>
          <w:p w:rsidR="007C56D7" w:rsidRPr="00EF3049" w:rsidRDefault="007C56D7">
            <w:pPr>
              <w:tabs>
                <w:tab w:val="num" w:pos="720"/>
              </w:tabs>
              <w:autoSpaceDE w:val="0"/>
              <w:autoSpaceDN w:val="0"/>
              <w:adjustRightInd w:val="0"/>
              <w:spacing w:before="40" w:after="40" w:line="252" w:lineRule="auto"/>
              <w:rPr>
                <w:rFonts w:ascii="Tahoma" w:hAnsi="Tahoma" w:cs="Tahoma"/>
                <w:bCs/>
                <w:sz w:val="22"/>
                <w:szCs w:val="22"/>
                <w:lang w:val="it-IT"/>
              </w:rPr>
            </w:pPr>
            <w:r w:rsidRPr="00EF3049">
              <w:rPr>
                <w:rFonts w:ascii="Tahoma" w:hAnsi="Tahoma" w:cs="Tahoma"/>
                <w:bCs/>
                <w:lang w:val="it-IT"/>
              </w:rPr>
              <w:t>Acquisizione e distribuzione di risorse aggiuntive utilizzabili per la realizzazione dei progetti di inclusione</w:t>
            </w:r>
          </w:p>
        </w:tc>
        <w:tc>
          <w:tcPr>
            <w:tcW w:w="289" w:type="pct"/>
            <w:tcBorders>
              <w:top w:val="single" w:sz="4" w:space="0" w:color="DAEEF3"/>
              <w:left w:val="nil"/>
              <w:bottom w:val="single" w:sz="4" w:space="0" w:color="DAEEF3"/>
              <w:right w:val="nil"/>
            </w:tcBorders>
            <w:shd w:val="clear" w:color="auto" w:fill="DAEEF3"/>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DAEEF3"/>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DAEEF3"/>
            <w:vAlign w:val="center"/>
            <w:hideMark/>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r>
              <w:rPr>
                <w:rFonts w:ascii="Tahoma" w:hAnsi="Tahoma" w:cs="Tahoma"/>
                <w:b/>
              </w:rPr>
              <w:t>X</w:t>
            </w:r>
          </w:p>
        </w:tc>
        <w:tc>
          <w:tcPr>
            <w:tcW w:w="289" w:type="pct"/>
            <w:tcBorders>
              <w:top w:val="single" w:sz="4" w:space="0" w:color="DAEEF3"/>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92" w:type="pct"/>
            <w:tcBorders>
              <w:top w:val="single" w:sz="4" w:space="0" w:color="DAEEF3"/>
              <w:left w:val="nil"/>
              <w:bottom w:val="single" w:sz="4" w:space="0" w:color="DAEEF3"/>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r>
      <w:tr w:rsidR="007C56D7" w:rsidTr="007C56D7">
        <w:trPr>
          <w:trHeight w:val="241"/>
        </w:trPr>
        <w:tc>
          <w:tcPr>
            <w:tcW w:w="3552" w:type="pct"/>
            <w:tcBorders>
              <w:top w:val="single" w:sz="4" w:space="0" w:color="DAEEF3"/>
              <w:left w:val="nil"/>
              <w:bottom w:val="single" w:sz="4" w:space="0" w:color="DAEEF3"/>
              <w:right w:val="nil"/>
            </w:tcBorders>
            <w:shd w:val="clear" w:color="auto" w:fill="FFFFFF"/>
            <w:vAlign w:val="center"/>
            <w:hideMark/>
          </w:tcPr>
          <w:p w:rsidR="007C56D7" w:rsidRPr="00EF3049" w:rsidRDefault="007C56D7">
            <w:pPr>
              <w:tabs>
                <w:tab w:val="num" w:pos="720"/>
              </w:tabs>
              <w:autoSpaceDE w:val="0"/>
              <w:autoSpaceDN w:val="0"/>
              <w:adjustRightInd w:val="0"/>
              <w:spacing w:before="40" w:after="40" w:line="252" w:lineRule="auto"/>
              <w:rPr>
                <w:rFonts w:ascii="Tahoma" w:hAnsi="Tahoma" w:cs="Tahoma"/>
                <w:bCs/>
                <w:sz w:val="22"/>
                <w:szCs w:val="22"/>
                <w:lang w:val="it-IT"/>
              </w:rPr>
            </w:pPr>
            <w:r w:rsidRPr="00EF3049">
              <w:rPr>
                <w:rFonts w:ascii="Tahoma" w:hAnsi="Tahoma" w:cs="Tahoma"/>
                <w:bCs/>
                <w:lang w:val="it-IT"/>
              </w:rPr>
              <w:t>Attenzione dedicata alle fasi di transizione che scandiscono l’ingresso nel sistema scolastico, la continuità tra i diversi ordini di scuola e il successivo inserimento lavorativo</w:t>
            </w:r>
          </w:p>
        </w:tc>
        <w:tc>
          <w:tcPr>
            <w:tcW w:w="289" w:type="pct"/>
            <w:tcBorders>
              <w:top w:val="single" w:sz="4" w:space="0" w:color="DAEEF3"/>
              <w:left w:val="nil"/>
              <w:bottom w:val="single" w:sz="4" w:space="0" w:color="DAEEF3"/>
              <w:right w:val="nil"/>
            </w:tcBorders>
            <w:shd w:val="clear" w:color="auto" w:fill="FFFFFF"/>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FFFFFF"/>
            <w:vAlign w:val="center"/>
          </w:tcPr>
          <w:p w:rsidR="007C56D7" w:rsidRPr="00EF3049" w:rsidRDefault="007C56D7">
            <w:pPr>
              <w:tabs>
                <w:tab w:val="num" w:pos="720"/>
              </w:tabs>
              <w:autoSpaceDE w:val="0"/>
              <w:autoSpaceDN w:val="0"/>
              <w:adjustRightInd w:val="0"/>
              <w:spacing w:before="40" w:after="40" w:line="252" w:lineRule="auto"/>
              <w:jc w:val="center"/>
              <w:rPr>
                <w:rFonts w:ascii="Tahoma" w:hAnsi="Tahoma" w:cs="Tahoma"/>
                <w:b/>
                <w:sz w:val="22"/>
                <w:szCs w:val="22"/>
                <w:lang w:val="it-IT"/>
              </w:rPr>
            </w:pPr>
          </w:p>
        </w:tc>
        <w:tc>
          <w:tcPr>
            <w:tcW w:w="289" w:type="pct"/>
            <w:tcBorders>
              <w:top w:val="single" w:sz="4" w:space="0" w:color="DAEEF3"/>
              <w:left w:val="nil"/>
              <w:bottom w:val="single" w:sz="4" w:space="0" w:color="DAEEF3"/>
              <w:right w:val="nil"/>
            </w:tcBorders>
            <w:shd w:val="clear" w:color="auto" w:fill="FFFFFF"/>
            <w:vAlign w:val="center"/>
            <w:hideMark/>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r>
              <w:rPr>
                <w:rFonts w:ascii="Tahoma" w:hAnsi="Tahoma" w:cs="Tahoma"/>
                <w:b/>
              </w:rPr>
              <w:t>X</w:t>
            </w:r>
          </w:p>
        </w:tc>
        <w:tc>
          <w:tcPr>
            <w:tcW w:w="289"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92" w:type="pct"/>
            <w:tcBorders>
              <w:top w:val="single" w:sz="4" w:space="0" w:color="DAEEF3"/>
              <w:left w:val="nil"/>
              <w:bottom w:val="single" w:sz="4" w:space="0" w:color="DAEEF3"/>
              <w:right w:val="nil"/>
            </w:tcBorders>
            <w:shd w:val="clear" w:color="auto" w:fill="FFFFFF"/>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r>
      <w:tr w:rsidR="007C56D7" w:rsidTr="007C56D7">
        <w:trPr>
          <w:trHeight w:val="70"/>
        </w:trPr>
        <w:tc>
          <w:tcPr>
            <w:tcW w:w="3552" w:type="pct"/>
            <w:tcBorders>
              <w:top w:val="single" w:sz="4" w:space="0" w:color="DAEEF3"/>
              <w:left w:val="nil"/>
              <w:bottom w:val="single" w:sz="18" w:space="0" w:color="4BACC6"/>
              <w:right w:val="nil"/>
            </w:tcBorders>
            <w:shd w:val="clear" w:color="auto" w:fill="DAEEF3"/>
            <w:vAlign w:val="center"/>
            <w:hideMark/>
          </w:tcPr>
          <w:p w:rsidR="007C56D7" w:rsidRDefault="007C56D7">
            <w:pPr>
              <w:tabs>
                <w:tab w:val="num" w:pos="720"/>
              </w:tabs>
              <w:autoSpaceDE w:val="0"/>
              <w:autoSpaceDN w:val="0"/>
              <w:adjustRightInd w:val="0"/>
              <w:spacing w:before="40" w:after="40" w:line="252" w:lineRule="auto"/>
              <w:rPr>
                <w:rFonts w:ascii="Tahoma" w:hAnsi="Tahoma" w:cs="Tahoma"/>
                <w:bCs/>
                <w:sz w:val="22"/>
                <w:szCs w:val="22"/>
              </w:rPr>
            </w:pPr>
            <w:proofErr w:type="spellStart"/>
            <w:r>
              <w:rPr>
                <w:rFonts w:ascii="Tahoma" w:hAnsi="Tahoma" w:cs="Tahoma"/>
                <w:bCs/>
              </w:rPr>
              <w:t>Altro</w:t>
            </w:r>
            <w:proofErr w:type="spellEnd"/>
            <w:r>
              <w:rPr>
                <w:rFonts w:ascii="Tahoma" w:hAnsi="Tahoma" w:cs="Tahoma"/>
                <w:bCs/>
              </w:rPr>
              <w:t>:</w:t>
            </w:r>
          </w:p>
        </w:tc>
        <w:tc>
          <w:tcPr>
            <w:tcW w:w="289" w:type="pct"/>
            <w:tcBorders>
              <w:top w:val="single" w:sz="4" w:space="0" w:color="DAEEF3"/>
              <w:left w:val="nil"/>
              <w:bottom w:val="single" w:sz="18" w:space="0" w:color="4BACC6"/>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89" w:type="pct"/>
            <w:tcBorders>
              <w:top w:val="single" w:sz="4" w:space="0" w:color="DAEEF3"/>
              <w:left w:val="nil"/>
              <w:bottom w:val="single" w:sz="18" w:space="0" w:color="4BACC6"/>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89" w:type="pct"/>
            <w:tcBorders>
              <w:top w:val="single" w:sz="4" w:space="0" w:color="DAEEF3"/>
              <w:left w:val="nil"/>
              <w:bottom w:val="single" w:sz="18" w:space="0" w:color="4BACC6"/>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89" w:type="pct"/>
            <w:tcBorders>
              <w:top w:val="single" w:sz="4" w:space="0" w:color="DAEEF3"/>
              <w:left w:val="nil"/>
              <w:bottom w:val="single" w:sz="18" w:space="0" w:color="4BACC6"/>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c>
          <w:tcPr>
            <w:tcW w:w="292" w:type="pct"/>
            <w:tcBorders>
              <w:top w:val="single" w:sz="4" w:space="0" w:color="DAEEF3"/>
              <w:left w:val="nil"/>
              <w:bottom w:val="single" w:sz="18" w:space="0" w:color="4BACC6"/>
              <w:right w:val="nil"/>
            </w:tcBorders>
            <w:shd w:val="clear" w:color="auto" w:fill="DAEEF3"/>
            <w:vAlign w:val="center"/>
          </w:tcPr>
          <w:p w:rsidR="007C56D7" w:rsidRDefault="007C56D7">
            <w:pPr>
              <w:tabs>
                <w:tab w:val="num" w:pos="720"/>
              </w:tabs>
              <w:autoSpaceDE w:val="0"/>
              <w:autoSpaceDN w:val="0"/>
              <w:adjustRightInd w:val="0"/>
              <w:spacing w:before="40" w:after="40" w:line="252" w:lineRule="auto"/>
              <w:jc w:val="center"/>
              <w:rPr>
                <w:rFonts w:ascii="Tahoma" w:hAnsi="Tahoma" w:cs="Tahoma"/>
                <w:b/>
                <w:sz w:val="22"/>
                <w:szCs w:val="22"/>
              </w:rPr>
            </w:pPr>
          </w:p>
        </w:tc>
      </w:tr>
      <w:tr w:rsidR="007C56D7" w:rsidRPr="0065571D" w:rsidTr="007C56D7">
        <w:tc>
          <w:tcPr>
            <w:tcW w:w="5000" w:type="pct"/>
            <w:gridSpan w:val="6"/>
            <w:tcBorders>
              <w:top w:val="single" w:sz="18" w:space="0" w:color="4BACC6"/>
              <w:left w:val="nil"/>
              <w:bottom w:val="nil"/>
              <w:right w:val="nil"/>
            </w:tcBorders>
            <w:shd w:val="clear" w:color="auto" w:fill="FFFFFF"/>
            <w:vAlign w:val="center"/>
            <w:hideMark/>
          </w:tcPr>
          <w:p w:rsidR="007C56D7" w:rsidRPr="00EF3049" w:rsidRDefault="007C56D7">
            <w:pPr>
              <w:tabs>
                <w:tab w:val="num" w:pos="720"/>
              </w:tabs>
              <w:autoSpaceDE w:val="0"/>
              <w:autoSpaceDN w:val="0"/>
              <w:adjustRightInd w:val="0"/>
              <w:spacing w:before="120" w:line="252" w:lineRule="auto"/>
              <w:rPr>
                <w:rFonts w:ascii="Tahoma" w:hAnsi="Tahoma" w:cs="Tahoma"/>
                <w:bCs/>
                <w:color w:val="000000"/>
                <w:sz w:val="22"/>
                <w:szCs w:val="22"/>
                <w:lang w:val="it-IT"/>
              </w:rPr>
            </w:pPr>
            <w:r w:rsidRPr="00EF3049">
              <w:rPr>
                <w:rFonts w:ascii="Tahoma" w:hAnsi="Tahoma" w:cs="Tahoma"/>
                <w:bCs/>
                <w:i w:val="0"/>
                <w:color w:val="000000"/>
                <w:lang w:val="it-IT"/>
              </w:rPr>
              <w:t>* = 0: per niente 1: poco 2: abbastanza 3: molto 4 moltissimo</w:t>
            </w:r>
          </w:p>
        </w:tc>
      </w:tr>
      <w:tr w:rsidR="007C56D7" w:rsidRPr="0065571D" w:rsidTr="007C56D7">
        <w:tc>
          <w:tcPr>
            <w:tcW w:w="5000" w:type="pct"/>
            <w:gridSpan w:val="6"/>
            <w:tcBorders>
              <w:top w:val="nil"/>
              <w:left w:val="nil"/>
              <w:bottom w:val="nil"/>
              <w:right w:val="nil"/>
            </w:tcBorders>
            <w:shd w:val="clear" w:color="auto" w:fill="FFFFFF"/>
            <w:vAlign w:val="center"/>
            <w:hideMark/>
          </w:tcPr>
          <w:p w:rsidR="007C56D7" w:rsidRPr="00EF3049" w:rsidRDefault="007C56D7">
            <w:pPr>
              <w:tabs>
                <w:tab w:val="num" w:pos="720"/>
              </w:tabs>
              <w:autoSpaceDE w:val="0"/>
              <w:autoSpaceDN w:val="0"/>
              <w:adjustRightInd w:val="0"/>
              <w:spacing w:before="120" w:line="252" w:lineRule="auto"/>
              <w:rPr>
                <w:rFonts w:ascii="Tahoma" w:hAnsi="Tahoma" w:cs="Tahoma"/>
                <w:bCs/>
                <w:color w:val="000000"/>
                <w:sz w:val="22"/>
                <w:szCs w:val="22"/>
                <w:lang w:val="it-IT"/>
              </w:rPr>
            </w:pPr>
            <w:r w:rsidRPr="00EF3049">
              <w:rPr>
                <w:rFonts w:ascii="Tahoma" w:hAnsi="Tahoma" w:cs="Tahoma"/>
                <w:bCs/>
                <w:i w:val="0"/>
                <w:color w:val="000000"/>
                <w:lang w:val="it-IT"/>
              </w:rPr>
              <w:t xml:space="preserve">Adattato dagli indicatori UNESCO per la valutazione del grado di </w:t>
            </w:r>
            <w:proofErr w:type="spellStart"/>
            <w:r w:rsidRPr="00EF3049">
              <w:rPr>
                <w:rFonts w:ascii="Tahoma" w:hAnsi="Tahoma" w:cs="Tahoma"/>
                <w:bCs/>
                <w:i w:val="0"/>
                <w:color w:val="000000"/>
                <w:lang w:val="it-IT"/>
              </w:rPr>
              <w:t>inclusività</w:t>
            </w:r>
            <w:proofErr w:type="spellEnd"/>
            <w:r w:rsidRPr="00EF3049">
              <w:rPr>
                <w:rFonts w:ascii="Tahoma" w:hAnsi="Tahoma" w:cs="Tahoma"/>
                <w:bCs/>
                <w:i w:val="0"/>
                <w:color w:val="000000"/>
                <w:lang w:val="it-IT"/>
              </w:rPr>
              <w:t xml:space="preserve"> dei sistemi scolastici</w:t>
            </w:r>
          </w:p>
        </w:tc>
      </w:tr>
    </w:tbl>
    <w:p w:rsidR="00871729" w:rsidRDefault="00871729" w:rsidP="007C56D7">
      <w:pPr>
        <w:autoSpaceDE w:val="0"/>
        <w:autoSpaceDN w:val="0"/>
        <w:adjustRightInd w:val="0"/>
        <w:spacing w:after="0"/>
        <w:rPr>
          <w:rFonts w:ascii="Tahoma" w:hAnsi="Tahoma" w:cs="Tahoma"/>
          <w:color w:val="595959"/>
          <w:lang w:val="it-IT"/>
        </w:rPr>
      </w:pPr>
    </w:p>
    <w:p w:rsidR="007C56D7" w:rsidRPr="00EF3049" w:rsidRDefault="007C56D7" w:rsidP="007C56D7">
      <w:pPr>
        <w:autoSpaceDE w:val="0"/>
        <w:autoSpaceDN w:val="0"/>
        <w:adjustRightInd w:val="0"/>
        <w:spacing w:after="0"/>
        <w:rPr>
          <w:rFonts w:ascii="Tahoma" w:hAnsi="Tahoma" w:cs="Tahoma"/>
          <w:color w:val="595959"/>
          <w:sz w:val="16"/>
          <w:szCs w:val="16"/>
          <w:lang w:val="it-IT"/>
        </w:rPr>
      </w:pPr>
      <w:r w:rsidRPr="00EF3049">
        <w:rPr>
          <w:rFonts w:ascii="Tahoma" w:hAnsi="Tahoma" w:cs="Tahoma"/>
          <w:color w:val="595959"/>
          <w:lang w:val="it-IT"/>
        </w:rPr>
        <w:br w:type="page"/>
      </w:r>
    </w:p>
    <w:tbl>
      <w:tblPr>
        <w:tblpPr w:leftFromText="141" w:rightFromText="141" w:vertAnchor="page" w:horzAnchor="margin" w:tblpY="1951"/>
        <w:tblW w:w="5000" w:type="pct"/>
        <w:tblBorders>
          <w:top w:val="single" w:sz="18" w:space="0" w:color="4BACC6"/>
          <w:left w:val="single" w:sz="18" w:space="0" w:color="4BACC6"/>
          <w:bottom w:val="single" w:sz="18" w:space="0" w:color="4BACC6"/>
          <w:right w:val="single" w:sz="18" w:space="0" w:color="4BACC6"/>
        </w:tblBorders>
        <w:tblLook w:val="01E0"/>
      </w:tblPr>
      <w:tblGrid>
        <w:gridCol w:w="9854"/>
      </w:tblGrid>
      <w:tr w:rsidR="007C56D7" w:rsidTr="005665D9">
        <w:tc>
          <w:tcPr>
            <w:tcW w:w="5000" w:type="pct"/>
            <w:tcBorders>
              <w:top w:val="single" w:sz="18" w:space="0" w:color="4BACC6"/>
              <w:left w:val="single" w:sz="18" w:space="0" w:color="4BACC6"/>
              <w:bottom w:val="single" w:sz="18" w:space="0" w:color="4BACC6"/>
              <w:right w:val="single" w:sz="18" w:space="0" w:color="4BACC6"/>
            </w:tcBorders>
            <w:hideMark/>
          </w:tcPr>
          <w:p w:rsidR="007C56D7" w:rsidRPr="005665D9" w:rsidRDefault="007C56D7" w:rsidP="005665D9">
            <w:pPr>
              <w:tabs>
                <w:tab w:val="num" w:pos="720"/>
              </w:tabs>
              <w:autoSpaceDE w:val="0"/>
              <w:autoSpaceDN w:val="0"/>
              <w:adjustRightInd w:val="0"/>
              <w:jc w:val="center"/>
              <w:rPr>
                <w:rFonts w:ascii="Tahoma" w:hAnsi="Tahoma" w:cs="Tahoma"/>
                <w:lang w:val="it-IT"/>
              </w:rPr>
            </w:pPr>
            <w:r w:rsidRPr="00EF3049">
              <w:rPr>
                <w:rFonts w:ascii="Tahoma" w:hAnsi="Tahoma" w:cs="Tahoma"/>
                <w:lang w:val="it-IT"/>
              </w:rPr>
              <w:lastRenderedPageBreak/>
              <w:br w:type="page"/>
            </w:r>
            <w:r w:rsidRPr="00EF3049">
              <w:rPr>
                <w:rFonts w:ascii="Tahoma" w:hAnsi="Tahoma" w:cs="Tahoma"/>
                <w:b/>
                <w:bCs/>
                <w:smallCaps/>
                <w:sz w:val="32"/>
                <w:szCs w:val="32"/>
                <w:lang w:val="it-IT"/>
              </w:rPr>
              <w:t>Parte II – Obiettivi di incremento dell’</w:t>
            </w:r>
            <w:proofErr w:type="spellStart"/>
            <w:r w:rsidRPr="00EF3049">
              <w:rPr>
                <w:rFonts w:ascii="Tahoma" w:hAnsi="Tahoma" w:cs="Tahoma"/>
                <w:b/>
                <w:bCs/>
                <w:smallCaps/>
                <w:sz w:val="32"/>
                <w:szCs w:val="32"/>
                <w:lang w:val="it-IT"/>
              </w:rPr>
              <w:t>inclusività</w:t>
            </w:r>
            <w:proofErr w:type="spellEnd"/>
            <w:r w:rsidRPr="00EF3049">
              <w:rPr>
                <w:rFonts w:ascii="Tahoma" w:hAnsi="Tahoma" w:cs="Tahoma"/>
                <w:b/>
                <w:bCs/>
                <w:smallCaps/>
                <w:sz w:val="32"/>
                <w:szCs w:val="32"/>
                <w:lang w:val="it-IT"/>
              </w:rPr>
              <w:t xml:space="preserve"> proposti per il prossimo anno </w:t>
            </w:r>
          </w:p>
          <w:p w:rsidR="007C56D7" w:rsidRDefault="007C56D7" w:rsidP="005665D9">
            <w:pPr>
              <w:tabs>
                <w:tab w:val="num" w:pos="720"/>
              </w:tabs>
              <w:autoSpaceDE w:val="0"/>
              <w:autoSpaceDN w:val="0"/>
              <w:adjustRightInd w:val="0"/>
              <w:spacing w:line="252" w:lineRule="auto"/>
              <w:jc w:val="center"/>
              <w:rPr>
                <w:rFonts w:ascii="Tahoma" w:hAnsi="Tahoma" w:cs="Tahoma"/>
                <w:b/>
                <w:bCs/>
                <w:smallCaps/>
                <w:color w:val="8DB3E2"/>
                <w:sz w:val="32"/>
                <w:szCs w:val="32"/>
              </w:rPr>
            </w:pPr>
            <w:proofErr w:type="spellStart"/>
            <w:r>
              <w:rPr>
                <w:rFonts w:ascii="Tahoma" w:hAnsi="Tahoma" w:cs="Tahoma"/>
                <w:b/>
                <w:bCs/>
                <w:smallCaps/>
                <w:sz w:val="32"/>
                <w:szCs w:val="32"/>
              </w:rPr>
              <w:t>a.s</w:t>
            </w:r>
            <w:proofErr w:type="spellEnd"/>
            <w:r>
              <w:rPr>
                <w:rFonts w:ascii="Tahoma" w:hAnsi="Tahoma" w:cs="Tahoma"/>
                <w:b/>
                <w:bCs/>
                <w:smallCaps/>
                <w:sz w:val="32"/>
                <w:szCs w:val="32"/>
              </w:rPr>
              <w:t>. 2018/2019</w:t>
            </w:r>
          </w:p>
        </w:tc>
      </w:tr>
    </w:tbl>
    <w:p w:rsidR="007C56D7" w:rsidRDefault="005665D9" w:rsidP="005665D9">
      <w:pPr>
        <w:pStyle w:val="Titolo2"/>
        <w:jc w:val="center"/>
      </w:pPr>
      <w:bookmarkStart w:id="51" w:name="_Toc534297772"/>
      <w:proofErr w:type="spellStart"/>
      <w:r>
        <w:t>Previsione</w:t>
      </w:r>
      <w:proofErr w:type="spellEnd"/>
      <w:r>
        <w:t xml:space="preserve"> </w:t>
      </w:r>
      <w:proofErr w:type="spellStart"/>
      <w:r>
        <w:t>a.s</w:t>
      </w:r>
      <w:proofErr w:type="spellEnd"/>
      <w:r>
        <w:t>. 2018/2019</w:t>
      </w:r>
      <w:bookmarkEnd w:id="51"/>
    </w:p>
    <w:tbl>
      <w:tblPr>
        <w:tblW w:w="5000" w:type="pct"/>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1E0"/>
      </w:tblPr>
      <w:tblGrid>
        <w:gridCol w:w="9854"/>
      </w:tblGrid>
      <w:tr w:rsidR="007C56D7" w:rsidRPr="0065571D" w:rsidTr="007C56D7">
        <w:trPr>
          <w:trHeight w:val="799"/>
        </w:trPr>
        <w:tc>
          <w:tcPr>
            <w:tcW w:w="5000" w:type="pct"/>
            <w:tcBorders>
              <w:top w:val="single" w:sz="18" w:space="0" w:color="4BACC6"/>
              <w:left w:val="single" w:sz="18" w:space="0" w:color="4BACC6"/>
              <w:bottom w:val="single" w:sz="18" w:space="0" w:color="4BACC6"/>
              <w:right w:val="single" w:sz="18" w:space="0" w:color="4BACC6"/>
            </w:tcBorders>
            <w:shd w:val="clear" w:color="auto" w:fill="DAEEF3"/>
            <w:hideMark/>
          </w:tcPr>
          <w:p w:rsidR="007C56D7" w:rsidRPr="00EF3049" w:rsidRDefault="007C56D7">
            <w:pPr>
              <w:tabs>
                <w:tab w:val="num" w:pos="720"/>
              </w:tabs>
              <w:autoSpaceDE w:val="0"/>
              <w:autoSpaceDN w:val="0"/>
              <w:adjustRightInd w:val="0"/>
              <w:spacing w:before="120" w:after="120" w:line="240" w:lineRule="auto"/>
              <w:ind w:left="170" w:right="170"/>
              <w:jc w:val="center"/>
              <w:rPr>
                <w:rFonts w:ascii="Tahoma" w:hAnsi="Tahoma" w:cs="Tahoma"/>
                <w:b/>
                <w:smallCaps/>
                <w:sz w:val="24"/>
                <w:szCs w:val="24"/>
                <w:lang w:val="it-IT"/>
              </w:rPr>
            </w:pPr>
            <w:r w:rsidRPr="00EF3049">
              <w:rPr>
                <w:rFonts w:ascii="Tahoma" w:hAnsi="Tahoma" w:cs="Tahoma"/>
                <w:b/>
                <w:smallCaps/>
                <w:sz w:val="24"/>
                <w:szCs w:val="24"/>
                <w:lang w:val="it-IT"/>
              </w:rPr>
              <w:t>Aspetti organizzativi e gestionali coinvolti nel cambiamento inclusivo</w:t>
            </w:r>
          </w:p>
          <w:p w:rsidR="007C56D7" w:rsidRPr="00EF3049" w:rsidRDefault="007C56D7">
            <w:pPr>
              <w:tabs>
                <w:tab w:val="num" w:pos="720"/>
              </w:tabs>
              <w:autoSpaceDE w:val="0"/>
              <w:autoSpaceDN w:val="0"/>
              <w:adjustRightInd w:val="0"/>
              <w:spacing w:before="120" w:after="120" w:line="240" w:lineRule="auto"/>
              <w:ind w:left="170" w:right="170"/>
              <w:jc w:val="center"/>
              <w:rPr>
                <w:rFonts w:ascii="Tahoma" w:hAnsi="Tahoma" w:cs="Tahoma"/>
                <w:b/>
                <w:smallCaps/>
                <w:sz w:val="24"/>
                <w:szCs w:val="24"/>
                <w:lang w:val="it-IT"/>
              </w:rPr>
            </w:pPr>
            <w:r w:rsidRPr="00EF3049">
              <w:rPr>
                <w:rFonts w:ascii="Tahoma" w:hAnsi="Tahoma" w:cs="Tahoma"/>
                <w:sz w:val="24"/>
                <w:szCs w:val="24"/>
                <w:lang w:val="it-IT"/>
              </w:rPr>
              <w:t>(</w:t>
            </w:r>
            <w:r w:rsidRPr="00EF3049">
              <w:rPr>
                <w:rFonts w:ascii="Tahoma" w:hAnsi="Tahoma" w:cs="Tahoma"/>
                <w:i w:val="0"/>
                <w:sz w:val="24"/>
                <w:szCs w:val="24"/>
                <w:lang w:val="it-IT"/>
              </w:rPr>
              <w:t>chi fa cosa, livelli di responsabilità nelle pratiche di intervento, ecc.)</w:t>
            </w:r>
          </w:p>
        </w:tc>
      </w:tr>
      <w:tr w:rsidR="007C56D7" w:rsidRPr="0065571D" w:rsidTr="007C56D7">
        <w:trPr>
          <w:trHeight w:val="669"/>
        </w:trPr>
        <w:tc>
          <w:tcPr>
            <w:tcW w:w="5000" w:type="pct"/>
            <w:tcBorders>
              <w:top w:val="single" w:sz="18" w:space="0" w:color="4BACC6"/>
              <w:left w:val="single" w:sz="18" w:space="0" w:color="4BACC6"/>
              <w:bottom w:val="nil"/>
              <w:right w:val="single" w:sz="18" w:space="0" w:color="4BACC6"/>
            </w:tcBorders>
            <w:hideMark/>
          </w:tcPr>
          <w:p w:rsidR="007C56D7" w:rsidRPr="00EF3049" w:rsidRDefault="007C56D7">
            <w:pPr>
              <w:tabs>
                <w:tab w:val="num" w:pos="720"/>
              </w:tabs>
              <w:autoSpaceDE w:val="0"/>
              <w:autoSpaceDN w:val="0"/>
              <w:adjustRightInd w:val="0"/>
              <w:spacing w:before="120" w:line="240" w:lineRule="auto"/>
              <w:ind w:left="170" w:right="170"/>
              <w:jc w:val="both"/>
              <w:rPr>
                <w:rFonts w:ascii="Tahoma" w:hAnsi="Tahoma" w:cs="Tahoma"/>
                <w:sz w:val="22"/>
                <w:szCs w:val="22"/>
                <w:lang w:val="it-IT"/>
              </w:rPr>
            </w:pPr>
            <w:r w:rsidRPr="00EF3049">
              <w:rPr>
                <w:rFonts w:ascii="Tahoma" w:hAnsi="Tahoma" w:cs="Tahoma"/>
                <w:lang w:val="it-IT"/>
              </w:rPr>
              <w:t>Le categorie di risorse da impegnare nel processo inclusivo a favore degli alunni con bisogno educativi speciali sono:</w:t>
            </w:r>
          </w:p>
        </w:tc>
      </w:tr>
      <w:tr w:rsidR="007C56D7" w:rsidRPr="0065571D" w:rsidTr="007C56D7">
        <w:trPr>
          <w:trHeight w:val="807"/>
        </w:trPr>
        <w:tc>
          <w:tcPr>
            <w:tcW w:w="5000" w:type="pct"/>
            <w:tcBorders>
              <w:top w:val="nil"/>
              <w:left w:val="single" w:sz="18" w:space="0" w:color="4BACC6"/>
              <w:bottom w:val="single" w:sz="8" w:space="0" w:color="4BACC6"/>
              <w:right w:val="single" w:sz="18" w:space="0" w:color="4BACC6"/>
            </w:tcBorders>
            <w:shd w:val="clear" w:color="auto" w:fill="DAEEF3"/>
            <w:hideMark/>
          </w:tcPr>
          <w:p w:rsidR="007C56D7" w:rsidRPr="00EF3049" w:rsidRDefault="007C56D7">
            <w:pPr>
              <w:tabs>
                <w:tab w:val="num" w:pos="720"/>
              </w:tabs>
              <w:autoSpaceDE w:val="0"/>
              <w:autoSpaceDN w:val="0"/>
              <w:adjustRightInd w:val="0"/>
              <w:spacing w:before="120" w:line="240" w:lineRule="auto"/>
              <w:ind w:left="170" w:right="170"/>
              <w:jc w:val="both"/>
              <w:rPr>
                <w:rFonts w:ascii="Tahoma" w:hAnsi="Tahoma" w:cs="Tahoma"/>
                <w:sz w:val="22"/>
                <w:szCs w:val="22"/>
                <w:lang w:val="it-IT"/>
              </w:rPr>
            </w:pPr>
            <w:r w:rsidRPr="00EF3049">
              <w:rPr>
                <w:rFonts w:ascii="Tahoma" w:hAnsi="Tahoma" w:cs="Tahoma"/>
                <w:b/>
                <w:lang w:val="it-IT"/>
              </w:rPr>
              <w:t>Dirigente Scolastico</w:t>
            </w:r>
            <w:r w:rsidRPr="00EF3049">
              <w:rPr>
                <w:rFonts w:ascii="Tahoma" w:hAnsi="Tahoma" w:cs="Tahoma"/>
                <w:lang w:val="it-IT"/>
              </w:rPr>
              <w:t>: coordina tutte le attività, stabilisce priorità e strategie e promuove un sostegno ampio e diffuso per rispondere ai bisogni e alle diversità di tutti gli alunni.</w:t>
            </w:r>
          </w:p>
        </w:tc>
      </w:tr>
      <w:tr w:rsidR="007C56D7" w:rsidRPr="0065571D" w:rsidTr="007C56D7">
        <w:trPr>
          <w:trHeight w:val="1259"/>
        </w:trPr>
        <w:tc>
          <w:tcPr>
            <w:tcW w:w="5000" w:type="pct"/>
            <w:tcBorders>
              <w:top w:val="single" w:sz="8" w:space="0" w:color="4BACC6"/>
              <w:left w:val="single" w:sz="18" w:space="0" w:color="4BACC6"/>
              <w:bottom w:val="single" w:sz="8" w:space="0" w:color="4BACC6"/>
              <w:right w:val="single" w:sz="18" w:space="0" w:color="4BACC6"/>
            </w:tcBorders>
            <w:hideMark/>
          </w:tcPr>
          <w:p w:rsidR="007C56D7" w:rsidRDefault="007C56D7">
            <w:pPr>
              <w:tabs>
                <w:tab w:val="num" w:pos="720"/>
              </w:tabs>
              <w:autoSpaceDE w:val="0"/>
              <w:autoSpaceDN w:val="0"/>
              <w:adjustRightInd w:val="0"/>
              <w:spacing w:before="120" w:after="0"/>
              <w:ind w:left="170" w:right="170"/>
              <w:jc w:val="both"/>
              <w:rPr>
                <w:rFonts w:ascii="Tahoma" w:hAnsi="Tahoma" w:cs="Tahoma"/>
                <w:sz w:val="22"/>
                <w:szCs w:val="22"/>
              </w:rPr>
            </w:pPr>
            <w:r w:rsidRPr="00EF3049">
              <w:rPr>
                <w:rFonts w:ascii="Tahoma" w:hAnsi="Tahoma" w:cs="Tahoma"/>
                <w:lang w:val="it-IT"/>
              </w:rPr>
              <w:t>Per come stabilito dalle recenti normative in materia, a partire dalla nota MIUR 37900 del 15.11.2015, il nostro Istituto, in data 22/01/2018</w:t>
            </w:r>
            <w:r>
              <w:rPr>
                <w:rStyle w:val="Rimandonotaapidipagina"/>
              </w:rPr>
              <w:footnoteReference w:id="4"/>
            </w:r>
            <w:r w:rsidRPr="00EF3049">
              <w:rPr>
                <w:rFonts w:ascii="Tahoma" w:hAnsi="Tahoma" w:cs="Tahoma"/>
                <w:lang w:val="it-IT"/>
              </w:rPr>
              <w:t xml:space="preserve">, ha proceduto alla nomina della figura di staff del “Referente per l’Inclusione” figura di cui il Dirigente si avvale per la prima volta. </w:t>
            </w:r>
            <w:r>
              <w:rPr>
                <w:rFonts w:ascii="Tahoma" w:hAnsi="Tahoma" w:cs="Tahoma"/>
                <w:shd w:val="clear" w:color="auto" w:fill="FFFFFF"/>
              </w:rPr>
              <w:t xml:space="preserve">In </w:t>
            </w:r>
            <w:proofErr w:type="spellStart"/>
            <w:r>
              <w:rPr>
                <w:rFonts w:ascii="Tahoma" w:hAnsi="Tahoma" w:cs="Tahoma"/>
                <w:shd w:val="clear" w:color="auto" w:fill="FFFFFF"/>
              </w:rPr>
              <w:t>particolare</w:t>
            </w:r>
            <w:proofErr w:type="spellEnd"/>
            <w:r>
              <w:rPr>
                <w:rFonts w:ascii="Tahoma" w:hAnsi="Tahoma" w:cs="Tahoma"/>
                <w:shd w:val="clear" w:color="auto" w:fill="FFFFFF"/>
              </w:rPr>
              <w:t xml:space="preserve">, </w:t>
            </w:r>
            <w:proofErr w:type="spellStart"/>
            <w:r>
              <w:rPr>
                <w:rFonts w:ascii="Tahoma" w:hAnsi="Tahoma" w:cs="Tahoma"/>
                <w:shd w:val="clear" w:color="auto" w:fill="FFFFFF"/>
              </w:rPr>
              <w:t>il</w:t>
            </w:r>
            <w:proofErr w:type="spellEnd"/>
            <w:r>
              <w:rPr>
                <w:rFonts w:ascii="Tahoma" w:hAnsi="Tahoma" w:cs="Tahoma"/>
              </w:rPr>
              <w:t xml:space="preserve"> </w:t>
            </w:r>
            <w:proofErr w:type="spellStart"/>
            <w:r>
              <w:rPr>
                <w:rFonts w:ascii="Tahoma" w:hAnsi="Tahoma" w:cs="Tahoma"/>
                <w:b/>
              </w:rPr>
              <w:t>Referente</w:t>
            </w:r>
            <w:proofErr w:type="spellEnd"/>
            <w:r>
              <w:rPr>
                <w:rFonts w:ascii="Tahoma" w:hAnsi="Tahoma" w:cs="Tahoma"/>
                <w:b/>
              </w:rPr>
              <w:t xml:space="preserve"> per </w:t>
            </w:r>
            <w:proofErr w:type="spellStart"/>
            <w:r>
              <w:rPr>
                <w:rFonts w:ascii="Tahoma" w:hAnsi="Tahoma" w:cs="Tahoma"/>
                <w:b/>
              </w:rPr>
              <w:t>l’Inclusione</w:t>
            </w:r>
            <w:proofErr w:type="spellEnd"/>
            <w:r>
              <w:rPr>
                <w:rFonts w:ascii="Tahoma" w:hAnsi="Tahoma" w:cs="Tahoma"/>
              </w:rPr>
              <w:t xml:space="preserve">: </w:t>
            </w:r>
          </w:p>
          <w:p w:rsidR="007C56D7" w:rsidRPr="00EF3049" w:rsidRDefault="007C56D7" w:rsidP="007C56D7">
            <w:pPr>
              <w:numPr>
                <w:ilvl w:val="0"/>
                <w:numId w:val="28"/>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rileva il quadro generale dei BES presenti nella scuola; </w:t>
            </w:r>
          </w:p>
          <w:p w:rsidR="007C56D7" w:rsidRPr="00EF3049" w:rsidRDefault="007C56D7" w:rsidP="007C56D7">
            <w:pPr>
              <w:numPr>
                <w:ilvl w:val="0"/>
                <w:numId w:val="28"/>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collabora alla pianificazione di interventi mirati con i coordinatori di classe e ne predispone i </w:t>
            </w:r>
            <w:proofErr w:type="spellStart"/>
            <w:r w:rsidRPr="00EF3049">
              <w:rPr>
                <w:rFonts w:ascii="Tahoma" w:hAnsi="Tahoma" w:cs="Tahoma"/>
                <w:lang w:val="it-IT"/>
              </w:rPr>
              <w:t>P.D.P.</w:t>
            </w:r>
            <w:proofErr w:type="spellEnd"/>
            <w:r w:rsidRPr="00EF3049">
              <w:rPr>
                <w:rFonts w:ascii="Tahoma" w:hAnsi="Tahoma" w:cs="Tahoma"/>
                <w:lang w:val="it-IT"/>
              </w:rPr>
              <w:t xml:space="preserve">; </w:t>
            </w:r>
          </w:p>
          <w:p w:rsidR="007C56D7" w:rsidRPr="00EF3049" w:rsidRDefault="007C56D7" w:rsidP="007C56D7">
            <w:pPr>
              <w:numPr>
                <w:ilvl w:val="0"/>
                <w:numId w:val="28"/>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coordina le attività del Gruppo di Lavoro sull’Inclusione (GLI) nominato e presieduto dal Dirigente Scolastico; </w:t>
            </w:r>
          </w:p>
          <w:p w:rsidR="007C56D7" w:rsidRPr="00EF3049" w:rsidRDefault="007C56D7" w:rsidP="007C56D7">
            <w:pPr>
              <w:numPr>
                <w:ilvl w:val="0"/>
                <w:numId w:val="28"/>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promuove l’inclusione scolastica operando sul clima delle classi, sulle strategie didattiche e gli strumenti, sull’apprendimento-insegnamento e sulla valutazione; </w:t>
            </w:r>
          </w:p>
          <w:p w:rsidR="007C56D7" w:rsidRPr="00EF3049" w:rsidRDefault="007C56D7" w:rsidP="007C56D7">
            <w:pPr>
              <w:numPr>
                <w:ilvl w:val="0"/>
                <w:numId w:val="28"/>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collabora con il Dirigente Scolastico (ai sensi della Legge 107, art. 1, comma 83) al fine di assicurare un efficace coordinamento di tutte le attività progettuali dell’istituto, finalizzate a promuovere la piena inclusione di ogni alunno nel contesto della classe e della scuola;</w:t>
            </w:r>
          </w:p>
          <w:p w:rsidR="007C56D7" w:rsidRPr="00EF3049" w:rsidRDefault="007C56D7" w:rsidP="007C56D7">
            <w:pPr>
              <w:numPr>
                <w:ilvl w:val="0"/>
                <w:numId w:val="28"/>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costituisce un punto di riferimento nell’istituzione scolastica sui temi dell’inclusione favorendo anche l’effettiva applicazione dell’art.1 coma 71 lettera a) della L.107/2015 e s. i e m.; </w:t>
            </w:r>
          </w:p>
          <w:p w:rsidR="007C56D7" w:rsidRPr="00EF3049" w:rsidRDefault="007C56D7" w:rsidP="007C56D7">
            <w:pPr>
              <w:numPr>
                <w:ilvl w:val="0"/>
                <w:numId w:val="28"/>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partecipa a specifiche iniziative di formazione organizzate a livello ministeriale, regionale e d’ambito e trasferisce le competenze professionali acquisite all’interno della comunità professionale; </w:t>
            </w:r>
          </w:p>
          <w:p w:rsidR="007C56D7" w:rsidRPr="00EF3049" w:rsidRDefault="007C56D7" w:rsidP="007C56D7">
            <w:pPr>
              <w:numPr>
                <w:ilvl w:val="0"/>
                <w:numId w:val="28"/>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elabora una proposta di </w:t>
            </w:r>
            <w:proofErr w:type="spellStart"/>
            <w:r w:rsidRPr="00EF3049">
              <w:rPr>
                <w:rFonts w:ascii="Tahoma" w:hAnsi="Tahoma" w:cs="Tahoma"/>
                <w:lang w:val="it-IT"/>
              </w:rPr>
              <w:t>P.A.I</w:t>
            </w:r>
            <w:proofErr w:type="spellEnd"/>
            <w:r w:rsidRPr="00EF3049">
              <w:rPr>
                <w:rFonts w:ascii="Tahoma" w:hAnsi="Tahoma" w:cs="Tahoma"/>
                <w:lang w:val="it-IT"/>
              </w:rPr>
              <w:t xml:space="preserve"> (piano annuale per l’</w:t>
            </w:r>
            <w:proofErr w:type="spellStart"/>
            <w:r w:rsidRPr="00EF3049">
              <w:rPr>
                <w:rFonts w:ascii="Tahoma" w:hAnsi="Tahoma" w:cs="Tahoma"/>
                <w:lang w:val="it-IT"/>
              </w:rPr>
              <w:t>inclusività</w:t>
            </w:r>
            <w:proofErr w:type="spellEnd"/>
            <w:r w:rsidRPr="00EF3049">
              <w:rPr>
                <w:rFonts w:ascii="Tahoma" w:hAnsi="Tahoma" w:cs="Tahoma"/>
                <w:lang w:val="it-IT"/>
              </w:rPr>
              <w:t xml:space="preserve">) da far discutere in seno al GLI. </w:t>
            </w:r>
          </w:p>
          <w:p w:rsidR="007C56D7" w:rsidRPr="00EF3049" w:rsidRDefault="007C56D7">
            <w:pPr>
              <w:tabs>
                <w:tab w:val="num" w:pos="720"/>
              </w:tabs>
              <w:autoSpaceDE w:val="0"/>
              <w:autoSpaceDN w:val="0"/>
              <w:adjustRightInd w:val="0"/>
              <w:spacing w:after="0" w:line="252" w:lineRule="auto"/>
              <w:ind w:left="170" w:right="170"/>
              <w:jc w:val="both"/>
              <w:rPr>
                <w:rFonts w:ascii="Tahoma" w:hAnsi="Tahoma" w:cs="Tahoma"/>
                <w:sz w:val="22"/>
                <w:szCs w:val="22"/>
                <w:lang w:val="it-IT"/>
              </w:rPr>
            </w:pPr>
            <w:r w:rsidRPr="00EF3049">
              <w:rPr>
                <w:rFonts w:ascii="Tahoma" w:hAnsi="Tahoma" w:cs="Tahoma"/>
                <w:lang w:val="it-IT"/>
              </w:rPr>
              <w:t xml:space="preserve">Nell’anno scolastico trascorso si è occupata, su richiesta del Dirigente Scolastico, anche di contattare le famiglie dei ragazzi a rischio di abbandono scolastico ed attuare tramite contatti telefonici e/o “de </w:t>
            </w:r>
            <w:proofErr w:type="spellStart"/>
            <w:r w:rsidRPr="00EF3049">
              <w:rPr>
                <w:rFonts w:ascii="Tahoma" w:hAnsi="Tahoma" w:cs="Tahoma"/>
                <w:lang w:val="it-IT"/>
              </w:rPr>
              <w:t>visu</w:t>
            </w:r>
            <w:proofErr w:type="spellEnd"/>
            <w:r w:rsidRPr="00EF3049">
              <w:rPr>
                <w:rFonts w:ascii="Tahoma" w:hAnsi="Tahoma" w:cs="Tahoma"/>
                <w:lang w:val="it-IT"/>
              </w:rPr>
              <w:t xml:space="preserve">” politiche di </w:t>
            </w:r>
            <w:proofErr w:type="spellStart"/>
            <w:r w:rsidRPr="00EF3049">
              <w:rPr>
                <w:rFonts w:ascii="Tahoma" w:hAnsi="Tahoma" w:cs="Tahoma"/>
                <w:i w:val="0"/>
                <w:lang w:val="it-IT"/>
              </w:rPr>
              <w:t>drop-in</w:t>
            </w:r>
            <w:proofErr w:type="spellEnd"/>
            <w:r w:rsidRPr="00EF3049">
              <w:rPr>
                <w:rFonts w:ascii="Tahoma" w:hAnsi="Tahoma" w:cs="Tahoma"/>
                <w:lang w:val="it-IT"/>
              </w:rPr>
              <w:t>.</w:t>
            </w:r>
          </w:p>
        </w:tc>
      </w:tr>
      <w:tr w:rsidR="007C56D7" w:rsidRPr="0065571D" w:rsidTr="007C56D7">
        <w:trPr>
          <w:trHeight w:val="1259"/>
        </w:trPr>
        <w:tc>
          <w:tcPr>
            <w:tcW w:w="5000" w:type="pct"/>
            <w:tcBorders>
              <w:top w:val="single" w:sz="8" w:space="0" w:color="4BACC6"/>
              <w:left w:val="single" w:sz="18" w:space="0" w:color="4BACC6"/>
              <w:bottom w:val="single" w:sz="8" w:space="0" w:color="4BACC6"/>
              <w:right w:val="single" w:sz="18" w:space="0" w:color="4BACC6"/>
            </w:tcBorders>
            <w:shd w:val="clear" w:color="auto" w:fill="DAEEF3"/>
            <w:hideMark/>
          </w:tcPr>
          <w:p w:rsidR="007C56D7" w:rsidRPr="00EF3049" w:rsidRDefault="007C56D7">
            <w:pPr>
              <w:autoSpaceDE w:val="0"/>
              <w:autoSpaceDN w:val="0"/>
              <w:adjustRightInd w:val="0"/>
              <w:spacing w:before="120" w:after="0"/>
              <w:ind w:left="170" w:right="170"/>
              <w:jc w:val="both"/>
              <w:rPr>
                <w:rFonts w:ascii="Tahoma" w:hAnsi="Tahoma" w:cs="Tahoma"/>
                <w:sz w:val="22"/>
                <w:szCs w:val="22"/>
                <w:lang w:val="it-IT"/>
              </w:rPr>
            </w:pPr>
            <w:r w:rsidRPr="00EF3049">
              <w:rPr>
                <w:rFonts w:ascii="Tahoma" w:hAnsi="Tahoma" w:cs="Tahoma"/>
                <w:bCs/>
                <w:lang w:val="it-IT"/>
              </w:rPr>
              <w:t xml:space="preserve">In ottemperanza a quanto </w:t>
            </w:r>
            <w:proofErr w:type="spellStart"/>
            <w:r w:rsidRPr="00EF3049">
              <w:rPr>
                <w:rFonts w:ascii="Tahoma" w:hAnsi="Tahoma" w:cs="Tahoma"/>
                <w:bCs/>
                <w:lang w:val="it-IT"/>
              </w:rPr>
              <w:t>previso</w:t>
            </w:r>
            <w:proofErr w:type="spellEnd"/>
            <w:r w:rsidRPr="00EF3049">
              <w:rPr>
                <w:rFonts w:ascii="Tahoma" w:hAnsi="Tahoma" w:cs="Tahoma"/>
                <w:bCs/>
                <w:lang w:val="it-IT"/>
              </w:rPr>
              <w:t xml:space="preserve"> nella D.M. </w:t>
            </w:r>
            <w:r w:rsidRPr="00EF3049">
              <w:rPr>
                <w:rFonts w:ascii="Tahoma" w:hAnsi="Tahoma" w:cs="Tahoma"/>
                <w:lang w:val="it-IT"/>
              </w:rPr>
              <w:t>dalla Direttiva MIUR del 27.12.2012 “Strumenti d’intervento per alunni con bisogni educativi speciali e organizzazione territoriale per l’inclusione scolastica”, in data 22/01/2018 è stato costituito il primo Gruppo di Lavoro per l’Inclusione dell’Istituto.</w:t>
            </w:r>
          </w:p>
          <w:p w:rsidR="007C56D7" w:rsidRDefault="007C56D7">
            <w:pPr>
              <w:spacing w:after="0"/>
              <w:ind w:left="170" w:right="170"/>
              <w:jc w:val="both"/>
              <w:rPr>
                <w:rFonts w:ascii="Tahoma" w:hAnsi="Tahoma" w:cs="Tahoma"/>
              </w:rPr>
            </w:pPr>
            <w:r w:rsidRPr="00EF3049">
              <w:rPr>
                <w:rFonts w:ascii="Tahoma" w:hAnsi="Tahoma" w:cs="Tahoma"/>
                <w:b/>
                <w:bCs/>
                <w:lang w:val="it-IT"/>
              </w:rPr>
              <w:t>GLI</w:t>
            </w:r>
            <w:r w:rsidRPr="00EF3049">
              <w:rPr>
                <w:rFonts w:ascii="Tahoma" w:hAnsi="Tahoma" w:cs="Tahoma"/>
                <w:bCs/>
                <w:lang w:val="it-IT"/>
              </w:rPr>
              <w:t>:</w:t>
            </w:r>
            <w:r w:rsidRPr="00EF3049">
              <w:rPr>
                <w:rFonts w:ascii="Tahoma" w:hAnsi="Tahoma" w:cs="Tahoma"/>
                <w:lang w:val="it-IT"/>
              </w:rPr>
              <w:t xml:space="preserve"> integra i compiti del Gruppo di Lavoro per l’Handicap di Istituto (GLHI) e li estende a tutti gli alunni con Bisogni Educativi Speciali, si riunisce a composizione variabile in funzione delle azioni e necessità correlate alle politiche dell’integrazione e dell’inclusione. </w:t>
            </w:r>
            <w:r>
              <w:rPr>
                <w:rFonts w:ascii="Tahoma" w:hAnsi="Tahoma" w:cs="Tahoma"/>
              </w:rPr>
              <w:t xml:space="preserve">In </w:t>
            </w:r>
            <w:proofErr w:type="spellStart"/>
            <w:r>
              <w:rPr>
                <w:rFonts w:ascii="Tahoma" w:hAnsi="Tahoma" w:cs="Tahoma"/>
              </w:rPr>
              <w:t>particolare</w:t>
            </w:r>
            <w:proofErr w:type="spellEnd"/>
            <w:r>
              <w:rPr>
                <w:rFonts w:ascii="Tahoma" w:hAnsi="Tahoma" w:cs="Tahoma"/>
              </w:rPr>
              <w:t xml:space="preserve"> </w:t>
            </w:r>
            <w:proofErr w:type="spellStart"/>
            <w:r>
              <w:rPr>
                <w:rFonts w:ascii="Tahoma" w:hAnsi="Tahoma" w:cs="Tahoma"/>
              </w:rPr>
              <w:t>esso</w:t>
            </w:r>
            <w:proofErr w:type="spellEnd"/>
            <w:r>
              <w:rPr>
                <w:rFonts w:ascii="Tahoma" w:hAnsi="Tahoma" w:cs="Tahoma"/>
              </w:rPr>
              <w:t xml:space="preserve"> </w:t>
            </w:r>
            <w:proofErr w:type="spellStart"/>
            <w:r>
              <w:rPr>
                <w:rFonts w:ascii="Tahoma" w:hAnsi="Tahoma" w:cs="Tahoma"/>
              </w:rPr>
              <w:t>svolge</w:t>
            </w:r>
            <w:proofErr w:type="spellEnd"/>
            <w:r>
              <w:rPr>
                <w:rFonts w:ascii="Tahoma" w:hAnsi="Tahoma" w:cs="Tahoma"/>
              </w:rPr>
              <w:t xml:space="preserve"> le </w:t>
            </w:r>
            <w:proofErr w:type="spellStart"/>
            <w:r>
              <w:rPr>
                <w:rFonts w:ascii="Tahoma" w:hAnsi="Tahoma" w:cs="Tahoma"/>
              </w:rPr>
              <w:t>seguenti</w:t>
            </w:r>
            <w:proofErr w:type="spellEnd"/>
            <w:r>
              <w:rPr>
                <w:rFonts w:ascii="Tahoma" w:hAnsi="Tahoma" w:cs="Tahoma"/>
              </w:rPr>
              <w:t xml:space="preserve"> </w:t>
            </w:r>
            <w:proofErr w:type="spellStart"/>
            <w:r>
              <w:rPr>
                <w:rFonts w:ascii="Tahoma" w:hAnsi="Tahoma" w:cs="Tahoma"/>
              </w:rPr>
              <w:t>funzioni</w:t>
            </w:r>
            <w:proofErr w:type="spellEnd"/>
            <w:r>
              <w:rPr>
                <w:rFonts w:ascii="Tahoma" w:hAnsi="Tahoma" w:cs="Tahoma"/>
              </w:rPr>
              <w:t>:</w:t>
            </w:r>
          </w:p>
          <w:p w:rsidR="007C56D7" w:rsidRPr="00EF3049" w:rsidRDefault="007C56D7" w:rsidP="007C56D7">
            <w:pPr>
              <w:numPr>
                <w:ilvl w:val="0"/>
                <w:numId w:val="29"/>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Rilevazione dei BES presenti nella scuola;</w:t>
            </w:r>
          </w:p>
          <w:p w:rsidR="007C56D7" w:rsidRPr="00EF3049" w:rsidRDefault="007C56D7" w:rsidP="007C56D7">
            <w:pPr>
              <w:numPr>
                <w:ilvl w:val="0"/>
                <w:numId w:val="29"/>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 xml:space="preserve">Raccolta e documentazione degli interventi </w:t>
            </w:r>
            <w:proofErr w:type="spellStart"/>
            <w:r w:rsidRPr="00EF3049">
              <w:rPr>
                <w:rFonts w:ascii="Tahoma" w:hAnsi="Tahoma" w:cs="Tahoma"/>
                <w:lang w:val="it-IT"/>
              </w:rPr>
              <w:t>didattico-educativi</w:t>
            </w:r>
            <w:proofErr w:type="spellEnd"/>
            <w:r w:rsidRPr="00EF3049">
              <w:rPr>
                <w:rFonts w:ascii="Tahoma" w:hAnsi="Tahoma" w:cs="Tahoma"/>
                <w:lang w:val="it-IT"/>
              </w:rPr>
              <w:t>;</w:t>
            </w:r>
          </w:p>
          <w:p w:rsidR="007C56D7" w:rsidRPr="00EF3049" w:rsidRDefault="007C56D7" w:rsidP="007C56D7">
            <w:pPr>
              <w:numPr>
                <w:ilvl w:val="0"/>
                <w:numId w:val="29"/>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lastRenderedPageBreak/>
              <w:t>Supporto ai colleghi sulle strategie/metodologie di gestione delle classi;</w:t>
            </w:r>
          </w:p>
          <w:p w:rsidR="007C56D7" w:rsidRPr="00EF3049" w:rsidRDefault="007C56D7" w:rsidP="007C56D7">
            <w:pPr>
              <w:numPr>
                <w:ilvl w:val="0"/>
                <w:numId w:val="29"/>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 xml:space="preserve">Rilevazione monitoraggio e valutazione del livello di </w:t>
            </w:r>
            <w:proofErr w:type="spellStart"/>
            <w:r w:rsidRPr="00EF3049">
              <w:rPr>
                <w:rFonts w:ascii="Tahoma" w:hAnsi="Tahoma" w:cs="Tahoma"/>
                <w:lang w:val="it-IT"/>
              </w:rPr>
              <w:t>inclusività</w:t>
            </w:r>
            <w:proofErr w:type="spellEnd"/>
            <w:r w:rsidRPr="00EF3049">
              <w:rPr>
                <w:rFonts w:ascii="Tahoma" w:hAnsi="Tahoma" w:cs="Tahoma"/>
                <w:lang w:val="it-IT"/>
              </w:rPr>
              <w:t xml:space="preserve"> della scuola;</w:t>
            </w:r>
          </w:p>
          <w:p w:rsidR="007C56D7" w:rsidRPr="00EF3049" w:rsidRDefault="007C56D7" w:rsidP="007C56D7">
            <w:pPr>
              <w:numPr>
                <w:ilvl w:val="0"/>
                <w:numId w:val="29"/>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Raccolta e coordinamento delle proposte formulate dal GLH;</w:t>
            </w:r>
          </w:p>
          <w:p w:rsidR="007C56D7" w:rsidRPr="00EF3049" w:rsidRDefault="007C56D7" w:rsidP="007C56D7">
            <w:pPr>
              <w:numPr>
                <w:ilvl w:val="0"/>
                <w:numId w:val="29"/>
              </w:numPr>
              <w:autoSpaceDE w:val="0"/>
              <w:autoSpaceDN w:val="0"/>
              <w:adjustRightInd w:val="0"/>
              <w:spacing w:after="120" w:line="252" w:lineRule="auto"/>
              <w:ind w:left="924" w:right="170" w:hanging="357"/>
              <w:jc w:val="both"/>
              <w:rPr>
                <w:rFonts w:ascii="Tahoma" w:hAnsi="Tahoma" w:cs="Tahoma"/>
                <w:sz w:val="22"/>
                <w:szCs w:val="22"/>
                <w:lang w:val="it-IT"/>
              </w:rPr>
            </w:pPr>
            <w:r w:rsidRPr="00EF3049">
              <w:rPr>
                <w:rFonts w:ascii="Tahoma" w:hAnsi="Tahoma" w:cs="Tahoma"/>
                <w:lang w:val="it-IT"/>
              </w:rPr>
              <w:t>Elaborazione di una proposta al Piano Annuale per l’</w:t>
            </w:r>
            <w:proofErr w:type="spellStart"/>
            <w:r w:rsidRPr="00EF3049">
              <w:rPr>
                <w:rFonts w:ascii="Tahoma" w:hAnsi="Tahoma" w:cs="Tahoma"/>
                <w:lang w:val="it-IT"/>
              </w:rPr>
              <w:t>Inclusività</w:t>
            </w:r>
            <w:proofErr w:type="spellEnd"/>
            <w:r w:rsidRPr="00EF3049">
              <w:rPr>
                <w:rFonts w:ascii="Tahoma" w:hAnsi="Tahoma" w:cs="Tahoma"/>
                <w:lang w:val="it-IT"/>
              </w:rPr>
              <w:t xml:space="preserve"> riferito a tutti gli alunni con BES da redigere al termine dell’anno scolastico (entro il mese di giugno).</w:t>
            </w:r>
          </w:p>
        </w:tc>
      </w:tr>
      <w:tr w:rsidR="007C56D7" w:rsidRPr="0065571D" w:rsidTr="007C56D7">
        <w:trPr>
          <w:trHeight w:val="1259"/>
        </w:trPr>
        <w:tc>
          <w:tcPr>
            <w:tcW w:w="5000" w:type="pct"/>
            <w:tcBorders>
              <w:top w:val="single" w:sz="8" w:space="0" w:color="4BACC6"/>
              <w:left w:val="single" w:sz="18" w:space="0" w:color="4BACC6"/>
              <w:bottom w:val="single" w:sz="8" w:space="0" w:color="4BACC6"/>
              <w:right w:val="single" w:sz="18" w:space="0" w:color="4BACC6"/>
            </w:tcBorders>
          </w:tcPr>
          <w:p w:rsidR="007C56D7" w:rsidRDefault="007C56D7">
            <w:pPr>
              <w:tabs>
                <w:tab w:val="num" w:pos="720"/>
              </w:tabs>
              <w:autoSpaceDE w:val="0"/>
              <w:autoSpaceDN w:val="0"/>
              <w:adjustRightInd w:val="0"/>
              <w:spacing w:before="120" w:after="0"/>
              <w:ind w:left="170" w:right="170"/>
              <w:jc w:val="both"/>
              <w:rPr>
                <w:rFonts w:ascii="Tahoma" w:hAnsi="Tahoma" w:cs="Tahoma"/>
                <w:sz w:val="22"/>
                <w:szCs w:val="22"/>
              </w:rPr>
            </w:pPr>
            <w:proofErr w:type="spellStart"/>
            <w:r>
              <w:rPr>
                <w:rFonts w:ascii="Tahoma" w:hAnsi="Tahoma" w:cs="Tahoma"/>
                <w:b/>
              </w:rPr>
              <w:lastRenderedPageBreak/>
              <w:t>Coordinatore</w:t>
            </w:r>
            <w:proofErr w:type="spellEnd"/>
            <w:r>
              <w:rPr>
                <w:rFonts w:ascii="Tahoma" w:hAnsi="Tahoma" w:cs="Tahoma"/>
                <w:b/>
              </w:rPr>
              <w:t xml:space="preserve"> </w:t>
            </w:r>
            <w:proofErr w:type="spellStart"/>
            <w:r>
              <w:rPr>
                <w:rFonts w:ascii="Tahoma" w:hAnsi="Tahoma" w:cs="Tahoma"/>
                <w:b/>
              </w:rPr>
              <w:t>docenti</w:t>
            </w:r>
            <w:proofErr w:type="spellEnd"/>
            <w:r>
              <w:rPr>
                <w:rFonts w:ascii="Tahoma" w:hAnsi="Tahoma" w:cs="Tahoma"/>
                <w:b/>
              </w:rPr>
              <w:t xml:space="preserve"> di </w:t>
            </w:r>
            <w:proofErr w:type="spellStart"/>
            <w:r>
              <w:rPr>
                <w:rFonts w:ascii="Tahoma" w:hAnsi="Tahoma" w:cs="Tahoma"/>
                <w:b/>
              </w:rPr>
              <w:t>sostegno</w:t>
            </w:r>
            <w:proofErr w:type="spellEnd"/>
            <w:r>
              <w:rPr>
                <w:rFonts w:ascii="Tahoma" w:hAnsi="Tahoma" w:cs="Tahoma"/>
              </w:rPr>
              <w:t xml:space="preserve">: </w:t>
            </w:r>
          </w:p>
          <w:p w:rsidR="007C56D7" w:rsidRPr="00EF3049" w:rsidRDefault="007C56D7" w:rsidP="007C56D7">
            <w:pPr>
              <w:numPr>
                <w:ilvl w:val="0"/>
                <w:numId w:val="30"/>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convoca e presiede le riunioni del gruppo H, nel caso di delega del Dirigente Scolastico;</w:t>
            </w:r>
          </w:p>
          <w:p w:rsidR="007C56D7" w:rsidRPr="00EF3049" w:rsidRDefault="007C56D7" w:rsidP="007C56D7">
            <w:pPr>
              <w:numPr>
                <w:ilvl w:val="0"/>
                <w:numId w:val="30"/>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organizza e programma gli incontri tra ASP, scuola e famiglia; partecipa agli incontri di verifica iniziale, intermedia e finale, con gli operatori sanitari; </w:t>
            </w:r>
          </w:p>
          <w:p w:rsidR="007C56D7" w:rsidRPr="00EF3049" w:rsidRDefault="007C56D7" w:rsidP="007C56D7">
            <w:pPr>
              <w:numPr>
                <w:ilvl w:val="0"/>
                <w:numId w:val="30"/>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fissa il calendario delle attività del gruppo H; </w:t>
            </w:r>
          </w:p>
          <w:p w:rsidR="007C56D7" w:rsidRPr="00EF3049" w:rsidRDefault="007C56D7" w:rsidP="007C56D7">
            <w:pPr>
              <w:numPr>
                <w:ilvl w:val="0"/>
                <w:numId w:val="30"/>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coordina il gruppo degli insegnanti di sostegno raccogliendo i documenti da loro prodotti nel corso dell’anno scolastico e le buone pratiche da essi sperimentate; </w:t>
            </w:r>
          </w:p>
          <w:p w:rsidR="007C56D7" w:rsidRPr="00EF3049" w:rsidRDefault="007C56D7" w:rsidP="007C56D7">
            <w:pPr>
              <w:numPr>
                <w:ilvl w:val="0"/>
                <w:numId w:val="30"/>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gestisce i fascicoli personali degli alunni diversamente abili; </w:t>
            </w:r>
          </w:p>
          <w:p w:rsidR="007C56D7" w:rsidRPr="00EF3049" w:rsidRDefault="007C56D7" w:rsidP="007C56D7">
            <w:pPr>
              <w:numPr>
                <w:ilvl w:val="0"/>
                <w:numId w:val="30"/>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gestisce il passaggio di informazioni relative agli alunni tra le scuole e all’interno dell’Istituto al fine di perseguire la continuità </w:t>
            </w:r>
            <w:proofErr w:type="spellStart"/>
            <w:r w:rsidRPr="00EF3049">
              <w:rPr>
                <w:rFonts w:ascii="Tahoma" w:hAnsi="Tahoma" w:cs="Tahoma"/>
                <w:lang w:val="it-IT"/>
              </w:rPr>
              <w:t>educativo-didattica</w:t>
            </w:r>
            <w:proofErr w:type="spellEnd"/>
            <w:r w:rsidRPr="00EF3049">
              <w:rPr>
                <w:rFonts w:ascii="Tahoma" w:hAnsi="Tahoma" w:cs="Tahoma"/>
                <w:lang w:val="it-IT"/>
              </w:rPr>
              <w:t xml:space="preserve">; </w:t>
            </w:r>
          </w:p>
          <w:p w:rsidR="007C56D7" w:rsidRPr="00EF3049" w:rsidRDefault="007C56D7" w:rsidP="007C56D7">
            <w:pPr>
              <w:numPr>
                <w:ilvl w:val="0"/>
                <w:numId w:val="30"/>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favorisce i rapporti tra Enti Locali e Ambito territoriale; </w:t>
            </w:r>
          </w:p>
          <w:p w:rsidR="007C56D7" w:rsidRPr="00EF3049" w:rsidRDefault="007C56D7" w:rsidP="007C56D7">
            <w:pPr>
              <w:numPr>
                <w:ilvl w:val="0"/>
                <w:numId w:val="30"/>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 xml:space="preserve">richiede, qualora ve ne sia la necessità, ausili e sussidi particolari; </w:t>
            </w:r>
          </w:p>
          <w:p w:rsidR="007C56D7" w:rsidRPr="00EF3049" w:rsidRDefault="007C56D7" w:rsidP="007C56D7">
            <w:pPr>
              <w:numPr>
                <w:ilvl w:val="0"/>
                <w:numId w:val="30"/>
              </w:numPr>
              <w:autoSpaceDE w:val="0"/>
              <w:autoSpaceDN w:val="0"/>
              <w:adjustRightInd w:val="0"/>
              <w:spacing w:after="0" w:line="252" w:lineRule="auto"/>
              <w:ind w:right="170"/>
              <w:jc w:val="both"/>
              <w:rPr>
                <w:rFonts w:ascii="Tahoma" w:hAnsi="Tahoma" w:cs="Tahoma"/>
                <w:lang w:val="it-IT"/>
              </w:rPr>
            </w:pPr>
            <w:r w:rsidRPr="00EF3049">
              <w:rPr>
                <w:rFonts w:ascii="Tahoma" w:hAnsi="Tahoma" w:cs="Tahoma"/>
                <w:lang w:val="it-IT"/>
              </w:rPr>
              <w:t>promuove le iniziative relative alla sensibilizzazione per l’integrazione/inclusione scolastica degli alunni con disabilità, proposte dal dipartimento.</w:t>
            </w:r>
          </w:p>
          <w:p w:rsidR="007C56D7" w:rsidRPr="00EF3049" w:rsidRDefault="007C56D7">
            <w:pPr>
              <w:autoSpaceDE w:val="0"/>
              <w:autoSpaceDN w:val="0"/>
              <w:adjustRightInd w:val="0"/>
              <w:spacing w:after="0" w:line="252" w:lineRule="auto"/>
              <w:ind w:left="720" w:right="170"/>
              <w:jc w:val="both"/>
              <w:rPr>
                <w:rFonts w:ascii="Tahoma" w:hAnsi="Tahoma" w:cs="Tahoma"/>
                <w:sz w:val="22"/>
                <w:szCs w:val="22"/>
                <w:lang w:val="it-IT"/>
              </w:rPr>
            </w:pPr>
          </w:p>
        </w:tc>
      </w:tr>
      <w:tr w:rsidR="007C56D7" w:rsidRPr="0065571D" w:rsidTr="007C56D7">
        <w:trPr>
          <w:trHeight w:val="987"/>
        </w:trPr>
        <w:tc>
          <w:tcPr>
            <w:tcW w:w="5000" w:type="pct"/>
            <w:tcBorders>
              <w:top w:val="single" w:sz="8" w:space="0" w:color="4BACC6"/>
              <w:left w:val="single" w:sz="18" w:space="0" w:color="4BACC6"/>
              <w:bottom w:val="single" w:sz="8" w:space="0" w:color="4BACC6"/>
              <w:right w:val="single" w:sz="18" w:space="0" w:color="4BACC6"/>
            </w:tcBorders>
            <w:shd w:val="clear" w:color="auto" w:fill="DAEEF3"/>
            <w:hideMark/>
          </w:tcPr>
          <w:p w:rsidR="007C56D7" w:rsidRDefault="007C56D7">
            <w:pPr>
              <w:tabs>
                <w:tab w:val="num" w:pos="720"/>
              </w:tabs>
              <w:autoSpaceDE w:val="0"/>
              <w:autoSpaceDN w:val="0"/>
              <w:adjustRightInd w:val="0"/>
              <w:spacing w:before="120" w:after="0"/>
              <w:ind w:left="170" w:right="170"/>
              <w:jc w:val="both"/>
              <w:rPr>
                <w:rFonts w:ascii="Tahoma" w:hAnsi="Tahoma" w:cs="Tahoma"/>
                <w:sz w:val="22"/>
                <w:szCs w:val="22"/>
              </w:rPr>
            </w:pPr>
            <w:r w:rsidRPr="00EF3049">
              <w:rPr>
                <w:rFonts w:ascii="Tahoma" w:hAnsi="Tahoma" w:cs="Tahoma"/>
                <w:lang w:val="it-IT"/>
              </w:rPr>
              <w:t>Nella prima riunione del GLI tenutasi il 12/02/2018 si è ravvisata la necessità di dar vita al Dipartimento di Sostegno a decorrere dall’</w:t>
            </w:r>
            <w:proofErr w:type="spellStart"/>
            <w:r w:rsidRPr="00EF3049">
              <w:rPr>
                <w:rFonts w:ascii="Tahoma" w:hAnsi="Tahoma" w:cs="Tahoma"/>
                <w:lang w:val="it-IT"/>
              </w:rPr>
              <w:t>a.s.</w:t>
            </w:r>
            <w:proofErr w:type="spellEnd"/>
            <w:r w:rsidRPr="00EF3049">
              <w:rPr>
                <w:rFonts w:ascii="Tahoma" w:hAnsi="Tahoma" w:cs="Tahoma"/>
                <w:lang w:val="it-IT"/>
              </w:rPr>
              <w:t xml:space="preserve"> 2018/19. Il </w:t>
            </w:r>
            <w:r w:rsidRPr="00EF3049">
              <w:rPr>
                <w:rFonts w:ascii="Tahoma" w:hAnsi="Tahoma" w:cs="Tahoma"/>
                <w:b/>
                <w:lang w:val="it-IT"/>
              </w:rPr>
              <w:t>Dipartimento di Sostegno</w:t>
            </w:r>
            <w:r w:rsidRPr="00EF3049">
              <w:rPr>
                <w:rFonts w:ascii="Tahoma" w:hAnsi="Tahoma" w:cs="Tahoma"/>
                <w:lang w:val="it-IT"/>
              </w:rPr>
              <w:t xml:space="preserve">: è formato da tutti gli insegnanti di sostegno in servizio in corso d’anno nell’Istituto. </w:t>
            </w:r>
            <w:proofErr w:type="spellStart"/>
            <w:r>
              <w:rPr>
                <w:rFonts w:ascii="Tahoma" w:hAnsi="Tahoma" w:cs="Tahoma"/>
              </w:rPr>
              <w:t>Essi</w:t>
            </w:r>
            <w:proofErr w:type="spellEnd"/>
            <w:r>
              <w:rPr>
                <w:rFonts w:ascii="Tahoma" w:hAnsi="Tahoma" w:cs="Tahoma"/>
              </w:rPr>
              <w:t xml:space="preserve"> </w:t>
            </w:r>
            <w:proofErr w:type="spellStart"/>
            <w:r>
              <w:rPr>
                <w:rFonts w:ascii="Tahoma" w:hAnsi="Tahoma" w:cs="Tahoma"/>
              </w:rPr>
              <w:t>si</w:t>
            </w:r>
            <w:proofErr w:type="spellEnd"/>
            <w:r>
              <w:rPr>
                <w:rFonts w:ascii="Tahoma" w:hAnsi="Tahoma" w:cs="Tahoma"/>
              </w:rPr>
              <w:t xml:space="preserve"> </w:t>
            </w:r>
            <w:proofErr w:type="spellStart"/>
            <w:r>
              <w:rPr>
                <w:rFonts w:ascii="Tahoma" w:hAnsi="Tahoma" w:cs="Tahoma"/>
              </w:rPr>
              <w:t>ritrovano</w:t>
            </w:r>
            <w:proofErr w:type="spellEnd"/>
            <w:r>
              <w:rPr>
                <w:rFonts w:ascii="Tahoma" w:hAnsi="Tahoma" w:cs="Tahoma"/>
              </w:rPr>
              <w:t xml:space="preserve"> </w:t>
            </w:r>
            <w:proofErr w:type="spellStart"/>
            <w:r>
              <w:rPr>
                <w:rFonts w:ascii="Tahoma" w:hAnsi="Tahoma" w:cs="Tahoma"/>
              </w:rPr>
              <w:t>insieme</w:t>
            </w:r>
            <w:proofErr w:type="spellEnd"/>
            <w:r>
              <w:rPr>
                <w:rFonts w:ascii="Tahoma" w:hAnsi="Tahoma" w:cs="Tahoma"/>
              </w:rPr>
              <w:t xml:space="preserve"> per:</w:t>
            </w:r>
          </w:p>
          <w:p w:rsidR="007C56D7" w:rsidRPr="00EF3049" w:rsidRDefault="007C56D7" w:rsidP="007C56D7">
            <w:pPr>
              <w:numPr>
                <w:ilvl w:val="0"/>
                <w:numId w:val="31"/>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concordare, in raccordo con gli altri dipartimenti, gli standard minimi di apprendimento, declinati in termini di conoscenze, abilità e competenze delle diverse discipline in coerenza con le indicazioni nazionali;</w:t>
            </w:r>
          </w:p>
          <w:p w:rsidR="007C56D7" w:rsidRPr="00EF3049" w:rsidRDefault="007C56D7" w:rsidP="007C56D7">
            <w:pPr>
              <w:numPr>
                <w:ilvl w:val="0"/>
                <w:numId w:val="31"/>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 xml:space="preserve">attività di verifica e valutazione dell’andamento scolastico; </w:t>
            </w:r>
          </w:p>
          <w:p w:rsidR="007C56D7" w:rsidRPr="00EF3049" w:rsidRDefault="007C56D7" w:rsidP="007C56D7">
            <w:pPr>
              <w:numPr>
                <w:ilvl w:val="0"/>
                <w:numId w:val="31"/>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 xml:space="preserve">stabilire obiettivi, tempi e metodologie comuni; </w:t>
            </w:r>
          </w:p>
          <w:p w:rsidR="007C56D7" w:rsidRPr="00EF3049" w:rsidRDefault="007C56D7" w:rsidP="007C56D7">
            <w:pPr>
              <w:numPr>
                <w:ilvl w:val="0"/>
                <w:numId w:val="31"/>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scambio di strategie di apprendimento/educative;</w:t>
            </w:r>
          </w:p>
          <w:p w:rsidR="007C56D7" w:rsidRPr="00EF3049" w:rsidRDefault="007C56D7" w:rsidP="007C56D7">
            <w:pPr>
              <w:numPr>
                <w:ilvl w:val="0"/>
                <w:numId w:val="31"/>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 xml:space="preserve">proporre progetti formativi per gli alunni con disabilità; </w:t>
            </w:r>
          </w:p>
          <w:p w:rsidR="007C56D7" w:rsidRPr="00EF3049" w:rsidRDefault="007C56D7" w:rsidP="007C56D7">
            <w:pPr>
              <w:numPr>
                <w:ilvl w:val="0"/>
                <w:numId w:val="31"/>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individuare spazi e sussidi utili a svolgere le attività didattiche, proponendo l’acquisto di materiale didattico o tecnologico necessario;</w:t>
            </w:r>
          </w:p>
          <w:p w:rsidR="007C56D7" w:rsidRPr="00EF3049" w:rsidRDefault="007C56D7" w:rsidP="007C56D7">
            <w:pPr>
              <w:numPr>
                <w:ilvl w:val="0"/>
                <w:numId w:val="31"/>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discutere e affrontare le problematiche emerse nel lavoro quotidiano;</w:t>
            </w:r>
          </w:p>
          <w:p w:rsidR="007C56D7" w:rsidRPr="00EF3049" w:rsidRDefault="007C56D7" w:rsidP="007C56D7">
            <w:pPr>
              <w:numPr>
                <w:ilvl w:val="0"/>
                <w:numId w:val="31"/>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scambio di materiale, discussione di casi.</w:t>
            </w:r>
          </w:p>
          <w:p w:rsidR="007C56D7" w:rsidRPr="00EF3049" w:rsidRDefault="007C56D7">
            <w:pPr>
              <w:autoSpaceDE w:val="0"/>
              <w:autoSpaceDN w:val="0"/>
              <w:adjustRightInd w:val="0"/>
              <w:spacing w:line="252" w:lineRule="auto"/>
              <w:ind w:left="170" w:right="170"/>
              <w:jc w:val="both"/>
              <w:rPr>
                <w:rFonts w:ascii="Tahoma" w:hAnsi="Tahoma" w:cs="Tahoma"/>
                <w:sz w:val="22"/>
                <w:szCs w:val="22"/>
                <w:lang w:val="it-IT"/>
              </w:rPr>
            </w:pPr>
            <w:r w:rsidRPr="00EF3049">
              <w:rPr>
                <w:rFonts w:ascii="Tahoma" w:hAnsi="Tahoma" w:cs="Tahoma"/>
                <w:lang w:val="it-IT"/>
              </w:rPr>
              <w:t xml:space="preserve">Le riunioni di Dipartimento sono convocate in via istituzionale, con </w:t>
            </w:r>
            <w:proofErr w:type="spellStart"/>
            <w:r w:rsidRPr="00EF3049">
              <w:rPr>
                <w:rFonts w:ascii="Tahoma" w:hAnsi="Tahoma" w:cs="Tahoma"/>
                <w:lang w:val="it-IT"/>
              </w:rPr>
              <w:t>calendarizzazione</w:t>
            </w:r>
            <w:proofErr w:type="spellEnd"/>
            <w:r w:rsidRPr="00EF3049">
              <w:rPr>
                <w:rFonts w:ascii="Tahoma" w:hAnsi="Tahoma" w:cs="Tahoma"/>
                <w:lang w:val="it-IT"/>
              </w:rPr>
              <w:t xml:space="preserve"> comune agli altri Dipartimenti.</w:t>
            </w:r>
          </w:p>
        </w:tc>
      </w:tr>
      <w:tr w:rsidR="007C56D7" w:rsidRPr="0065571D" w:rsidTr="007C56D7">
        <w:trPr>
          <w:trHeight w:val="703"/>
        </w:trPr>
        <w:tc>
          <w:tcPr>
            <w:tcW w:w="5000" w:type="pct"/>
            <w:tcBorders>
              <w:top w:val="single" w:sz="8" w:space="0" w:color="4BACC6"/>
              <w:left w:val="single" w:sz="18" w:space="0" w:color="4BACC6"/>
              <w:bottom w:val="single" w:sz="8" w:space="0" w:color="4BACC6"/>
              <w:right w:val="single" w:sz="18" w:space="0" w:color="4BACC6"/>
            </w:tcBorders>
            <w:hideMark/>
          </w:tcPr>
          <w:p w:rsidR="007C56D7" w:rsidRPr="00EF3049" w:rsidRDefault="007C56D7">
            <w:pPr>
              <w:tabs>
                <w:tab w:val="num" w:pos="720"/>
              </w:tabs>
              <w:autoSpaceDE w:val="0"/>
              <w:autoSpaceDN w:val="0"/>
              <w:adjustRightInd w:val="0"/>
              <w:spacing w:before="120" w:after="120" w:line="252" w:lineRule="auto"/>
              <w:ind w:left="170" w:right="170"/>
              <w:jc w:val="both"/>
              <w:rPr>
                <w:rFonts w:ascii="Tahoma" w:hAnsi="Tahoma" w:cs="Tahoma"/>
                <w:b/>
                <w:smallCaps/>
                <w:sz w:val="22"/>
                <w:szCs w:val="22"/>
                <w:lang w:val="it-IT"/>
              </w:rPr>
            </w:pPr>
            <w:r w:rsidRPr="00EF3049">
              <w:rPr>
                <w:rFonts w:ascii="Tahoma" w:hAnsi="Tahoma" w:cs="Tahoma"/>
                <w:b/>
                <w:lang w:val="it-IT"/>
              </w:rPr>
              <w:t>GLHI</w:t>
            </w:r>
            <w:r w:rsidRPr="00EF3049">
              <w:rPr>
                <w:rFonts w:ascii="Tahoma" w:hAnsi="Tahoma" w:cs="Tahoma"/>
                <w:lang w:val="it-IT"/>
              </w:rPr>
              <w:t>: organizza e gestisce le risorse specifiche e di coordinamento, presenti nella scuola, per affrontare le problematiche legate alla disabilità.</w:t>
            </w:r>
          </w:p>
        </w:tc>
      </w:tr>
      <w:tr w:rsidR="007C56D7" w:rsidRPr="0065571D" w:rsidTr="007C56D7">
        <w:trPr>
          <w:trHeight w:val="1259"/>
        </w:trPr>
        <w:tc>
          <w:tcPr>
            <w:tcW w:w="5000" w:type="pct"/>
            <w:tcBorders>
              <w:top w:val="single" w:sz="8" w:space="0" w:color="4BACC6"/>
              <w:left w:val="single" w:sz="18" w:space="0" w:color="4BACC6"/>
              <w:bottom w:val="single" w:sz="8" w:space="0" w:color="4BACC6"/>
              <w:right w:val="single" w:sz="18" w:space="0" w:color="4BACC6"/>
            </w:tcBorders>
            <w:shd w:val="clear" w:color="auto" w:fill="DAEEF3"/>
            <w:hideMark/>
          </w:tcPr>
          <w:p w:rsidR="007C56D7" w:rsidRDefault="007C56D7">
            <w:pPr>
              <w:tabs>
                <w:tab w:val="num" w:pos="720"/>
              </w:tabs>
              <w:autoSpaceDE w:val="0"/>
              <w:autoSpaceDN w:val="0"/>
              <w:adjustRightInd w:val="0"/>
              <w:spacing w:before="120" w:after="0"/>
              <w:ind w:left="170" w:right="170"/>
              <w:jc w:val="both"/>
              <w:rPr>
                <w:rFonts w:ascii="Tahoma" w:hAnsi="Tahoma" w:cs="Tahoma"/>
                <w:sz w:val="22"/>
                <w:szCs w:val="22"/>
              </w:rPr>
            </w:pPr>
            <w:r w:rsidRPr="00EF3049">
              <w:rPr>
                <w:rFonts w:ascii="Tahoma" w:hAnsi="Tahoma" w:cs="Tahoma"/>
                <w:b/>
                <w:lang w:val="it-IT"/>
              </w:rPr>
              <w:t>GLH operativi</w:t>
            </w:r>
            <w:r w:rsidRPr="00EF3049">
              <w:rPr>
                <w:rFonts w:ascii="Tahoma" w:hAnsi="Tahoma" w:cs="Tahoma"/>
                <w:lang w:val="it-IT"/>
              </w:rPr>
              <w:t xml:space="preserve">: composto dal Dirigente scolastico, docente coordinatore dei docenti di sostegno, dai Consigli di classe (in cui è presente un alunno con disabilità), docenti di sostegno dell’alunno disabile, genitori dell’alunno disabile, operatori Asl, personale che opera con l’alunno disabile. Nel caso in cui fosse necessario, si prevede la possibilità di riunire </w:t>
            </w:r>
            <w:proofErr w:type="spellStart"/>
            <w:r w:rsidRPr="00EF3049">
              <w:rPr>
                <w:rFonts w:ascii="Tahoma" w:hAnsi="Tahoma" w:cs="Tahoma"/>
                <w:lang w:val="it-IT"/>
              </w:rPr>
              <w:t>G.L.H.</w:t>
            </w:r>
            <w:proofErr w:type="spellEnd"/>
            <w:r w:rsidRPr="00EF3049">
              <w:rPr>
                <w:rFonts w:ascii="Tahoma" w:hAnsi="Tahoma" w:cs="Tahoma"/>
                <w:lang w:val="it-IT"/>
              </w:rPr>
              <w:t xml:space="preserve"> straordinari, concordando la presenza degli operatori sanitari. </w:t>
            </w:r>
            <w:proofErr w:type="spellStart"/>
            <w:r>
              <w:rPr>
                <w:rFonts w:ascii="Tahoma" w:hAnsi="Tahoma" w:cs="Tahoma"/>
              </w:rPr>
              <w:t>Funzioni</w:t>
            </w:r>
            <w:proofErr w:type="spellEnd"/>
            <w:r>
              <w:rPr>
                <w:rFonts w:ascii="Tahoma" w:hAnsi="Tahoma" w:cs="Tahoma"/>
              </w:rPr>
              <w:t>:</w:t>
            </w:r>
          </w:p>
          <w:p w:rsidR="007C56D7" w:rsidRPr="00EF3049" w:rsidRDefault="007C56D7" w:rsidP="007C56D7">
            <w:pPr>
              <w:numPr>
                <w:ilvl w:val="0"/>
                <w:numId w:val="32"/>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 xml:space="preserve">progettazione e verifica del </w:t>
            </w:r>
            <w:proofErr w:type="spellStart"/>
            <w:r w:rsidRPr="00EF3049">
              <w:rPr>
                <w:rFonts w:ascii="Tahoma" w:hAnsi="Tahoma" w:cs="Tahoma"/>
                <w:lang w:val="it-IT"/>
              </w:rPr>
              <w:t>P.E.I.</w:t>
            </w:r>
            <w:proofErr w:type="spellEnd"/>
            <w:r w:rsidRPr="00EF3049">
              <w:rPr>
                <w:rFonts w:ascii="Tahoma" w:hAnsi="Tahoma" w:cs="Tahoma"/>
                <w:lang w:val="it-IT"/>
              </w:rPr>
              <w:t>;</w:t>
            </w:r>
          </w:p>
          <w:p w:rsidR="007C56D7" w:rsidRPr="00EF3049" w:rsidRDefault="007C56D7" w:rsidP="007C56D7">
            <w:pPr>
              <w:numPr>
                <w:ilvl w:val="0"/>
                <w:numId w:val="32"/>
              </w:numPr>
              <w:autoSpaceDE w:val="0"/>
              <w:autoSpaceDN w:val="0"/>
              <w:adjustRightInd w:val="0"/>
              <w:spacing w:after="40" w:line="252" w:lineRule="auto"/>
              <w:ind w:left="924" w:right="170" w:hanging="357"/>
              <w:jc w:val="both"/>
              <w:rPr>
                <w:rFonts w:ascii="Tahoma" w:hAnsi="Tahoma" w:cs="Tahoma"/>
                <w:lang w:val="it-IT"/>
              </w:rPr>
            </w:pPr>
            <w:r w:rsidRPr="00EF3049">
              <w:rPr>
                <w:rFonts w:ascii="Tahoma" w:hAnsi="Tahoma" w:cs="Tahoma"/>
                <w:lang w:val="it-IT"/>
              </w:rPr>
              <w:t xml:space="preserve">stesura e verifica del </w:t>
            </w:r>
            <w:proofErr w:type="spellStart"/>
            <w:r w:rsidRPr="00EF3049">
              <w:rPr>
                <w:rFonts w:ascii="Tahoma" w:hAnsi="Tahoma" w:cs="Tahoma"/>
                <w:lang w:val="it-IT"/>
              </w:rPr>
              <w:t>P.D.F.</w:t>
            </w:r>
            <w:proofErr w:type="spellEnd"/>
            <w:r w:rsidRPr="00EF3049">
              <w:rPr>
                <w:rFonts w:ascii="Tahoma" w:hAnsi="Tahoma" w:cs="Tahoma"/>
                <w:lang w:val="it-IT"/>
              </w:rPr>
              <w:t>;</w:t>
            </w:r>
          </w:p>
          <w:p w:rsidR="007C56D7" w:rsidRPr="00EF3049" w:rsidRDefault="007C56D7" w:rsidP="007C56D7">
            <w:pPr>
              <w:numPr>
                <w:ilvl w:val="0"/>
                <w:numId w:val="32"/>
              </w:numPr>
              <w:autoSpaceDE w:val="0"/>
              <w:autoSpaceDN w:val="0"/>
              <w:adjustRightInd w:val="0"/>
              <w:spacing w:after="120" w:line="252" w:lineRule="auto"/>
              <w:ind w:left="924" w:right="170" w:hanging="357"/>
              <w:jc w:val="both"/>
              <w:rPr>
                <w:rFonts w:ascii="Tahoma" w:hAnsi="Tahoma" w:cs="Tahoma"/>
                <w:sz w:val="22"/>
                <w:szCs w:val="22"/>
                <w:lang w:val="it-IT"/>
              </w:rPr>
            </w:pPr>
            <w:r w:rsidRPr="00EF3049">
              <w:rPr>
                <w:rFonts w:ascii="Tahoma" w:hAnsi="Tahoma" w:cs="Tahoma"/>
                <w:lang w:val="it-IT"/>
              </w:rPr>
              <w:t>individuazione e programmazione delle modalità operative, delle strategie, degli interventi e degli strumenti necessari all’integrazione dell’alunno disabile.</w:t>
            </w:r>
          </w:p>
        </w:tc>
      </w:tr>
      <w:tr w:rsidR="007C56D7" w:rsidRPr="0065571D" w:rsidTr="007C56D7">
        <w:trPr>
          <w:trHeight w:val="1259"/>
        </w:trPr>
        <w:tc>
          <w:tcPr>
            <w:tcW w:w="5000" w:type="pct"/>
            <w:tcBorders>
              <w:top w:val="single" w:sz="8" w:space="0" w:color="4BACC6"/>
              <w:left w:val="single" w:sz="18" w:space="0" w:color="4BACC6"/>
              <w:bottom w:val="single" w:sz="8" w:space="0" w:color="4BACC6"/>
              <w:right w:val="single" w:sz="18" w:space="0" w:color="4BACC6"/>
            </w:tcBorders>
            <w:hideMark/>
          </w:tcPr>
          <w:p w:rsidR="007C56D7" w:rsidRPr="00EF3049" w:rsidRDefault="007C56D7">
            <w:pPr>
              <w:tabs>
                <w:tab w:val="num" w:pos="720"/>
              </w:tabs>
              <w:autoSpaceDE w:val="0"/>
              <w:autoSpaceDN w:val="0"/>
              <w:adjustRightInd w:val="0"/>
              <w:spacing w:before="120" w:line="252" w:lineRule="auto"/>
              <w:ind w:left="170" w:right="170"/>
              <w:jc w:val="both"/>
              <w:rPr>
                <w:rFonts w:ascii="Tahoma" w:hAnsi="Tahoma" w:cs="Tahoma"/>
                <w:sz w:val="22"/>
                <w:szCs w:val="22"/>
                <w:lang w:val="it-IT"/>
              </w:rPr>
            </w:pPr>
            <w:r w:rsidRPr="00EF3049">
              <w:rPr>
                <w:rFonts w:ascii="Tahoma" w:hAnsi="Tahoma" w:cs="Tahoma"/>
                <w:b/>
                <w:lang w:val="it-IT"/>
              </w:rPr>
              <w:lastRenderedPageBreak/>
              <w:t>Coordinatori di classe</w:t>
            </w:r>
            <w:r w:rsidRPr="00EF3049">
              <w:rPr>
                <w:rFonts w:ascii="Tahoma" w:hAnsi="Tahoma" w:cs="Tahoma"/>
                <w:lang w:val="it-IT"/>
              </w:rPr>
              <w:t xml:space="preserve">: raccolgono le osservazioni dei docenti curricolari che individuano i BES, le trasmettono al referente per l’Inclusione e le utilizzano per opportune strategie e interventi da mettere in atto. </w:t>
            </w:r>
            <w:r w:rsidRPr="00EF3049">
              <w:rPr>
                <w:rFonts w:ascii="Tahoma" w:hAnsi="Tahoma" w:cs="Tahoma"/>
                <w:b/>
                <w:lang w:val="it-IT"/>
              </w:rPr>
              <w:t>Per supportare i coordinatori di classe saranno predisposte, per il prossimo anno, griglie condivise di osservazione e di rilevazione dei BES presenti in classe.</w:t>
            </w:r>
          </w:p>
        </w:tc>
      </w:tr>
      <w:tr w:rsidR="007C56D7" w:rsidRPr="0065571D" w:rsidTr="007C56D7">
        <w:trPr>
          <w:trHeight w:val="1259"/>
        </w:trPr>
        <w:tc>
          <w:tcPr>
            <w:tcW w:w="5000" w:type="pct"/>
            <w:tcBorders>
              <w:top w:val="single" w:sz="8" w:space="0" w:color="4BACC6"/>
              <w:left w:val="single" w:sz="18" w:space="0" w:color="4BACC6"/>
              <w:bottom w:val="single" w:sz="8" w:space="0" w:color="4BACC6"/>
              <w:right w:val="single" w:sz="18" w:space="0" w:color="4BACC6"/>
            </w:tcBorders>
            <w:shd w:val="clear" w:color="auto" w:fill="DAEEF3"/>
            <w:hideMark/>
          </w:tcPr>
          <w:p w:rsidR="007C56D7" w:rsidRPr="00EF3049" w:rsidRDefault="007C56D7">
            <w:pPr>
              <w:tabs>
                <w:tab w:val="num" w:pos="720"/>
              </w:tabs>
              <w:autoSpaceDE w:val="0"/>
              <w:autoSpaceDN w:val="0"/>
              <w:adjustRightInd w:val="0"/>
              <w:spacing w:before="120" w:line="252" w:lineRule="auto"/>
              <w:ind w:left="170" w:right="170"/>
              <w:jc w:val="both"/>
              <w:rPr>
                <w:rFonts w:ascii="Tahoma" w:hAnsi="Tahoma" w:cs="Tahoma"/>
                <w:sz w:val="22"/>
                <w:szCs w:val="22"/>
                <w:lang w:val="it-IT"/>
              </w:rPr>
            </w:pPr>
            <w:r w:rsidRPr="00EF3049">
              <w:rPr>
                <w:rFonts w:ascii="Tahoma" w:hAnsi="Tahoma" w:cs="Tahoma"/>
                <w:b/>
                <w:lang w:val="it-IT"/>
              </w:rPr>
              <w:t>Docenti curricolari</w:t>
            </w:r>
            <w:r w:rsidRPr="00EF3049">
              <w:rPr>
                <w:rFonts w:ascii="Tahoma" w:hAnsi="Tahoma" w:cs="Tahoma"/>
                <w:lang w:val="it-IT"/>
              </w:rPr>
              <w:t xml:space="preserve">: rilevano situazioni di disagio all’interno delle classi, si confrontano con il coordinatore e il referente per l’Inclusione e suggeriscono interventi specifici; promuovono l’uso del linguaggio iconografico e di mediatori didattici quali: schemi e mappe concettuali, esperienze di didattica </w:t>
            </w:r>
            <w:proofErr w:type="spellStart"/>
            <w:r w:rsidRPr="00EF3049">
              <w:rPr>
                <w:rFonts w:ascii="Tahoma" w:hAnsi="Tahoma" w:cs="Tahoma"/>
                <w:lang w:val="it-IT"/>
              </w:rPr>
              <w:t>laboratoriale</w:t>
            </w:r>
            <w:proofErr w:type="spellEnd"/>
            <w:r w:rsidRPr="00EF3049">
              <w:rPr>
                <w:rFonts w:ascii="Tahoma" w:hAnsi="Tahoma" w:cs="Tahoma"/>
                <w:lang w:val="it-IT"/>
              </w:rPr>
              <w:t>; incentivano la didattica di gruppo, l’apprendimento cooperativo e il tutoraggio tra pari.</w:t>
            </w:r>
          </w:p>
        </w:tc>
      </w:tr>
      <w:tr w:rsidR="007C56D7" w:rsidRPr="0065571D" w:rsidTr="007C56D7">
        <w:trPr>
          <w:trHeight w:val="1259"/>
        </w:trPr>
        <w:tc>
          <w:tcPr>
            <w:tcW w:w="5000" w:type="pct"/>
            <w:tcBorders>
              <w:top w:val="single" w:sz="8" w:space="0" w:color="4BACC6"/>
              <w:left w:val="single" w:sz="18" w:space="0" w:color="4BACC6"/>
              <w:bottom w:val="single" w:sz="8" w:space="0" w:color="4BACC6"/>
              <w:right w:val="single" w:sz="18" w:space="0" w:color="4BACC6"/>
            </w:tcBorders>
            <w:hideMark/>
          </w:tcPr>
          <w:p w:rsidR="007C56D7" w:rsidRPr="00EF3049" w:rsidRDefault="007C56D7">
            <w:pPr>
              <w:tabs>
                <w:tab w:val="num" w:pos="720"/>
              </w:tabs>
              <w:autoSpaceDE w:val="0"/>
              <w:autoSpaceDN w:val="0"/>
              <w:adjustRightInd w:val="0"/>
              <w:spacing w:before="120" w:line="252" w:lineRule="auto"/>
              <w:ind w:left="170" w:right="170"/>
              <w:jc w:val="both"/>
              <w:rPr>
                <w:rFonts w:ascii="Tahoma" w:hAnsi="Tahoma" w:cs="Tahoma"/>
                <w:sz w:val="22"/>
                <w:szCs w:val="22"/>
                <w:lang w:val="it-IT"/>
              </w:rPr>
            </w:pPr>
            <w:r w:rsidRPr="00EF3049">
              <w:rPr>
                <w:rFonts w:ascii="Tahoma" w:hAnsi="Tahoma" w:cs="Tahoma"/>
                <w:b/>
                <w:lang w:val="it-IT"/>
              </w:rPr>
              <w:t>Docenti di sostegno</w:t>
            </w:r>
            <w:r w:rsidRPr="00EF3049">
              <w:rPr>
                <w:rFonts w:ascii="Tahoma" w:hAnsi="Tahoma" w:cs="Tahoma"/>
                <w:lang w:val="it-IT"/>
              </w:rPr>
              <w:t>: insegnanti specializzati impegnati sulla progettazione, il coordinamento e l’attuazione del Piano Educativo Individualizzato, con specifico riferimento alla componente formativa e didattica. Supportano il consiglio di classe nell’assunzione di strategie e tecniche pedagogiche, metodologiche e didattiche inclusive. Favoriscono l’integrazione, l’apprendimento, lo sviluppo della personalità, l’autonomia degli alunni DA in sinergia con i docenti curriculari.</w:t>
            </w:r>
          </w:p>
        </w:tc>
      </w:tr>
      <w:tr w:rsidR="007C56D7" w:rsidRPr="0065571D" w:rsidTr="007C56D7">
        <w:trPr>
          <w:trHeight w:val="716"/>
        </w:trPr>
        <w:tc>
          <w:tcPr>
            <w:tcW w:w="5000" w:type="pct"/>
            <w:tcBorders>
              <w:top w:val="single" w:sz="8" w:space="0" w:color="4BACC6"/>
              <w:left w:val="single" w:sz="18" w:space="0" w:color="4BACC6"/>
              <w:bottom w:val="single" w:sz="8" w:space="0" w:color="4BACC6"/>
              <w:right w:val="single" w:sz="18" w:space="0" w:color="4BACC6"/>
            </w:tcBorders>
            <w:shd w:val="clear" w:color="auto" w:fill="DAEEF3"/>
            <w:hideMark/>
          </w:tcPr>
          <w:p w:rsidR="007C56D7" w:rsidRPr="00EF3049" w:rsidRDefault="007C56D7">
            <w:pPr>
              <w:tabs>
                <w:tab w:val="num" w:pos="720"/>
              </w:tabs>
              <w:autoSpaceDE w:val="0"/>
              <w:autoSpaceDN w:val="0"/>
              <w:adjustRightInd w:val="0"/>
              <w:spacing w:before="120" w:line="252" w:lineRule="auto"/>
              <w:ind w:left="170" w:right="170"/>
              <w:jc w:val="both"/>
              <w:rPr>
                <w:rFonts w:ascii="Tahoma" w:hAnsi="Tahoma" w:cs="Tahoma"/>
                <w:sz w:val="22"/>
                <w:szCs w:val="22"/>
                <w:lang w:val="it-IT"/>
              </w:rPr>
            </w:pPr>
            <w:r w:rsidRPr="00EF3049">
              <w:rPr>
                <w:rFonts w:ascii="Tahoma" w:hAnsi="Tahoma" w:cs="Tahoma"/>
                <w:b/>
                <w:lang w:val="it-IT"/>
              </w:rPr>
              <w:t>Rete progettuali di scuole</w:t>
            </w:r>
            <w:r w:rsidRPr="00EF3049">
              <w:rPr>
                <w:rFonts w:ascii="Tahoma" w:hAnsi="Tahoma" w:cs="Tahoma"/>
                <w:lang w:val="it-IT"/>
              </w:rPr>
              <w:t>: partecipazione a reti progettuali di scuole nell’ambito dell’</w:t>
            </w:r>
            <w:proofErr w:type="spellStart"/>
            <w:r w:rsidRPr="00EF3049">
              <w:rPr>
                <w:rFonts w:ascii="Tahoma" w:hAnsi="Tahoma" w:cs="Tahoma"/>
                <w:lang w:val="it-IT"/>
              </w:rPr>
              <w:t>inclusività</w:t>
            </w:r>
            <w:proofErr w:type="spellEnd"/>
            <w:r w:rsidRPr="00EF3049">
              <w:rPr>
                <w:rFonts w:ascii="Tahoma" w:hAnsi="Tahoma" w:cs="Tahoma"/>
                <w:lang w:val="it-IT"/>
              </w:rPr>
              <w:t>.</w:t>
            </w:r>
          </w:p>
        </w:tc>
      </w:tr>
      <w:tr w:rsidR="007C56D7" w:rsidRPr="0065571D" w:rsidTr="007C56D7">
        <w:trPr>
          <w:trHeight w:val="1259"/>
        </w:trPr>
        <w:tc>
          <w:tcPr>
            <w:tcW w:w="5000" w:type="pct"/>
            <w:tcBorders>
              <w:top w:val="single" w:sz="8" w:space="0" w:color="4BACC6"/>
              <w:left w:val="single" w:sz="18" w:space="0" w:color="4BACC6"/>
              <w:bottom w:val="single" w:sz="18" w:space="0" w:color="4BACC6"/>
              <w:right w:val="single" w:sz="18" w:space="0" w:color="4BACC6"/>
            </w:tcBorders>
            <w:hideMark/>
          </w:tcPr>
          <w:p w:rsidR="007C56D7" w:rsidRDefault="007C56D7">
            <w:pPr>
              <w:tabs>
                <w:tab w:val="num" w:pos="720"/>
              </w:tabs>
              <w:autoSpaceDE w:val="0"/>
              <w:autoSpaceDN w:val="0"/>
              <w:adjustRightInd w:val="0"/>
              <w:spacing w:after="0"/>
              <w:ind w:left="170" w:right="170"/>
              <w:jc w:val="both"/>
              <w:rPr>
                <w:rFonts w:ascii="Tahoma" w:hAnsi="Tahoma" w:cs="Tahoma"/>
                <w:b/>
                <w:sz w:val="22"/>
                <w:szCs w:val="22"/>
              </w:rPr>
            </w:pPr>
            <w:proofErr w:type="spellStart"/>
            <w:r>
              <w:rPr>
                <w:rFonts w:ascii="Tahoma" w:hAnsi="Tahoma" w:cs="Tahoma"/>
                <w:b/>
                <w:bCs/>
              </w:rPr>
              <w:t>Collegio</w:t>
            </w:r>
            <w:proofErr w:type="spellEnd"/>
            <w:r>
              <w:rPr>
                <w:rFonts w:ascii="Tahoma" w:hAnsi="Tahoma" w:cs="Tahoma"/>
                <w:b/>
                <w:bCs/>
              </w:rPr>
              <w:t xml:space="preserve"> </w:t>
            </w:r>
            <w:proofErr w:type="spellStart"/>
            <w:r>
              <w:rPr>
                <w:rFonts w:ascii="Tahoma" w:hAnsi="Tahoma" w:cs="Tahoma"/>
                <w:b/>
                <w:bCs/>
              </w:rPr>
              <w:t>dei</w:t>
            </w:r>
            <w:proofErr w:type="spellEnd"/>
            <w:r>
              <w:rPr>
                <w:rFonts w:ascii="Tahoma" w:hAnsi="Tahoma" w:cs="Tahoma"/>
                <w:b/>
                <w:bCs/>
              </w:rPr>
              <w:t xml:space="preserve"> </w:t>
            </w:r>
            <w:proofErr w:type="spellStart"/>
            <w:r>
              <w:rPr>
                <w:rFonts w:ascii="Tahoma" w:hAnsi="Tahoma" w:cs="Tahoma"/>
                <w:b/>
                <w:bCs/>
              </w:rPr>
              <w:t>Docenti</w:t>
            </w:r>
            <w:proofErr w:type="spellEnd"/>
            <w:r>
              <w:rPr>
                <w:rFonts w:ascii="Tahoma" w:hAnsi="Tahoma" w:cs="Tahoma"/>
                <w:b/>
                <w:bCs/>
              </w:rPr>
              <w:t xml:space="preserve"> </w:t>
            </w:r>
          </w:p>
          <w:p w:rsidR="007C56D7" w:rsidRPr="00EF3049" w:rsidRDefault="007C56D7" w:rsidP="007C56D7">
            <w:pPr>
              <w:numPr>
                <w:ilvl w:val="0"/>
                <w:numId w:val="33"/>
              </w:numPr>
              <w:autoSpaceDE w:val="0"/>
              <w:autoSpaceDN w:val="0"/>
              <w:adjustRightInd w:val="0"/>
              <w:spacing w:after="0" w:line="252" w:lineRule="auto"/>
              <w:ind w:left="924" w:right="170" w:hanging="357"/>
              <w:jc w:val="both"/>
              <w:rPr>
                <w:rFonts w:ascii="Tahoma" w:hAnsi="Tahoma" w:cs="Tahoma"/>
                <w:lang w:val="it-IT"/>
              </w:rPr>
            </w:pPr>
            <w:r w:rsidRPr="00EF3049">
              <w:rPr>
                <w:rFonts w:ascii="Tahoma" w:hAnsi="Tahoma" w:cs="Tahoma"/>
                <w:lang w:val="it-IT"/>
              </w:rPr>
              <w:t>Discute e delibera il piano annuale di inclusione.</w:t>
            </w:r>
          </w:p>
          <w:p w:rsidR="007C56D7" w:rsidRPr="00EF3049" w:rsidRDefault="007C56D7" w:rsidP="007C56D7">
            <w:pPr>
              <w:numPr>
                <w:ilvl w:val="0"/>
                <w:numId w:val="33"/>
              </w:numPr>
              <w:autoSpaceDE w:val="0"/>
              <w:autoSpaceDN w:val="0"/>
              <w:adjustRightInd w:val="0"/>
              <w:spacing w:after="0" w:line="252" w:lineRule="auto"/>
              <w:ind w:left="924" w:right="170" w:hanging="357"/>
              <w:jc w:val="both"/>
              <w:rPr>
                <w:rFonts w:ascii="Tahoma" w:hAnsi="Tahoma" w:cs="Tahoma"/>
                <w:lang w:val="it-IT"/>
              </w:rPr>
            </w:pPr>
            <w:r w:rsidRPr="00EF3049">
              <w:rPr>
                <w:rFonts w:ascii="Tahoma" w:hAnsi="Tahoma" w:cs="Tahoma"/>
                <w:lang w:val="it-IT"/>
              </w:rPr>
              <w:t xml:space="preserve">All’inizio di ogni anno scolastico discute e delibera gli obiettivi proposti dal GLI da perseguire e le attività da porre in essere che confluiranno nel piano annuale di inclusione. </w:t>
            </w:r>
          </w:p>
          <w:p w:rsidR="007C56D7" w:rsidRPr="00EF3049" w:rsidRDefault="007C56D7" w:rsidP="007C56D7">
            <w:pPr>
              <w:numPr>
                <w:ilvl w:val="0"/>
                <w:numId w:val="33"/>
              </w:numPr>
              <w:autoSpaceDE w:val="0"/>
              <w:autoSpaceDN w:val="0"/>
              <w:adjustRightInd w:val="0"/>
              <w:spacing w:after="0" w:line="252" w:lineRule="auto"/>
              <w:ind w:left="924" w:right="170" w:hanging="357"/>
              <w:jc w:val="both"/>
              <w:rPr>
                <w:rFonts w:ascii="Tahoma" w:hAnsi="Tahoma" w:cs="Tahoma"/>
                <w:sz w:val="22"/>
                <w:szCs w:val="22"/>
                <w:lang w:val="it-IT"/>
              </w:rPr>
            </w:pPr>
            <w:r w:rsidRPr="00EF3049">
              <w:rPr>
                <w:rFonts w:ascii="Tahoma" w:hAnsi="Tahoma" w:cs="Tahoma"/>
                <w:lang w:val="it-IT"/>
              </w:rPr>
              <w:t>Al termine dell’anno scolastico verifica i risultati ottenuti.</w:t>
            </w:r>
          </w:p>
        </w:tc>
      </w:tr>
    </w:tbl>
    <w:p w:rsidR="007C56D7" w:rsidRPr="00EF3049" w:rsidRDefault="007C56D7" w:rsidP="007C56D7">
      <w:pPr>
        <w:spacing w:after="0" w:line="240" w:lineRule="auto"/>
        <w:rPr>
          <w:rFonts w:ascii="Cambria" w:hAnsi="Cambria" w:cs="Times New Roman"/>
          <w:sz w:val="6"/>
          <w:szCs w:val="6"/>
          <w:lang w:val="it-IT"/>
        </w:rPr>
      </w:pPr>
      <w:r w:rsidRPr="00EF3049">
        <w:rPr>
          <w:lang w:val="it-IT"/>
        </w:rPr>
        <w:br w:type="page"/>
      </w:r>
    </w:p>
    <w:tbl>
      <w:tblPr>
        <w:tblW w:w="5000" w:type="pct"/>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1E0"/>
      </w:tblPr>
      <w:tblGrid>
        <w:gridCol w:w="9854"/>
      </w:tblGrid>
      <w:tr w:rsidR="007C56D7" w:rsidRPr="0065571D" w:rsidTr="007C56D7">
        <w:trPr>
          <w:trHeight w:val="903"/>
        </w:trPr>
        <w:tc>
          <w:tcPr>
            <w:tcW w:w="5000" w:type="pct"/>
            <w:tcBorders>
              <w:top w:val="single" w:sz="18" w:space="0" w:color="4BACC6"/>
              <w:left w:val="single" w:sz="18" w:space="0" w:color="4BACC6"/>
              <w:bottom w:val="single" w:sz="18" w:space="0" w:color="4BACC6"/>
              <w:right w:val="single" w:sz="18" w:space="0" w:color="4BACC6"/>
            </w:tcBorders>
            <w:shd w:val="clear" w:color="auto" w:fill="DAEEF3"/>
            <w:hideMark/>
          </w:tcPr>
          <w:p w:rsidR="007C56D7" w:rsidRPr="00EF3049" w:rsidRDefault="007C56D7">
            <w:pPr>
              <w:tabs>
                <w:tab w:val="num" w:pos="720"/>
              </w:tabs>
              <w:autoSpaceDE w:val="0"/>
              <w:autoSpaceDN w:val="0"/>
              <w:adjustRightInd w:val="0"/>
              <w:spacing w:before="120" w:after="120" w:line="252" w:lineRule="auto"/>
              <w:ind w:left="170" w:right="170"/>
              <w:jc w:val="center"/>
              <w:rPr>
                <w:rFonts w:ascii="Tahoma" w:hAnsi="Tahoma" w:cs="Tahoma"/>
                <w:b/>
                <w:smallCaps/>
                <w:sz w:val="24"/>
                <w:szCs w:val="24"/>
                <w:lang w:val="it-IT"/>
              </w:rPr>
            </w:pPr>
            <w:r w:rsidRPr="00EF3049">
              <w:rPr>
                <w:rFonts w:ascii="Tahoma" w:hAnsi="Tahoma" w:cs="Tahoma"/>
                <w:b/>
                <w:smallCaps/>
                <w:sz w:val="24"/>
                <w:szCs w:val="24"/>
                <w:lang w:val="it-IT"/>
              </w:rPr>
              <w:lastRenderedPageBreak/>
              <w:t>Possibilità di strutturare percorsi specifici di formazione e aggiornamento degli insegnanti:</w:t>
            </w:r>
          </w:p>
        </w:tc>
      </w:tr>
      <w:tr w:rsidR="007C56D7" w:rsidRPr="0065571D" w:rsidTr="007C56D7">
        <w:trPr>
          <w:trHeight w:val="2268"/>
        </w:trPr>
        <w:tc>
          <w:tcPr>
            <w:tcW w:w="5000" w:type="pct"/>
            <w:tcBorders>
              <w:top w:val="single" w:sz="18" w:space="0" w:color="4BACC6"/>
              <w:left w:val="single" w:sz="18" w:space="0" w:color="4BACC6"/>
              <w:bottom w:val="single" w:sz="18" w:space="0" w:color="4BACC6"/>
              <w:right w:val="single" w:sz="18" w:space="0" w:color="4BACC6"/>
            </w:tcBorders>
            <w:hideMark/>
          </w:tcPr>
          <w:p w:rsidR="007C56D7" w:rsidRPr="00EF3049" w:rsidRDefault="007C56D7">
            <w:pPr>
              <w:tabs>
                <w:tab w:val="num" w:pos="720"/>
              </w:tabs>
              <w:autoSpaceDE w:val="0"/>
              <w:autoSpaceDN w:val="0"/>
              <w:adjustRightInd w:val="0"/>
              <w:spacing w:before="120" w:after="40"/>
              <w:ind w:left="170" w:right="170"/>
              <w:jc w:val="both"/>
              <w:rPr>
                <w:rFonts w:ascii="Tahoma" w:hAnsi="Tahoma" w:cs="Tahoma"/>
                <w:sz w:val="22"/>
                <w:szCs w:val="22"/>
                <w:lang w:val="it-IT"/>
              </w:rPr>
            </w:pPr>
            <w:r w:rsidRPr="00EF3049">
              <w:rPr>
                <w:rFonts w:ascii="Tahoma" w:hAnsi="Tahoma" w:cs="Tahoma"/>
                <w:lang w:val="it-IT"/>
              </w:rPr>
              <w:t>In base al Piano per la formazione dei docenti (predisposto e approvato dal Collegio Docenti in data 27 ottobre 2016) delle tre macro aree previste dal PNF (Competenze di sistema; Competenze del XXI secolo, Competenze per la scuola inclusiva) il Collegio Docenti ha individuato le seguenti tematiche:</w:t>
            </w:r>
          </w:p>
          <w:p w:rsidR="007C56D7" w:rsidRDefault="007C56D7" w:rsidP="007C56D7">
            <w:pPr>
              <w:numPr>
                <w:ilvl w:val="0"/>
                <w:numId w:val="34"/>
              </w:numPr>
              <w:spacing w:after="0" w:line="252" w:lineRule="auto"/>
              <w:ind w:right="170"/>
              <w:jc w:val="both"/>
              <w:rPr>
                <w:rFonts w:ascii="Tahoma" w:hAnsi="Tahoma" w:cs="Tahoma"/>
              </w:rPr>
            </w:pPr>
            <w:proofErr w:type="spellStart"/>
            <w:r>
              <w:rPr>
                <w:rFonts w:ascii="Tahoma" w:hAnsi="Tahoma" w:cs="Tahoma"/>
              </w:rPr>
              <w:t>Didattica</w:t>
            </w:r>
            <w:proofErr w:type="spellEnd"/>
            <w:r>
              <w:rPr>
                <w:rFonts w:ascii="Tahoma" w:hAnsi="Tahoma" w:cs="Tahoma"/>
              </w:rPr>
              <w:t xml:space="preserve"> </w:t>
            </w:r>
            <w:proofErr w:type="spellStart"/>
            <w:r>
              <w:rPr>
                <w:rFonts w:ascii="Tahoma" w:hAnsi="Tahoma" w:cs="Tahoma"/>
              </w:rPr>
              <w:t>delle</w:t>
            </w:r>
            <w:proofErr w:type="spellEnd"/>
            <w:r>
              <w:rPr>
                <w:rFonts w:ascii="Tahoma" w:hAnsi="Tahoma" w:cs="Tahoma"/>
              </w:rPr>
              <w:t xml:space="preserve"> </w:t>
            </w:r>
            <w:proofErr w:type="spellStart"/>
            <w:r>
              <w:rPr>
                <w:rFonts w:ascii="Tahoma" w:hAnsi="Tahoma" w:cs="Tahoma"/>
              </w:rPr>
              <w:t>competenze</w:t>
            </w:r>
            <w:proofErr w:type="spellEnd"/>
            <w:r>
              <w:rPr>
                <w:rFonts w:ascii="Tahoma" w:hAnsi="Tahoma" w:cs="Tahoma"/>
              </w:rPr>
              <w:t>;</w:t>
            </w:r>
          </w:p>
          <w:p w:rsidR="007C56D7" w:rsidRPr="00EF3049" w:rsidRDefault="007C56D7" w:rsidP="007C56D7">
            <w:pPr>
              <w:numPr>
                <w:ilvl w:val="0"/>
                <w:numId w:val="34"/>
              </w:numPr>
              <w:spacing w:after="0" w:line="252" w:lineRule="auto"/>
              <w:ind w:right="170"/>
              <w:jc w:val="both"/>
              <w:rPr>
                <w:rFonts w:ascii="Tahoma" w:hAnsi="Tahoma" w:cs="Tahoma"/>
                <w:lang w:val="it-IT"/>
              </w:rPr>
            </w:pPr>
            <w:r w:rsidRPr="00EF3049">
              <w:rPr>
                <w:rFonts w:ascii="Tahoma" w:hAnsi="Tahoma" w:cs="Tahoma"/>
                <w:lang w:val="it-IT"/>
              </w:rPr>
              <w:t>Competenze digitali e nuovi ambienti di apprendimento;</w:t>
            </w:r>
          </w:p>
          <w:p w:rsidR="007C56D7" w:rsidRDefault="007C56D7" w:rsidP="007C56D7">
            <w:pPr>
              <w:numPr>
                <w:ilvl w:val="0"/>
                <w:numId w:val="34"/>
              </w:numPr>
              <w:spacing w:after="0" w:line="252" w:lineRule="auto"/>
              <w:ind w:right="170"/>
              <w:jc w:val="both"/>
              <w:rPr>
                <w:rFonts w:ascii="Tahoma" w:hAnsi="Tahoma" w:cs="Tahoma"/>
              </w:rPr>
            </w:pPr>
            <w:proofErr w:type="spellStart"/>
            <w:r>
              <w:rPr>
                <w:rFonts w:ascii="Tahoma" w:hAnsi="Tahoma" w:cs="Tahoma"/>
              </w:rPr>
              <w:t>Competenze</w:t>
            </w:r>
            <w:proofErr w:type="spellEnd"/>
            <w:r>
              <w:rPr>
                <w:rFonts w:ascii="Tahoma" w:hAnsi="Tahoma" w:cs="Tahoma"/>
              </w:rPr>
              <w:t xml:space="preserve"> di </w:t>
            </w:r>
            <w:proofErr w:type="spellStart"/>
            <w:r>
              <w:rPr>
                <w:rFonts w:ascii="Tahoma" w:hAnsi="Tahoma" w:cs="Tahoma"/>
              </w:rPr>
              <w:t>cittadinanza</w:t>
            </w:r>
            <w:proofErr w:type="spellEnd"/>
            <w:r>
              <w:rPr>
                <w:rFonts w:ascii="Tahoma" w:hAnsi="Tahoma" w:cs="Tahoma"/>
              </w:rPr>
              <w:t xml:space="preserve"> </w:t>
            </w:r>
            <w:proofErr w:type="spellStart"/>
            <w:r>
              <w:rPr>
                <w:rFonts w:ascii="Tahoma" w:hAnsi="Tahoma" w:cs="Tahoma"/>
              </w:rPr>
              <w:t>globale</w:t>
            </w:r>
            <w:proofErr w:type="spellEnd"/>
            <w:r>
              <w:rPr>
                <w:rFonts w:ascii="Tahoma" w:hAnsi="Tahoma" w:cs="Tahoma"/>
              </w:rPr>
              <w:t>;</w:t>
            </w:r>
          </w:p>
          <w:p w:rsidR="007C56D7" w:rsidRDefault="007C56D7" w:rsidP="007C56D7">
            <w:pPr>
              <w:numPr>
                <w:ilvl w:val="0"/>
                <w:numId w:val="34"/>
              </w:numPr>
              <w:spacing w:after="0" w:line="252" w:lineRule="auto"/>
              <w:ind w:right="170"/>
              <w:jc w:val="both"/>
              <w:rPr>
                <w:rFonts w:ascii="Tahoma" w:hAnsi="Tahoma" w:cs="Tahoma"/>
              </w:rPr>
            </w:pPr>
            <w:proofErr w:type="spellStart"/>
            <w:r>
              <w:rPr>
                <w:rFonts w:ascii="Tahoma" w:hAnsi="Tahoma" w:cs="Tahoma"/>
              </w:rPr>
              <w:t>Lingue</w:t>
            </w:r>
            <w:proofErr w:type="spellEnd"/>
            <w:r>
              <w:rPr>
                <w:rFonts w:ascii="Tahoma" w:hAnsi="Tahoma" w:cs="Tahoma"/>
              </w:rPr>
              <w:t xml:space="preserve"> </w:t>
            </w:r>
            <w:proofErr w:type="spellStart"/>
            <w:r>
              <w:rPr>
                <w:rFonts w:ascii="Tahoma" w:hAnsi="Tahoma" w:cs="Tahoma"/>
              </w:rPr>
              <w:t>straniere</w:t>
            </w:r>
            <w:proofErr w:type="spellEnd"/>
            <w:r>
              <w:rPr>
                <w:rFonts w:ascii="Tahoma" w:hAnsi="Tahoma" w:cs="Tahoma"/>
              </w:rPr>
              <w:t xml:space="preserve"> </w:t>
            </w:r>
            <w:proofErr w:type="spellStart"/>
            <w:r>
              <w:rPr>
                <w:rFonts w:ascii="Tahoma" w:hAnsi="Tahoma" w:cs="Tahoma"/>
              </w:rPr>
              <w:t>metodologia</w:t>
            </w:r>
            <w:proofErr w:type="spellEnd"/>
            <w:r>
              <w:rPr>
                <w:rFonts w:ascii="Tahoma" w:hAnsi="Tahoma" w:cs="Tahoma"/>
              </w:rPr>
              <w:t xml:space="preserve"> CLIL.</w:t>
            </w:r>
          </w:p>
          <w:p w:rsidR="007C56D7" w:rsidRPr="00EF3049" w:rsidRDefault="007C56D7">
            <w:pPr>
              <w:tabs>
                <w:tab w:val="num" w:pos="720"/>
              </w:tabs>
              <w:autoSpaceDE w:val="0"/>
              <w:autoSpaceDN w:val="0"/>
              <w:adjustRightInd w:val="0"/>
              <w:spacing w:after="40"/>
              <w:ind w:left="170" w:right="170"/>
              <w:jc w:val="both"/>
              <w:rPr>
                <w:rFonts w:ascii="Tahoma" w:hAnsi="Tahoma" w:cs="Tahoma"/>
                <w:lang w:val="it-IT"/>
              </w:rPr>
            </w:pPr>
            <w:r w:rsidRPr="00EF3049">
              <w:rPr>
                <w:rFonts w:ascii="Tahoma" w:hAnsi="Tahoma" w:cs="Tahoma"/>
                <w:lang w:val="it-IT"/>
              </w:rPr>
              <w:t xml:space="preserve">Grazie agli accordi di rete e di scopo con altre scuole della provincia già da due anni è garantita l’organizzazione di diversi percorsi formativi. Per la II annualità del PNF dell’Ambito Territoriale N. 1 di Cosenza hanno preso l’avvio le seguenti unità formative: </w:t>
            </w:r>
          </w:p>
          <w:p w:rsidR="007C56D7" w:rsidRPr="00EF3049" w:rsidRDefault="007C56D7">
            <w:pPr>
              <w:tabs>
                <w:tab w:val="num" w:pos="720"/>
              </w:tabs>
              <w:autoSpaceDE w:val="0"/>
              <w:autoSpaceDN w:val="0"/>
              <w:adjustRightInd w:val="0"/>
              <w:spacing w:after="0"/>
              <w:ind w:left="170" w:right="170"/>
              <w:jc w:val="both"/>
              <w:rPr>
                <w:rFonts w:ascii="Tahoma" w:hAnsi="Tahoma" w:cs="Tahoma"/>
                <w:smallCaps/>
                <w:lang w:val="it-IT"/>
              </w:rPr>
            </w:pPr>
            <w:r w:rsidRPr="00EF3049">
              <w:rPr>
                <w:rFonts w:ascii="Tahoma" w:hAnsi="Tahoma" w:cs="Tahoma"/>
                <w:smallCaps/>
                <w:lang w:val="it-IT"/>
              </w:rPr>
              <w:t xml:space="preserve">scuola capofila </w:t>
            </w:r>
            <w:proofErr w:type="spellStart"/>
            <w:r w:rsidRPr="00EF3049">
              <w:rPr>
                <w:rFonts w:ascii="Tahoma" w:hAnsi="Tahoma" w:cs="Tahoma"/>
                <w:smallCaps/>
                <w:lang w:val="it-IT"/>
              </w:rPr>
              <w:t>i.i.s.</w:t>
            </w:r>
            <w:proofErr w:type="spellEnd"/>
            <w:r w:rsidRPr="00EF3049">
              <w:rPr>
                <w:rFonts w:ascii="Tahoma" w:hAnsi="Tahoma" w:cs="Tahoma"/>
                <w:smallCaps/>
                <w:lang w:val="it-IT"/>
              </w:rPr>
              <w:t xml:space="preserve"> </w:t>
            </w:r>
            <w:proofErr w:type="spellStart"/>
            <w:r w:rsidRPr="00EF3049">
              <w:rPr>
                <w:rFonts w:ascii="Tahoma" w:hAnsi="Tahoma" w:cs="Tahoma"/>
                <w:smallCaps/>
                <w:lang w:val="it-IT"/>
              </w:rPr>
              <w:t>l.da</w:t>
            </w:r>
            <w:proofErr w:type="spellEnd"/>
            <w:r w:rsidRPr="00EF3049">
              <w:rPr>
                <w:rFonts w:ascii="Tahoma" w:hAnsi="Tahoma" w:cs="Tahoma"/>
                <w:smallCaps/>
                <w:lang w:val="it-IT"/>
              </w:rPr>
              <w:t xml:space="preserve"> vinci San Giovanni in Fiore</w:t>
            </w:r>
          </w:p>
          <w:p w:rsidR="007C56D7" w:rsidRPr="00EF3049" w:rsidRDefault="007C56D7">
            <w:pPr>
              <w:tabs>
                <w:tab w:val="num" w:pos="720"/>
              </w:tabs>
              <w:spacing w:after="0"/>
              <w:ind w:left="924" w:right="170" w:hanging="357"/>
              <w:jc w:val="both"/>
              <w:rPr>
                <w:rFonts w:ascii="Tahoma" w:hAnsi="Tahoma" w:cs="Tahoma"/>
                <w:lang w:val="it-IT"/>
              </w:rPr>
            </w:pPr>
            <w:r w:rsidRPr="00EF3049">
              <w:rPr>
                <w:rFonts w:ascii="Tahoma" w:hAnsi="Tahoma" w:cs="Tahoma"/>
                <w:lang w:val="it-IT"/>
              </w:rPr>
              <w:t>Macroarea: Competenze di Sistema</w:t>
            </w:r>
          </w:p>
          <w:p w:rsidR="007C56D7" w:rsidRPr="00EF3049" w:rsidRDefault="007C56D7">
            <w:pPr>
              <w:tabs>
                <w:tab w:val="num" w:pos="720"/>
              </w:tabs>
              <w:spacing w:after="40"/>
              <w:ind w:left="924" w:right="170" w:hanging="357"/>
              <w:jc w:val="both"/>
              <w:rPr>
                <w:rFonts w:ascii="Tahoma" w:hAnsi="Tahoma" w:cs="Tahoma"/>
                <w:lang w:val="it-IT"/>
              </w:rPr>
            </w:pPr>
            <w:proofErr w:type="spellStart"/>
            <w:r w:rsidRPr="00EF3049">
              <w:rPr>
                <w:rFonts w:ascii="Tahoma" w:hAnsi="Tahoma" w:cs="Tahoma"/>
                <w:lang w:val="it-IT"/>
              </w:rPr>
              <w:t>U.F.</w:t>
            </w:r>
            <w:proofErr w:type="spellEnd"/>
            <w:r w:rsidRPr="00EF3049">
              <w:rPr>
                <w:rFonts w:ascii="Tahoma" w:hAnsi="Tahoma" w:cs="Tahoma"/>
                <w:lang w:val="it-IT"/>
              </w:rPr>
              <w:t xml:space="preserve"> “Valutazione degli apprendimenti 2”</w:t>
            </w:r>
          </w:p>
          <w:p w:rsidR="007C56D7" w:rsidRPr="00EF3049" w:rsidRDefault="007C56D7">
            <w:pPr>
              <w:tabs>
                <w:tab w:val="num" w:pos="720"/>
              </w:tabs>
              <w:autoSpaceDE w:val="0"/>
              <w:autoSpaceDN w:val="0"/>
              <w:adjustRightInd w:val="0"/>
              <w:spacing w:after="0"/>
              <w:ind w:left="170" w:right="170"/>
              <w:jc w:val="both"/>
              <w:rPr>
                <w:rFonts w:ascii="Tahoma" w:hAnsi="Tahoma" w:cs="Tahoma"/>
                <w:smallCaps/>
                <w:lang w:val="it-IT"/>
              </w:rPr>
            </w:pPr>
            <w:r w:rsidRPr="00EF3049">
              <w:rPr>
                <w:rFonts w:ascii="Tahoma" w:hAnsi="Tahoma" w:cs="Tahoma"/>
                <w:smallCaps/>
                <w:lang w:val="it-IT"/>
              </w:rPr>
              <w:t xml:space="preserve">scuola capofila </w:t>
            </w:r>
            <w:proofErr w:type="spellStart"/>
            <w:r w:rsidRPr="00EF3049">
              <w:rPr>
                <w:rFonts w:ascii="Tahoma" w:hAnsi="Tahoma" w:cs="Tahoma"/>
                <w:smallCaps/>
                <w:lang w:val="it-IT"/>
              </w:rPr>
              <w:t>iti</w:t>
            </w:r>
            <w:proofErr w:type="spellEnd"/>
            <w:r w:rsidRPr="00EF3049">
              <w:rPr>
                <w:rFonts w:ascii="Tahoma" w:hAnsi="Tahoma" w:cs="Tahoma"/>
                <w:smallCaps/>
                <w:lang w:val="it-IT"/>
              </w:rPr>
              <w:t xml:space="preserve"> “monaco”</w:t>
            </w:r>
          </w:p>
          <w:p w:rsidR="007C56D7" w:rsidRPr="00EF3049" w:rsidRDefault="007C56D7">
            <w:pPr>
              <w:tabs>
                <w:tab w:val="num" w:pos="720"/>
              </w:tabs>
              <w:autoSpaceDE w:val="0"/>
              <w:autoSpaceDN w:val="0"/>
              <w:adjustRightInd w:val="0"/>
              <w:spacing w:after="0"/>
              <w:ind w:left="924" w:right="170" w:hanging="357"/>
              <w:jc w:val="both"/>
              <w:rPr>
                <w:rFonts w:ascii="Tahoma" w:hAnsi="Tahoma" w:cs="Tahoma"/>
                <w:lang w:val="it-IT"/>
              </w:rPr>
            </w:pPr>
            <w:r w:rsidRPr="00EF3049">
              <w:rPr>
                <w:rFonts w:ascii="Tahoma" w:hAnsi="Tahoma" w:cs="Tahoma"/>
                <w:lang w:val="it-IT"/>
              </w:rPr>
              <w:t>Area n. 3 “Insuccesso scolastico e contrasto alla dispersione”</w:t>
            </w:r>
          </w:p>
          <w:p w:rsidR="007C56D7" w:rsidRPr="00EF3049" w:rsidRDefault="007C56D7">
            <w:pPr>
              <w:tabs>
                <w:tab w:val="num" w:pos="720"/>
              </w:tabs>
              <w:spacing w:after="40"/>
              <w:ind w:left="924" w:right="170" w:hanging="357"/>
              <w:jc w:val="both"/>
              <w:rPr>
                <w:rFonts w:ascii="Tahoma" w:hAnsi="Tahoma" w:cs="Tahoma"/>
                <w:lang w:val="it-IT"/>
              </w:rPr>
            </w:pPr>
            <w:r w:rsidRPr="00EF3049">
              <w:rPr>
                <w:rFonts w:ascii="Tahoma" w:hAnsi="Tahoma" w:cs="Tahoma"/>
                <w:lang w:val="it-IT"/>
              </w:rPr>
              <w:t xml:space="preserve">UF “Insuccesso scolastico” </w:t>
            </w:r>
          </w:p>
          <w:p w:rsidR="007C56D7" w:rsidRPr="00EF3049" w:rsidRDefault="007C56D7">
            <w:pPr>
              <w:tabs>
                <w:tab w:val="num" w:pos="720"/>
              </w:tabs>
              <w:autoSpaceDE w:val="0"/>
              <w:autoSpaceDN w:val="0"/>
              <w:adjustRightInd w:val="0"/>
              <w:spacing w:after="0"/>
              <w:ind w:left="170" w:right="170"/>
              <w:jc w:val="both"/>
              <w:rPr>
                <w:rFonts w:ascii="Tahoma" w:hAnsi="Tahoma" w:cs="Tahoma"/>
                <w:smallCaps/>
                <w:lang w:val="it-IT"/>
              </w:rPr>
            </w:pPr>
            <w:r w:rsidRPr="00EF3049">
              <w:rPr>
                <w:rFonts w:ascii="Tahoma" w:hAnsi="Tahoma" w:cs="Tahoma"/>
                <w:smallCaps/>
                <w:lang w:val="it-IT"/>
              </w:rPr>
              <w:t xml:space="preserve">scuola capofila </w:t>
            </w:r>
            <w:proofErr w:type="spellStart"/>
            <w:r w:rsidRPr="00EF3049">
              <w:rPr>
                <w:rFonts w:ascii="Tahoma" w:hAnsi="Tahoma" w:cs="Tahoma"/>
                <w:smallCaps/>
                <w:lang w:val="it-IT"/>
              </w:rPr>
              <w:t>iti</w:t>
            </w:r>
            <w:proofErr w:type="spellEnd"/>
            <w:r w:rsidRPr="00EF3049">
              <w:rPr>
                <w:rFonts w:ascii="Tahoma" w:hAnsi="Tahoma" w:cs="Tahoma"/>
                <w:smallCaps/>
                <w:lang w:val="it-IT"/>
              </w:rPr>
              <w:t xml:space="preserve"> “monaco”</w:t>
            </w:r>
          </w:p>
          <w:p w:rsidR="007C56D7" w:rsidRPr="00EF3049" w:rsidRDefault="007C56D7">
            <w:pPr>
              <w:tabs>
                <w:tab w:val="num" w:pos="720"/>
              </w:tabs>
              <w:autoSpaceDE w:val="0"/>
              <w:autoSpaceDN w:val="0"/>
              <w:adjustRightInd w:val="0"/>
              <w:spacing w:after="0"/>
              <w:ind w:left="924" w:right="170" w:hanging="357"/>
              <w:jc w:val="both"/>
              <w:rPr>
                <w:rFonts w:ascii="Tahoma" w:hAnsi="Tahoma" w:cs="Tahoma"/>
                <w:lang w:val="it-IT"/>
              </w:rPr>
            </w:pPr>
            <w:r w:rsidRPr="00EF3049">
              <w:rPr>
                <w:rFonts w:ascii="Tahoma" w:hAnsi="Tahoma" w:cs="Tahoma"/>
                <w:lang w:val="it-IT"/>
              </w:rPr>
              <w:t>Area n. 1 “Competenze e connesse didattiche innovative”</w:t>
            </w:r>
          </w:p>
          <w:p w:rsidR="007C56D7" w:rsidRPr="00EF3049" w:rsidRDefault="007C56D7">
            <w:pPr>
              <w:tabs>
                <w:tab w:val="num" w:pos="720"/>
              </w:tabs>
              <w:spacing w:after="40"/>
              <w:ind w:left="924" w:right="170" w:hanging="357"/>
              <w:jc w:val="both"/>
              <w:rPr>
                <w:rFonts w:ascii="Tahoma" w:hAnsi="Tahoma" w:cs="Tahoma"/>
                <w:lang w:val="it-IT"/>
              </w:rPr>
            </w:pPr>
            <w:r w:rsidRPr="00EF3049">
              <w:rPr>
                <w:rFonts w:ascii="Tahoma" w:hAnsi="Tahoma" w:cs="Tahoma"/>
                <w:lang w:val="it-IT"/>
              </w:rPr>
              <w:t xml:space="preserve">UF “Google suite” </w:t>
            </w:r>
          </w:p>
          <w:p w:rsidR="007C56D7" w:rsidRDefault="007C56D7">
            <w:pPr>
              <w:pStyle w:val="OiaeaeiYiio2"/>
              <w:widowControl/>
              <w:autoSpaceDE w:val="0"/>
              <w:autoSpaceDN w:val="0"/>
              <w:adjustRightInd w:val="0"/>
              <w:spacing w:after="40"/>
              <w:ind w:left="170" w:right="170"/>
              <w:jc w:val="both"/>
              <w:rPr>
                <w:rFonts w:ascii="Tahoma" w:hAnsi="Tahoma" w:cs="Tahoma"/>
                <w:i w:val="0"/>
                <w:sz w:val="22"/>
                <w:szCs w:val="22"/>
                <w:lang w:val="it-IT"/>
              </w:rPr>
            </w:pPr>
            <w:r>
              <w:rPr>
                <w:rFonts w:ascii="Tahoma" w:hAnsi="Tahoma" w:cs="Tahoma"/>
                <w:i w:val="0"/>
                <w:sz w:val="22"/>
                <w:szCs w:val="22"/>
                <w:lang w:val="it-IT"/>
              </w:rPr>
              <w:t>Si è realizzata nel mese di gennaio il percorso formativo di accordo di rete</w:t>
            </w:r>
            <w:r>
              <w:rPr>
                <w:rStyle w:val="Rimandonotaapidipagina"/>
                <w:i w:val="0"/>
                <w:sz w:val="22"/>
                <w:szCs w:val="22"/>
                <w:lang w:val="it-IT"/>
              </w:rPr>
              <w:footnoteReference w:id="5"/>
            </w:r>
            <w:r>
              <w:rPr>
                <w:rFonts w:ascii="Tahoma" w:hAnsi="Tahoma" w:cs="Tahoma"/>
                <w:i w:val="0"/>
                <w:color w:val="000000"/>
                <w:sz w:val="22"/>
                <w:szCs w:val="22"/>
                <w:lang w:val="it-IT"/>
              </w:rPr>
              <w:t xml:space="preserve"> ai sensi della Legge 107/2015 “Educazione e responsabilità, strategie di bene in famiglia, a scuola e nello sport” </w:t>
            </w:r>
            <w:proofErr w:type="spellStart"/>
            <w:r>
              <w:rPr>
                <w:rFonts w:ascii="Tahoma" w:hAnsi="Tahoma" w:cs="Tahoma"/>
                <w:i w:val="0"/>
                <w:color w:val="000000"/>
                <w:sz w:val="22"/>
                <w:szCs w:val="22"/>
                <w:lang w:val="it-IT"/>
              </w:rPr>
              <w:t>a.s.</w:t>
            </w:r>
            <w:proofErr w:type="spellEnd"/>
            <w:r>
              <w:rPr>
                <w:rFonts w:ascii="Tahoma" w:hAnsi="Tahoma" w:cs="Tahoma"/>
                <w:i w:val="0"/>
                <w:color w:val="000000"/>
                <w:sz w:val="22"/>
                <w:szCs w:val="22"/>
                <w:lang w:val="it-IT"/>
              </w:rPr>
              <w:t xml:space="preserve"> 2017/2018 N. 25 ore</w:t>
            </w:r>
            <w:r>
              <w:rPr>
                <w:rFonts w:ascii="Tahoma" w:hAnsi="Tahoma" w:cs="Tahoma"/>
                <w:i w:val="0"/>
                <w:sz w:val="22"/>
                <w:szCs w:val="22"/>
                <w:lang w:val="it-IT"/>
              </w:rPr>
              <w:t>.</w:t>
            </w:r>
          </w:p>
          <w:p w:rsidR="007C56D7" w:rsidRDefault="007C56D7">
            <w:pPr>
              <w:pStyle w:val="OiaeaeiYiio2"/>
              <w:widowControl/>
              <w:autoSpaceDE w:val="0"/>
              <w:autoSpaceDN w:val="0"/>
              <w:adjustRightInd w:val="0"/>
              <w:spacing w:after="40"/>
              <w:ind w:left="170" w:right="170"/>
              <w:jc w:val="both"/>
              <w:rPr>
                <w:rFonts w:ascii="Tahoma" w:hAnsi="Tahoma" w:cs="Tahoma"/>
                <w:i w:val="0"/>
                <w:sz w:val="22"/>
                <w:szCs w:val="22"/>
                <w:lang w:val="it-IT"/>
              </w:rPr>
            </w:pPr>
            <w:r>
              <w:rPr>
                <w:rFonts w:ascii="Tahoma" w:hAnsi="Tahoma" w:cs="Tahoma"/>
                <w:i w:val="0"/>
                <w:sz w:val="22"/>
                <w:szCs w:val="22"/>
                <w:lang w:val="it-IT"/>
              </w:rPr>
              <w:t>In seno all’Azione #28 Piano nazionale per la scuola digitale si sono attivate due un’unità formative sull’acquisizione di competenze digitali di primo e secondo livello.</w:t>
            </w:r>
          </w:p>
          <w:p w:rsidR="007C56D7" w:rsidRDefault="007C56D7">
            <w:pPr>
              <w:pStyle w:val="OiaeaeiYiio2"/>
              <w:widowControl/>
              <w:autoSpaceDE w:val="0"/>
              <w:autoSpaceDN w:val="0"/>
              <w:adjustRightInd w:val="0"/>
              <w:spacing w:after="40"/>
              <w:ind w:left="170" w:right="170"/>
              <w:jc w:val="both"/>
              <w:rPr>
                <w:rFonts w:ascii="Tahoma" w:hAnsi="Tahoma" w:cs="Tahoma"/>
                <w:i w:val="0"/>
                <w:sz w:val="22"/>
                <w:szCs w:val="22"/>
                <w:lang w:val="it-IT"/>
              </w:rPr>
            </w:pPr>
            <w:r>
              <w:rPr>
                <w:rFonts w:ascii="Tahoma" w:hAnsi="Tahoma" w:cs="Tahoma"/>
                <w:i w:val="0"/>
                <w:sz w:val="22"/>
                <w:szCs w:val="22"/>
                <w:lang w:val="it-IT"/>
              </w:rPr>
              <w:t>Alcuni docenti, che per vari motivi non avevano partecipato alla Fase 1 (</w:t>
            </w:r>
            <w:proofErr w:type="spellStart"/>
            <w:r>
              <w:rPr>
                <w:rFonts w:ascii="Tahoma" w:hAnsi="Tahoma" w:cs="Tahoma"/>
                <w:i w:val="0"/>
                <w:sz w:val="22"/>
                <w:szCs w:val="22"/>
                <w:lang w:val="it-IT"/>
              </w:rPr>
              <w:t>a.s.</w:t>
            </w:r>
            <w:proofErr w:type="spellEnd"/>
            <w:r>
              <w:rPr>
                <w:rFonts w:ascii="Tahoma" w:hAnsi="Tahoma" w:cs="Tahoma"/>
                <w:i w:val="0"/>
                <w:sz w:val="22"/>
                <w:szCs w:val="22"/>
                <w:lang w:val="it-IT"/>
              </w:rPr>
              <w:t xml:space="preserve"> 2016/17) del percorso formativo online ”Scuole Dislessia Amica” organizzato dall’associazione Nazionale AID</w:t>
            </w:r>
            <w:r>
              <w:rPr>
                <w:rFonts w:ascii="Tahoma" w:hAnsi="Tahoma" w:cs="Tahoma"/>
                <w:sz w:val="22"/>
                <w:szCs w:val="22"/>
                <w:lang w:val="it-IT"/>
              </w:rPr>
              <w:t xml:space="preserve"> </w:t>
            </w:r>
            <w:r>
              <w:rPr>
                <w:rFonts w:ascii="Tahoma" w:hAnsi="Tahoma" w:cs="Tahoma"/>
                <w:i w:val="0"/>
                <w:sz w:val="22"/>
                <w:szCs w:val="22"/>
                <w:lang w:val="it-IT"/>
              </w:rPr>
              <w:t>quest’anno hanno aderito alla Fase 2 dello stesso percorso.</w:t>
            </w:r>
          </w:p>
          <w:p w:rsidR="007C56D7" w:rsidRDefault="007C56D7">
            <w:pPr>
              <w:pStyle w:val="OiaeaeiYiio2"/>
              <w:widowControl/>
              <w:autoSpaceDE w:val="0"/>
              <w:autoSpaceDN w:val="0"/>
              <w:adjustRightInd w:val="0"/>
              <w:spacing w:after="40"/>
              <w:ind w:left="170" w:right="170"/>
              <w:jc w:val="both"/>
              <w:rPr>
                <w:rFonts w:ascii="Tahoma" w:hAnsi="Tahoma" w:cs="Tahoma"/>
                <w:i w:val="0"/>
                <w:sz w:val="22"/>
                <w:szCs w:val="22"/>
                <w:lang w:val="it-IT"/>
              </w:rPr>
            </w:pPr>
            <w:r>
              <w:rPr>
                <w:rFonts w:ascii="Tahoma" w:hAnsi="Tahoma" w:cs="Tahoma"/>
                <w:i w:val="0"/>
                <w:sz w:val="22"/>
                <w:szCs w:val="22"/>
                <w:lang w:val="it-IT"/>
              </w:rPr>
              <w:t>Per quanto riguarda la formazione specifica sui temi dell’inclusione la scuola ha partecipato:</w:t>
            </w:r>
          </w:p>
          <w:p w:rsidR="007C56D7" w:rsidRDefault="007C56D7" w:rsidP="007C56D7">
            <w:pPr>
              <w:pStyle w:val="OiaeaeiYiio2"/>
              <w:widowControl/>
              <w:numPr>
                <w:ilvl w:val="0"/>
                <w:numId w:val="35"/>
              </w:numPr>
              <w:spacing w:after="40"/>
              <w:ind w:left="568" w:right="170" w:hanging="284"/>
              <w:jc w:val="both"/>
              <w:rPr>
                <w:rFonts w:ascii="Tahoma" w:hAnsi="Tahoma" w:cs="Tahoma"/>
                <w:i w:val="0"/>
                <w:color w:val="000000"/>
                <w:sz w:val="22"/>
                <w:szCs w:val="22"/>
                <w:lang w:val="it-IT"/>
              </w:rPr>
            </w:pPr>
            <w:r>
              <w:rPr>
                <w:rFonts w:ascii="Tahoma" w:hAnsi="Tahoma" w:cs="Tahoma"/>
                <w:i w:val="0"/>
                <w:sz w:val="22"/>
                <w:szCs w:val="22"/>
                <w:lang w:val="it-IT"/>
              </w:rPr>
              <w:t>Seminario</w:t>
            </w:r>
            <w:r>
              <w:rPr>
                <w:rFonts w:ascii="Tahoma" w:hAnsi="Tahoma" w:cs="Tahoma"/>
                <w:sz w:val="22"/>
                <w:szCs w:val="22"/>
                <w:lang w:val="it-IT"/>
              </w:rPr>
              <w:t xml:space="preserve"> "L’inclusione alla luce del D. </w:t>
            </w:r>
            <w:proofErr w:type="spellStart"/>
            <w:r>
              <w:rPr>
                <w:rFonts w:ascii="Tahoma" w:hAnsi="Tahoma" w:cs="Tahoma"/>
                <w:sz w:val="22"/>
                <w:szCs w:val="22"/>
                <w:lang w:val="it-IT"/>
              </w:rPr>
              <w:t>Lgs</w:t>
            </w:r>
            <w:proofErr w:type="spellEnd"/>
            <w:r>
              <w:rPr>
                <w:rFonts w:ascii="Tahoma" w:hAnsi="Tahoma" w:cs="Tahoma"/>
                <w:sz w:val="22"/>
                <w:szCs w:val="22"/>
                <w:lang w:val="it-IT"/>
              </w:rPr>
              <w:t xml:space="preserve"> n. 66/2017, norme per la promozione dell’inclusione scolastica degli studenti con disabilità" </w:t>
            </w:r>
            <w:r>
              <w:rPr>
                <w:rFonts w:ascii="Tahoma" w:hAnsi="Tahoma" w:cs="Tahoma"/>
                <w:i w:val="0"/>
                <w:color w:val="000000"/>
                <w:sz w:val="22"/>
                <w:szCs w:val="22"/>
                <w:lang w:val="it-IT"/>
              </w:rPr>
              <w:t xml:space="preserve">Piano di Miglioramento “Condividere per </w:t>
            </w:r>
            <w:proofErr w:type="spellStart"/>
            <w:r>
              <w:rPr>
                <w:rFonts w:ascii="Tahoma" w:hAnsi="Tahoma" w:cs="Tahoma"/>
                <w:i w:val="0"/>
                <w:color w:val="000000"/>
                <w:sz w:val="22"/>
                <w:szCs w:val="22"/>
                <w:lang w:val="it-IT"/>
              </w:rPr>
              <w:t>Innov@re</w:t>
            </w:r>
            <w:proofErr w:type="spellEnd"/>
            <w:r>
              <w:rPr>
                <w:rFonts w:ascii="Tahoma" w:hAnsi="Tahoma" w:cs="Tahoma"/>
                <w:i w:val="0"/>
                <w:color w:val="000000"/>
                <w:sz w:val="22"/>
                <w:szCs w:val="22"/>
                <w:lang w:val="it-IT"/>
              </w:rPr>
              <w:t>" - Liceo “Lucrezia della Valle” CS.</w:t>
            </w:r>
          </w:p>
          <w:p w:rsidR="007C56D7" w:rsidRDefault="007C56D7" w:rsidP="007C56D7">
            <w:pPr>
              <w:pStyle w:val="OiaeaeiYiio2"/>
              <w:widowControl/>
              <w:numPr>
                <w:ilvl w:val="0"/>
                <w:numId w:val="35"/>
              </w:numPr>
              <w:spacing w:after="40"/>
              <w:ind w:left="568" w:right="170" w:hanging="284"/>
              <w:jc w:val="both"/>
              <w:rPr>
                <w:rFonts w:ascii="Tahoma" w:hAnsi="Tahoma" w:cs="Tahoma"/>
                <w:i w:val="0"/>
                <w:color w:val="000000"/>
                <w:sz w:val="22"/>
                <w:szCs w:val="22"/>
                <w:lang w:val="it-IT"/>
              </w:rPr>
            </w:pPr>
            <w:r>
              <w:rPr>
                <w:rStyle w:val="Enfasigrassetto"/>
                <w:rFonts w:ascii="Tahoma" w:hAnsi="Tahoma" w:cs="Tahoma"/>
                <w:b w:val="0"/>
                <w:i w:val="0"/>
                <w:color w:val="222222"/>
                <w:sz w:val="22"/>
                <w:szCs w:val="22"/>
                <w:shd w:val="clear" w:color="auto" w:fill="FFFFFF"/>
                <w:lang w:val="it-IT"/>
              </w:rPr>
              <w:t xml:space="preserve">Convegno Nazionale </w:t>
            </w:r>
            <w:r>
              <w:rPr>
                <w:rStyle w:val="Enfasigrassetto"/>
                <w:rFonts w:ascii="Tahoma" w:hAnsi="Tahoma" w:cs="Tahoma"/>
                <w:b w:val="0"/>
                <w:color w:val="222222"/>
                <w:sz w:val="22"/>
                <w:szCs w:val="22"/>
                <w:shd w:val="clear" w:color="auto" w:fill="FFFFFF"/>
                <w:lang w:val="it-IT"/>
              </w:rPr>
              <w:t>“Bisogni Educativi Speciali:  DSA - ADHD  Dalla visione clinica alla didattica inclusiva</w:t>
            </w:r>
            <w:r>
              <w:rPr>
                <w:rStyle w:val="Enfasigrassetto"/>
                <w:rFonts w:ascii="Tahoma" w:hAnsi="Tahoma" w:cs="Tahoma"/>
                <w:color w:val="222222"/>
                <w:sz w:val="22"/>
                <w:szCs w:val="22"/>
                <w:shd w:val="clear" w:color="auto" w:fill="FFFFFF"/>
                <w:lang w:val="it-IT"/>
              </w:rPr>
              <w:t>”</w:t>
            </w:r>
            <w:r>
              <w:rPr>
                <w:rFonts w:ascii="Tahoma" w:hAnsi="Tahoma" w:cs="Tahoma"/>
                <w:i w:val="0"/>
                <w:color w:val="000000"/>
                <w:sz w:val="22"/>
                <w:szCs w:val="22"/>
                <w:lang w:val="it-IT"/>
              </w:rPr>
              <w:t xml:space="preserve"> - UNICAL – </w:t>
            </w:r>
            <w:proofErr w:type="spellStart"/>
            <w:r>
              <w:rPr>
                <w:rFonts w:ascii="Tahoma" w:hAnsi="Tahoma" w:cs="Tahoma"/>
                <w:i w:val="0"/>
                <w:color w:val="000000"/>
                <w:sz w:val="22"/>
                <w:szCs w:val="22"/>
                <w:lang w:val="it-IT"/>
              </w:rPr>
              <w:t>Arcavacata</w:t>
            </w:r>
            <w:proofErr w:type="spellEnd"/>
            <w:r>
              <w:rPr>
                <w:rFonts w:ascii="Tahoma" w:hAnsi="Tahoma" w:cs="Tahoma"/>
                <w:i w:val="0"/>
                <w:color w:val="000000"/>
                <w:sz w:val="22"/>
                <w:szCs w:val="22"/>
                <w:lang w:val="it-IT"/>
              </w:rPr>
              <w:t xml:space="preserve"> di CS.</w:t>
            </w:r>
          </w:p>
          <w:p w:rsidR="007C56D7" w:rsidRDefault="007C56D7" w:rsidP="007C56D7">
            <w:pPr>
              <w:pStyle w:val="OiaeaeiYiio2"/>
              <w:widowControl/>
              <w:numPr>
                <w:ilvl w:val="0"/>
                <w:numId w:val="35"/>
              </w:numPr>
              <w:spacing w:after="0"/>
              <w:ind w:left="568" w:right="170" w:hanging="284"/>
              <w:jc w:val="both"/>
              <w:rPr>
                <w:rFonts w:ascii="Tahoma" w:hAnsi="Tahoma" w:cs="Tahoma"/>
                <w:i w:val="0"/>
                <w:sz w:val="22"/>
                <w:szCs w:val="22"/>
                <w:lang w:val="it-IT"/>
              </w:rPr>
            </w:pPr>
            <w:r>
              <w:rPr>
                <w:rFonts w:ascii="Tahoma" w:hAnsi="Tahoma" w:cs="Tahoma"/>
                <w:i w:val="0"/>
                <w:sz w:val="22"/>
                <w:szCs w:val="22"/>
                <w:lang w:val="it-IT"/>
              </w:rPr>
              <w:t>Formazione referenti/coordinatori dei processi sui temi della disabilità e dell’inclusione. III annualità. Priorità 4.5 del Piano per la formazione docenti 2016-2019:</w:t>
            </w:r>
          </w:p>
          <w:p w:rsidR="007C56D7" w:rsidRDefault="007C56D7" w:rsidP="007C56D7">
            <w:pPr>
              <w:pStyle w:val="OiaeaeiYiio2"/>
              <w:widowControl/>
              <w:numPr>
                <w:ilvl w:val="0"/>
                <w:numId w:val="36"/>
              </w:numPr>
              <w:spacing w:after="0" w:line="240" w:lineRule="auto"/>
              <w:ind w:left="924" w:right="170" w:hanging="357"/>
              <w:jc w:val="both"/>
              <w:rPr>
                <w:rFonts w:ascii="Tahoma" w:hAnsi="Tahoma" w:cs="Tahoma"/>
                <w:i w:val="0"/>
                <w:sz w:val="22"/>
                <w:szCs w:val="22"/>
                <w:lang w:val="it-IT"/>
              </w:rPr>
            </w:pPr>
            <w:r>
              <w:rPr>
                <w:rFonts w:ascii="Tahoma" w:hAnsi="Tahoma" w:cs="Tahoma"/>
                <w:i w:val="0"/>
                <w:sz w:val="22"/>
                <w:szCs w:val="22"/>
                <w:lang w:val="it-IT"/>
              </w:rPr>
              <w:t>Incontro info/formativo sui “Bisogni Educativi Speciali e Didattica Inclusiva: «BES e ICF», «Elementi di Didattica Inclusiva», «Progettare l’inclusione: le 14 categorie di risorse che il Consiglio di classe o il team può decidere di attivare per favorire il miglioramento concreto dei processi inclusivi»” - IPSSAR “L. Einaudi” - Lamezia Terme (CZ).</w:t>
            </w:r>
          </w:p>
          <w:p w:rsidR="007C56D7" w:rsidRDefault="007C56D7" w:rsidP="007C56D7">
            <w:pPr>
              <w:pStyle w:val="OiaeaeiYiio2"/>
              <w:widowControl/>
              <w:numPr>
                <w:ilvl w:val="0"/>
                <w:numId w:val="36"/>
              </w:numPr>
              <w:spacing w:after="0" w:line="240" w:lineRule="auto"/>
              <w:ind w:left="924" w:right="170" w:hanging="357"/>
              <w:jc w:val="both"/>
              <w:rPr>
                <w:rFonts w:ascii="Tahoma" w:hAnsi="Tahoma" w:cs="Tahoma"/>
                <w:i w:val="0"/>
                <w:sz w:val="22"/>
                <w:szCs w:val="22"/>
                <w:lang w:val="it-IT"/>
              </w:rPr>
            </w:pPr>
            <w:proofErr w:type="spellStart"/>
            <w:r>
              <w:rPr>
                <w:rFonts w:ascii="Tahoma" w:hAnsi="Tahoma" w:cs="Tahoma"/>
                <w:i w:val="0"/>
                <w:sz w:val="22"/>
                <w:szCs w:val="22"/>
                <w:lang w:val="it-IT"/>
              </w:rPr>
              <w:t>U.F.</w:t>
            </w:r>
            <w:proofErr w:type="spellEnd"/>
            <w:r>
              <w:rPr>
                <w:rFonts w:ascii="Tahoma" w:hAnsi="Tahoma" w:cs="Tahoma"/>
                <w:i w:val="0"/>
                <w:sz w:val="22"/>
                <w:szCs w:val="22"/>
                <w:lang w:val="it-IT"/>
              </w:rPr>
              <w:t xml:space="preserve"> 3.1a “</w:t>
            </w:r>
            <w:r>
              <w:rPr>
                <w:rFonts w:ascii="Tahoma" w:hAnsi="Tahoma" w:cs="Tahoma"/>
                <w:sz w:val="22"/>
                <w:szCs w:val="22"/>
                <w:lang w:val="it-IT"/>
              </w:rPr>
              <w:t xml:space="preserve">UF 3.1a </w:t>
            </w:r>
            <w:r>
              <w:rPr>
                <w:rFonts w:ascii="Tahoma" w:hAnsi="Tahoma" w:cs="Tahoma"/>
                <w:i w:val="0"/>
                <w:sz w:val="22"/>
                <w:szCs w:val="22"/>
                <w:lang w:val="it-IT"/>
              </w:rPr>
              <w:t>(25 h)</w:t>
            </w:r>
            <w:r>
              <w:rPr>
                <w:rFonts w:ascii="Tahoma" w:hAnsi="Tahoma" w:cs="Tahoma"/>
                <w:sz w:val="22"/>
                <w:szCs w:val="22"/>
                <w:lang w:val="it-IT"/>
              </w:rPr>
              <w:t xml:space="preserve"> "Per una scuola sempre più inclusiva: Valutare per intervenire”.</w:t>
            </w:r>
          </w:p>
          <w:p w:rsidR="007C56D7" w:rsidRDefault="007C56D7">
            <w:pPr>
              <w:tabs>
                <w:tab w:val="num" w:pos="720"/>
              </w:tabs>
              <w:autoSpaceDE w:val="0"/>
              <w:autoSpaceDN w:val="0"/>
              <w:adjustRightInd w:val="0"/>
              <w:spacing w:after="40"/>
              <w:ind w:left="170" w:right="170"/>
              <w:jc w:val="both"/>
              <w:rPr>
                <w:rFonts w:ascii="Tahoma" w:hAnsi="Tahoma" w:cs="Tahoma"/>
                <w:i w:val="0"/>
                <w:sz w:val="22"/>
                <w:szCs w:val="22"/>
                <w:lang w:val="it-IT"/>
              </w:rPr>
            </w:pPr>
            <w:r w:rsidRPr="00EF3049">
              <w:rPr>
                <w:rFonts w:ascii="Tahoma" w:hAnsi="Tahoma" w:cs="Tahoma"/>
                <w:lang w:val="it-IT"/>
              </w:rPr>
              <w:t xml:space="preserve">L’Istituto, in ogni caso, stimola la partecipazione a percorsi di aggiornamento, autoaggiornamento e </w:t>
            </w:r>
            <w:r w:rsidRPr="00EF3049">
              <w:rPr>
                <w:rFonts w:ascii="Tahoma" w:hAnsi="Tahoma" w:cs="Tahoma"/>
                <w:lang w:val="it-IT"/>
              </w:rPr>
              <w:lastRenderedPageBreak/>
              <w:t>formazione sulla tematica dell’inclusione offerte dai servizi esterni alla scuola volti “</w:t>
            </w:r>
            <w:r w:rsidRPr="00EF3049">
              <w:rPr>
                <w:rFonts w:ascii="Tahoma" w:hAnsi="Tahoma" w:cs="Tahoma"/>
                <w:i w:val="0"/>
                <w:lang w:val="it-IT"/>
              </w:rPr>
              <w:t>alla valorizzazione delle competenze professionali del personale della scuola</w:t>
            </w:r>
            <w:r w:rsidRPr="00EF3049">
              <w:rPr>
                <w:rFonts w:ascii="Tahoma" w:hAnsi="Tahoma" w:cs="Tahoma"/>
                <w:lang w:val="it-IT"/>
              </w:rPr>
              <w:t xml:space="preserve">” (D. </w:t>
            </w:r>
            <w:proofErr w:type="spellStart"/>
            <w:r w:rsidRPr="00EF3049">
              <w:rPr>
                <w:rFonts w:ascii="Tahoma" w:hAnsi="Tahoma" w:cs="Tahoma"/>
                <w:lang w:val="it-IT"/>
              </w:rPr>
              <w:t>lgs</w:t>
            </w:r>
            <w:proofErr w:type="spellEnd"/>
            <w:r w:rsidRPr="00EF3049">
              <w:rPr>
                <w:rFonts w:ascii="Tahoma" w:hAnsi="Tahoma" w:cs="Tahoma"/>
                <w:lang w:val="it-IT"/>
              </w:rPr>
              <w:t xml:space="preserve">. n. 66/2017), nonché la condivisione di progetti e prassi comuni tra i due plessi dell’Istituto. </w:t>
            </w:r>
          </w:p>
          <w:p w:rsidR="007C56D7" w:rsidRPr="00EF3049" w:rsidRDefault="007C56D7">
            <w:pPr>
              <w:tabs>
                <w:tab w:val="num" w:pos="720"/>
              </w:tabs>
              <w:autoSpaceDE w:val="0"/>
              <w:autoSpaceDN w:val="0"/>
              <w:adjustRightInd w:val="0"/>
              <w:spacing w:after="40"/>
              <w:ind w:left="170" w:right="170"/>
              <w:jc w:val="both"/>
              <w:rPr>
                <w:rFonts w:ascii="Tahoma" w:hAnsi="Tahoma" w:cs="Tahoma"/>
                <w:lang w:val="it-IT"/>
              </w:rPr>
            </w:pPr>
            <w:r w:rsidRPr="00EF3049">
              <w:rPr>
                <w:rFonts w:ascii="Tahoma" w:hAnsi="Tahoma" w:cs="Tahoma"/>
                <w:lang w:val="it-IT"/>
              </w:rPr>
              <w:t>Qualora il MIUR e l’Istituto stesso promuovesse corsi di aggiornamento e formazione sarà compito del Dirigente e del suo staff incentivare la partecipazione di più docenti possibili.</w:t>
            </w:r>
          </w:p>
          <w:p w:rsidR="007C56D7" w:rsidRPr="00EF3049" w:rsidRDefault="007C56D7">
            <w:pPr>
              <w:tabs>
                <w:tab w:val="num" w:pos="720"/>
              </w:tabs>
              <w:autoSpaceDE w:val="0"/>
              <w:autoSpaceDN w:val="0"/>
              <w:adjustRightInd w:val="0"/>
              <w:spacing w:after="120" w:line="252" w:lineRule="auto"/>
              <w:ind w:left="170" w:right="170"/>
              <w:jc w:val="both"/>
              <w:rPr>
                <w:rFonts w:ascii="Tahoma" w:hAnsi="Tahoma" w:cs="Tahoma"/>
                <w:sz w:val="22"/>
                <w:szCs w:val="22"/>
                <w:lang w:val="it-IT"/>
              </w:rPr>
            </w:pPr>
            <w:r w:rsidRPr="00EF3049">
              <w:rPr>
                <w:rFonts w:ascii="Tahoma" w:hAnsi="Tahoma" w:cs="Tahoma"/>
                <w:lang w:val="it-IT"/>
              </w:rPr>
              <w:t xml:space="preserve">Ricorrendo alle competenze dell’Animatore Digitale e del Team dell’Innovazione si auspica si possa promuovere l’uso delle TIC nella prassi didattica quotidiana nell’ambito degli strumenti inclusivi. </w:t>
            </w:r>
          </w:p>
        </w:tc>
      </w:tr>
    </w:tbl>
    <w:p w:rsidR="007C56D7" w:rsidRPr="00EF3049" w:rsidRDefault="007C56D7" w:rsidP="007C56D7">
      <w:pPr>
        <w:rPr>
          <w:rFonts w:ascii="Cambria" w:hAnsi="Cambria"/>
          <w:sz w:val="22"/>
          <w:szCs w:val="22"/>
          <w:lang w:val="it-IT"/>
        </w:rPr>
      </w:pPr>
    </w:p>
    <w:p w:rsidR="007C56D7" w:rsidRPr="00EF3049" w:rsidRDefault="007C56D7" w:rsidP="007C56D7">
      <w:pPr>
        <w:rPr>
          <w:lang w:val="it-IT"/>
        </w:rPr>
      </w:pPr>
    </w:p>
    <w:tbl>
      <w:tblPr>
        <w:tblW w:w="5000" w:type="pct"/>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1E0"/>
      </w:tblPr>
      <w:tblGrid>
        <w:gridCol w:w="9854"/>
      </w:tblGrid>
      <w:tr w:rsidR="007C56D7" w:rsidRPr="0065571D" w:rsidTr="007C56D7">
        <w:trPr>
          <w:trHeight w:val="560"/>
        </w:trPr>
        <w:tc>
          <w:tcPr>
            <w:tcW w:w="5000" w:type="pct"/>
            <w:tcBorders>
              <w:top w:val="single" w:sz="18" w:space="0" w:color="4BACC6"/>
              <w:left w:val="single" w:sz="18" w:space="0" w:color="4BACC6"/>
              <w:bottom w:val="single" w:sz="18" w:space="0" w:color="4BACC6"/>
              <w:right w:val="single" w:sz="18" w:space="0" w:color="4BACC6"/>
            </w:tcBorders>
            <w:shd w:val="clear" w:color="auto" w:fill="DAEEF3"/>
            <w:hideMark/>
          </w:tcPr>
          <w:p w:rsidR="007C56D7" w:rsidRPr="00EF3049" w:rsidRDefault="007C56D7">
            <w:pPr>
              <w:tabs>
                <w:tab w:val="num" w:pos="720"/>
              </w:tabs>
              <w:autoSpaceDE w:val="0"/>
              <w:autoSpaceDN w:val="0"/>
              <w:adjustRightInd w:val="0"/>
              <w:spacing w:before="120" w:after="120" w:line="252" w:lineRule="auto"/>
              <w:ind w:left="170" w:right="170"/>
              <w:jc w:val="both"/>
              <w:rPr>
                <w:rFonts w:ascii="Tahoma" w:hAnsi="Tahoma" w:cs="Tahoma"/>
                <w:b/>
                <w:smallCaps/>
                <w:sz w:val="24"/>
                <w:szCs w:val="24"/>
                <w:lang w:val="it-IT"/>
              </w:rPr>
            </w:pPr>
            <w:r w:rsidRPr="00EF3049">
              <w:rPr>
                <w:rFonts w:ascii="Tahoma" w:hAnsi="Tahoma" w:cs="Tahoma"/>
                <w:b/>
                <w:smallCaps/>
                <w:sz w:val="24"/>
                <w:szCs w:val="24"/>
                <w:lang w:val="it-IT"/>
              </w:rPr>
              <w:t>Adozione di strategie di valutazione coerenti con prassi inclusive:</w:t>
            </w:r>
          </w:p>
        </w:tc>
      </w:tr>
      <w:tr w:rsidR="007C56D7" w:rsidRPr="0065571D" w:rsidTr="007C56D7">
        <w:trPr>
          <w:trHeight w:val="2268"/>
        </w:trPr>
        <w:tc>
          <w:tcPr>
            <w:tcW w:w="5000" w:type="pct"/>
            <w:tcBorders>
              <w:top w:val="single" w:sz="18" w:space="0" w:color="4BACC6"/>
              <w:left w:val="single" w:sz="18" w:space="0" w:color="4BACC6"/>
              <w:bottom w:val="single" w:sz="18" w:space="0" w:color="4BACC6"/>
              <w:right w:val="single" w:sz="18" w:space="0" w:color="4BACC6"/>
            </w:tcBorders>
            <w:hideMark/>
          </w:tcPr>
          <w:p w:rsidR="007C56D7" w:rsidRPr="00EF3049" w:rsidRDefault="007C56D7">
            <w:pPr>
              <w:tabs>
                <w:tab w:val="num" w:pos="720"/>
              </w:tabs>
              <w:autoSpaceDE w:val="0"/>
              <w:autoSpaceDN w:val="0"/>
              <w:adjustRightInd w:val="0"/>
              <w:spacing w:before="120" w:after="40"/>
              <w:ind w:left="170" w:right="170"/>
              <w:jc w:val="both"/>
              <w:rPr>
                <w:rFonts w:ascii="Tahoma" w:hAnsi="Tahoma" w:cs="Tahoma"/>
                <w:b/>
                <w:sz w:val="22"/>
                <w:szCs w:val="22"/>
                <w:lang w:val="it-IT"/>
              </w:rPr>
            </w:pPr>
            <w:r w:rsidRPr="00EF3049">
              <w:rPr>
                <w:rFonts w:ascii="Tahoma" w:hAnsi="Tahoma" w:cs="Tahoma"/>
                <w:b/>
                <w:lang w:val="it-IT"/>
              </w:rPr>
              <w:t>A partire dall’anno scolastico 2018/2019, saranno avviate le fasi di monitoraggio e di valutazione del grado d’</w:t>
            </w:r>
            <w:proofErr w:type="spellStart"/>
            <w:r w:rsidRPr="00EF3049">
              <w:rPr>
                <w:rFonts w:ascii="Tahoma" w:hAnsi="Tahoma" w:cs="Tahoma"/>
                <w:b/>
                <w:lang w:val="it-IT"/>
              </w:rPr>
              <w:t>inclusività</w:t>
            </w:r>
            <w:proofErr w:type="spellEnd"/>
            <w:r w:rsidRPr="00EF3049">
              <w:rPr>
                <w:rFonts w:ascii="Tahoma" w:hAnsi="Tahoma" w:cs="Tahoma"/>
                <w:b/>
                <w:lang w:val="it-IT"/>
              </w:rPr>
              <w:t xml:space="preserve"> della nostra scuola.</w:t>
            </w:r>
          </w:p>
          <w:p w:rsidR="007C56D7" w:rsidRPr="00EF3049" w:rsidRDefault="007C56D7">
            <w:pPr>
              <w:autoSpaceDE w:val="0"/>
              <w:autoSpaceDN w:val="0"/>
              <w:adjustRightInd w:val="0"/>
              <w:spacing w:after="40"/>
              <w:ind w:left="170" w:right="170"/>
              <w:jc w:val="both"/>
              <w:rPr>
                <w:rFonts w:ascii="Tahoma" w:hAnsi="Tahoma" w:cs="Tahoma"/>
                <w:lang w:val="it-IT"/>
              </w:rPr>
            </w:pPr>
            <w:r w:rsidRPr="00EF3049">
              <w:rPr>
                <w:rFonts w:ascii="Tahoma" w:hAnsi="Tahoma" w:cs="Tahoma"/>
                <w:b/>
                <w:lang w:val="it-IT"/>
              </w:rPr>
              <w:t>Lo strumento di autovalutazione/auto-miglioramento che si è scelto di adottare è l’</w:t>
            </w:r>
            <w:proofErr w:type="spellStart"/>
            <w:r w:rsidRPr="00EF3049">
              <w:rPr>
                <w:rFonts w:ascii="Tahoma" w:hAnsi="Tahoma" w:cs="Tahoma"/>
                <w:b/>
                <w:i w:val="0"/>
                <w:lang w:val="it-IT"/>
              </w:rPr>
              <w:t>Index</w:t>
            </w:r>
            <w:proofErr w:type="spellEnd"/>
            <w:r w:rsidRPr="00EF3049">
              <w:rPr>
                <w:rFonts w:ascii="Tahoma" w:hAnsi="Tahoma" w:cs="Tahoma"/>
                <w:b/>
                <w:i w:val="0"/>
                <w:lang w:val="it-IT"/>
              </w:rPr>
              <w:t xml:space="preserve"> per l’inclusione</w:t>
            </w:r>
            <w:r w:rsidRPr="00EF3049">
              <w:rPr>
                <w:rFonts w:ascii="Tahoma" w:hAnsi="Tahoma" w:cs="Tahoma"/>
                <w:b/>
                <w:lang w:val="it-IT"/>
              </w:rPr>
              <w:t xml:space="preserve">. </w:t>
            </w:r>
            <w:r w:rsidRPr="00EF3049">
              <w:rPr>
                <w:rFonts w:ascii="Tahoma" w:hAnsi="Tahoma" w:cs="Tahoma"/>
                <w:lang w:val="it-IT"/>
              </w:rPr>
              <w:t xml:space="preserve">A fine anno (mese di maggio) sarà realizzata un’indagine, con modalità ancora da decidere, attraverso la compilazione di questionari da parte dei protagonisti del processo inclusivo (docenti, alunni, genitori). </w:t>
            </w:r>
          </w:p>
          <w:p w:rsidR="007C56D7" w:rsidRPr="00EF3049" w:rsidRDefault="007C56D7">
            <w:pPr>
              <w:autoSpaceDE w:val="0"/>
              <w:autoSpaceDN w:val="0"/>
              <w:adjustRightInd w:val="0"/>
              <w:spacing w:after="40"/>
              <w:ind w:left="170" w:right="170"/>
              <w:jc w:val="both"/>
              <w:rPr>
                <w:rFonts w:ascii="Tahoma" w:hAnsi="Tahoma" w:cs="Tahoma"/>
                <w:lang w:val="it-IT"/>
              </w:rPr>
            </w:pPr>
            <w:r w:rsidRPr="00EF3049">
              <w:rPr>
                <w:rFonts w:ascii="Tahoma" w:hAnsi="Tahoma" w:cs="Tahoma"/>
                <w:lang w:val="it-IT"/>
              </w:rPr>
              <w:t>Tenendo conto dell’individualità/specialità dei ragazzi (e delle norme vigenti in materia</w:t>
            </w:r>
            <w:r>
              <w:rPr>
                <w:rStyle w:val="Rimandonotaapidipagina"/>
              </w:rPr>
              <w:footnoteReference w:id="6"/>
            </w:r>
            <w:r w:rsidRPr="00EF3049">
              <w:rPr>
                <w:rFonts w:ascii="Tahoma" w:hAnsi="Tahoma" w:cs="Tahoma"/>
                <w:lang w:val="it-IT"/>
              </w:rPr>
              <w:t xml:space="preserve">) al fine di garantire a tutti una personalizzazione dell’apprendimento, senza perdere di vista il diritto allo studio e il successo formativo, il </w:t>
            </w:r>
            <w:proofErr w:type="spellStart"/>
            <w:r w:rsidRPr="00EF3049">
              <w:rPr>
                <w:rFonts w:ascii="Tahoma" w:hAnsi="Tahoma" w:cs="Tahoma"/>
                <w:lang w:val="it-IT"/>
              </w:rPr>
              <w:t>CdC</w:t>
            </w:r>
            <w:proofErr w:type="spellEnd"/>
            <w:r w:rsidRPr="00EF3049">
              <w:rPr>
                <w:rFonts w:ascii="Tahoma" w:hAnsi="Tahoma" w:cs="Tahoma"/>
                <w:lang w:val="it-IT"/>
              </w:rPr>
              <w:t xml:space="preserve"> attuerà modalità di verifica e valutazione adeguate e coerenti (forme di verifica e valutazione personalizzate) degli obiettivi minimi.</w:t>
            </w:r>
          </w:p>
          <w:p w:rsidR="007C56D7" w:rsidRPr="00EF3049" w:rsidRDefault="007C56D7">
            <w:pPr>
              <w:autoSpaceDE w:val="0"/>
              <w:autoSpaceDN w:val="0"/>
              <w:adjustRightInd w:val="0"/>
              <w:spacing w:after="40"/>
              <w:ind w:left="170" w:right="170"/>
              <w:jc w:val="both"/>
              <w:rPr>
                <w:rFonts w:ascii="Tahoma" w:hAnsi="Tahoma" w:cs="Tahoma"/>
                <w:lang w:val="it-IT"/>
              </w:rPr>
            </w:pPr>
            <w:proofErr w:type="spellStart"/>
            <w:r w:rsidRPr="00EF3049">
              <w:rPr>
                <w:rFonts w:ascii="Tahoma" w:hAnsi="Tahoma" w:cs="Tahoma"/>
                <w:b/>
                <w:lang w:val="it-IT"/>
              </w:rPr>
              <w:t>P.E.I.</w:t>
            </w:r>
            <w:proofErr w:type="spellEnd"/>
            <w:r w:rsidRPr="00EF3049">
              <w:rPr>
                <w:rFonts w:ascii="Tahoma" w:hAnsi="Tahoma" w:cs="Tahoma"/>
                <w:b/>
                <w:lang w:val="it-IT"/>
              </w:rPr>
              <w:t xml:space="preserve"> e </w:t>
            </w:r>
            <w:proofErr w:type="spellStart"/>
            <w:r w:rsidRPr="00EF3049">
              <w:rPr>
                <w:rFonts w:ascii="Tahoma" w:hAnsi="Tahoma" w:cs="Tahoma"/>
                <w:b/>
                <w:lang w:val="it-IT"/>
              </w:rPr>
              <w:t>P.D.P.</w:t>
            </w:r>
            <w:proofErr w:type="spellEnd"/>
            <w:r w:rsidRPr="00EF3049">
              <w:rPr>
                <w:rFonts w:ascii="Tahoma" w:hAnsi="Tahoma" w:cs="Tahoma"/>
                <w:b/>
                <w:lang w:val="it-IT"/>
              </w:rPr>
              <w:t xml:space="preserve"> saranno sottoposti periodicamente a monitoraggio</w:t>
            </w:r>
            <w:r w:rsidRPr="00EF3049">
              <w:rPr>
                <w:rFonts w:ascii="Tahoma" w:hAnsi="Tahoma" w:cs="Tahoma"/>
                <w:lang w:val="it-IT"/>
              </w:rPr>
              <w:t xml:space="preserve"> per valutarne l’efficacia delle azioni personalizzate e individualizzate progettate, in modo di adeguarle e rimodularle nel caso si renda necessario. </w:t>
            </w:r>
          </w:p>
          <w:p w:rsidR="007C56D7" w:rsidRPr="00EF3049" w:rsidRDefault="007C56D7">
            <w:pPr>
              <w:autoSpaceDE w:val="0"/>
              <w:autoSpaceDN w:val="0"/>
              <w:adjustRightInd w:val="0"/>
              <w:spacing w:after="120" w:line="252" w:lineRule="auto"/>
              <w:ind w:left="170" w:right="170"/>
              <w:jc w:val="both"/>
              <w:rPr>
                <w:rFonts w:ascii="Tahoma" w:hAnsi="Tahoma" w:cs="Tahoma"/>
                <w:b/>
                <w:sz w:val="22"/>
                <w:szCs w:val="22"/>
                <w:lang w:val="it-IT"/>
              </w:rPr>
            </w:pPr>
            <w:r w:rsidRPr="00EF3049">
              <w:rPr>
                <w:rFonts w:ascii="Tahoma" w:hAnsi="Tahoma" w:cs="Tahoma"/>
                <w:b/>
                <w:lang w:val="it-IT"/>
              </w:rPr>
              <w:t>Nell’ottica di verificare, valutare, ri-progettare sarà monitorato, in itinere, il seguente Piano Annuale dell’inclusione</w:t>
            </w:r>
            <w:r w:rsidRPr="00EF3049">
              <w:rPr>
                <w:rFonts w:ascii="Tahoma" w:hAnsi="Tahoma" w:cs="Tahoma"/>
                <w:lang w:val="it-IT"/>
              </w:rPr>
              <w:t>.</w:t>
            </w:r>
          </w:p>
        </w:tc>
      </w:tr>
    </w:tbl>
    <w:p w:rsidR="007C56D7" w:rsidRPr="00EF3049" w:rsidRDefault="007C56D7" w:rsidP="007C56D7">
      <w:pPr>
        <w:rPr>
          <w:rFonts w:ascii="Cambria" w:hAnsi="Cambria"/>
          <w:sz w:val="22"/>
          <w:szCs w:val="22"/>
          <w:lang w:val="it-IT"/>
        </w:rPr>
      </w:pPr>
    </w:p>
    <w:p w:rsidR="007C56D7" w:rsidRPr="00EF3049" w:rsidRDefault="007C56D7" w:rsidP="007C56D7">
      <w:pPr>
        <w:spacing w:after="0" w:line="240" w:lineRule="auto"/>
        <w:rPr>
          <w:sz w:val="4"/>
          <w:szCs w:val="4"/>
          <w:lang w:val="it-IT"/>
        </w:rPr>
      </w:pPr>
      <w:r w:rsidRPr="00EF3049">
        <w:rPr>
          <w:lang w:val="it-IT"/>
        </w:rPr>
        <w:br w:type="page"/>
      </w:r>
    </w:p>
    <w:tbl>
      <w:tblPr>
        <w:tblW w:w="5000" w:type="pct"/>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1E0"/>
      </w:tblPr>
      <w:tblGrid>
        <w:gridCol w:w="9854"/>
      </w:tblGrid>
      <w:tr w:rsidR="007C56D7" w:rsidRPr="0065571D" w:rsidTr="007C56D7">
        <w:trPr>
          <w:trHeight w:val="690"/>
        </w:trPr>
        <w:tc>
          <w:tcPr>
            <w:tcW w:w="0" w:type="auto"/>
            <w:tcBorders>
              <w:top w:val="single" w:sz="18" w:space="0" w:color="4BACC6"/>
              <w:left w:val="single" w:sz="18" w:space="0" w:color="4BACC6"/>
              <w:bottom w:val="single" w:sz="18" w:space="0" w:color="4BACC6"/>
              <w:right w:val="single" w:sz="18" w:space="0" w:color="4BACC6"/>
            </w:tcBorders>
            <w:shd w:val="clear" w:color="auto" w:fill="DAEEF3"/>
            <w:hideMark/>
          </w:tcPr>
          <w:p w:rsidR="007C56D7" w:rsidRPr="00EF3049" w:rsidRDefault="007C56D7">
            <w:pPr>
              <w:tabs>
                <w:tab w:val="num" w:pos="720"/>
              </w:tabs>
              <w:autoSpaceDE w:val="0"/>
              <w:autoSpaceDN w:val="0"/>
              <w:adjustRightInd w:val="0"/>
              <w:spacing w:before="120" w:after="120" w:line="252" w:lineRule="auto"/>
              <w:ind w:left="170" w:right="170"/>
              <w:jc w:val="both"/>
              <w:rPr>
                <w:rFonts w:ascii="Tahoma" w:hAnsi="Tahoma" w:cs="Tahoma"/>
                <w:b/>
                <w:smallCaps/>
                <w:sz w:val="24"/>
                <w:szCs w:val="24"/>
                <w:lang w:val="it-IT"/>
              </w:rPr>
            </w:pPr>
            <w:r w:rsidRPr="00EF3049">
              <w:rPr>
                <w:rFonts w:ascii="Tahoma" w:hAnsi="Tahoma" w:cs="Tahoma"/>
                <w:b/>
                <w:smallCaps/>
                <w:sz w:val="24"/>
                <w:szCs w:val="24"/>
                <w:lang w:val="it-IT"/>
              </w:rPr>
              <w:lastRenderedPageBreak/>
              <w:t>Organizzazione dei diversi tipi di sostegno presenti all’interno della scuola:</w:t>
            </w:r>
          </w:p>
        </w:tc>
      </w:tr>
      <w:tr w:rsidR="007C56D7" w:rsidRPr="0065571D" w:rsidTr="007C56D7">
        <w:trPr>
          <w:trHeight w:val="517"/>
        </w:trPr>
        <w:tc>
          <w:tcPr>
            <w:tcW w:w="0" w:type="auto"/>
            <w:tcBorders>
              <w:top w:val="single" w:sz="18" w:space="0" w:color="4BACC6"/>
              <w:left w:val="single" w:sz="18" w:space="0" w:color="4BACC6"/>
              <w:bottom w:val="single" w:sz="18" w:space="0" w:color="4BACC6"/>
              <w:right w:val="single" w:sz="18" w:space="0" w:color="4BACC6"/>
            </w:tcBorders>
            <w:hideMark/>
          </w:tcPr>
          <w:p w:rsidR="007C56D7" w:rsidRPr="00EF3049" w:rsidRDefault="007C56D7">
            <w:pPr>
              <w:autoSpaceDE w:val="0"/>
              <w:autoSpaceDN w:val="0"/>
              <w:adjustRightInd w:val="0"/>
              <w:spacing w:before="120" w:after="0"/>
              <w:ind w:left="170" w:right="170"/>
              <w:jc w:val="both"/>
              <w:rPr>
                <w:rFonts w:ascii="Tahoma" w:hAnsi="Tahoma" w:cs="Tahoma"/>
                <w:sz w:val="22"/>
                <w:szCs w:val="22"/>
                <w:lang w:val="it-IT"/>
              </w:rPr>
            </w:pPr>
            <w:r w:rsidRPr="00EF3049">
              <w:rPr>
                <w:rFonts w:ascii="Tahoma" w:hAnsi="Tahoma" w:cs="Tahoma"/>
                <w:b/>
                <w:smallCaps/>
                <w:lang w:val="it-IT"/>
              </w:rPr>
              <w:t>Costituzione delle cattedre di sostegno</w:t>
            </w:r>
          </w:p>
          <w:p w:rsidR="007C56D7" w:rsidRPr="00EF3049" w:rsidRDefault="007C56D7">
            <w:pPr>
              <w:autoSpaceDE w:val="0"/>
              <w:autoSpaceDN w:val="0"/>
              <w:adjustRightInd w:val="0"/>
              <w:spacing w:before="80" w:after="40"/>
              <w:ind w:left="170" w:right="170"/>
              <w:jc w:val="both"/>
              <w:rPr>
                <w:rFonts w:ascii="Tahoma" w:hAnsi="Tahoma" w:cs="Tahoma"/>
                <w:lang w:val="it-IT"/>
              </w:rPr>
            </w:pPr>
            <w:r w:rsidRPr="00EF3049">
              <w:rPr>
                <w:rFonts w:ascii="Tahoma" w:hAnsi="Tahoma" w:cs="Tahoma"/>
                <w:lang w:val="it-IT"/>
              </w:rPr>
              <w:t>All’inizio dell’anno scolastico l’</w:t>
            </w:r>
            <w:proofErr w:type="spellStart"/>
            <w:r w:rsidRPr="00EF3049">
              <w:rPr>
                <w:rFonts w:ascii="Tahoma" w:hAnsi="Tahoma" w:cs="Tahoma"/>
                <w:lang w:val="it-IT"/>
              </w:rPr>
              <w:t>a.s.</w:t>
            </w:r>
            <w:proofErr w:type="spellEnd"/>
            <w:r w:rsidRPr="00EF3049">
              <w:rPr>
                <w:rFonts w:ascii="Tahoma" w:hAnsi="Tahoma" w:cs="Tahoma"/>
                <w:lang w:val="it-IT"/>
              </w:rPr>
              <w:t xml:space="preserve"> 2018/19 il neo-costituito GLI, in seduta ristretta</w:t>
            </w:r>
            <w:r>
              <w:rPr>
                <w:rStyle w:val="Rimandonotaapidipagina"/>
              </w:rPr>
              <w:footnoteReference w:id="7"/>
            </w:r>
            <w:r w:rsidRPr="00EF3049">
              <w:rPr>
                <w:rFonts w:ascii="Tahoma" w:hAnsi="Tahoma" w:cs="Tahoma"/>
                <w:lang w:val="it-IT"/>
              </w:rPr>
              <w:t xml:space="preserve">, esamina i </w:t>
            </w:r>
            <w:proofErr w:type="spellStart"/>
            <w:r w:rsidRPr="00EF3049">
              <w:rPr>
                <w:rFonts w:ascii="Tahoma" w:hAnsi="Tahoma" w:cs="Tahoma"/>
                <w:i w:val="0"/>
                <w:lang w:val="it-IT"/>
              </w:rPr>
              <w:t>curricula</w:t>
            </w:r>
            <w:proofErr w:type="spellEnd"/>
            <w:r w:rsidRPr="00EF3049">
              <w:rPr>
                <w:rFonts w:ascii="Tahoma" w:hAnsi="Tahoma" w:cs="Tahoma"/>
                <w:i w:val="0"/>
                <w:lang w:val="it-IT"/>
              </w:rPr>
              <w:t xml:space="preserve"> </w:t>
            </w:r>
            <w:r w:rsidRPr="00EF3049">
              <w:rPr>
                <w:rFonts w:ascii="Tahoma" w:hAnsi="Tahoma" w:cs="Tahoma"/>
                <w:lang w:val="it-IT"/>
              </w:rPr>
              <w:t>aggiornati dei docenti specializzati in servizio nell’anno di riferimento c/o l’istituto e, dopo un’attenta analisi della tipologia di BES con disabilità certificata (Legge 104/92 art. 3, commi 1 e 3) presenti a scuola, collabora con il Dirigente Scolastico per l’assegnazione degli alunni alle classi di riferimento e l’individuazione dei docenti di sostegno a cui affidare i vari casi.</w:t>
            </w:r>
          </w:p>
          <w:p w:rsidR="007C56D7" w:rsidRPr="00EF3049" w:rsidRDefault="007C56D7">
            <w:pPr>
              <w:autoSpaceDE w:val="0"/>
              <w:autoSpaceDN w:val="0"/>
              <w:adjustRightInd w:val="0"/>
              <w:spacing w:before="120" w:after="40"/>
              <w:ind w:left="170" w:right="170"/>
              <w:jc w:val="both"/>
              <w:rPr>
                <w:rFonts w:ascii="Tahoma" w:hAnsi="Tahoma" w:cs="Tahoma"/>
                <w:lang w:val="it-IT"/>
              </w:rPr>
            </w:pPr>
            <w:r w:rsidRPr="00EF3049">
              <w:rPr>
                <w:rFonts w:ascii="Tahoma" w:hAnsi="Tahoma" w:cs="Tahoma"/>
                <w:lang w:val="it-IT"/>
              </w:rPr>
              <w:t>In generale, per l’assegnazione del docente di sostegno alla classe all’inizio dell’anno, nel mese di settembre, sono individuati i seguenti criteri:</w:t>
            </w:r>
          </w:p>
          <w:p w:rsidR="007C56D7" w:rsidRPr="00EF3049" w:rsidRDefault="007C56D7" w:rsidP="007C56D7">
            <w:pPr>
              <w:numPr>
                <w:ilvl w:val="0"/>
                <w:numId w:val="37"/>
              </w:numPr>
              <w:spacing w:after="40" w:line="252" w:lineRule="auto"/>
              <w:ind w:left="924" w:right="170" w:hanging="357"/>
              <w:jc w:val="both"/>
              <w:rPr>
                <w:rFonts w:ascii="Tahoma" w:hAnsi="Tahoma" w:cs="Tahoma"/>
                <w:lang w:val="it-IT"/>
              </w:rPr>
            </w:pPr>
            <w:r w:rsidRPr="00EF3049">
              <w:rPr>
                <w:rFonts w:ascii="Tahoma" w:hAnsi="Tahoma" w:cs="Tahoma"/>
                <w:lang w:val="it-IT"/>
              </w:rPr>
              <w:t xml:space="preserve">garanzia della continuità </w:t>
            </w:r>
            <w:proofErr w:type="spellStart"/>
            <w:r w:rsidRPr="00EF3049">
              <w:rPr>
                <w:rFonts w:ascii="Tahoma" w:hAnsi="Tahoma" w:cs="Tahoma"/>
                <w:lang w:val="it-IT"/>
              </w:rPr>
              <w:t>educativo-didattica</w:t>
            </w:r>
            <w:proofErr w:type="spellEnd"/>
            <w:r w:rsidRPr="00EF3049">
              <w:rPr>
                <w:rFonts w:ascii="Tahoma" w:hAnsi="Tahoma" w:cs="Tahoma"/>
                <w:lang w:val="it-IT"/>
              </w:rPr>
              <w:t xml:space="preserve"> (salvo casi particolari che impediscano oggettivamente l’applicazione di tale principio), attraverso l’attribuzione agli insegnanti di sostegno con incarico riconfermato, delle stesse classi degli anni precedenti; </w:t>
            </w:r>
          </w:p>
          <w:p w:rsidR="007C56D7" w:rsidRDefault="007C56D7" w:rsidP="007C56D7">
            <w:pPr>
              <w:numPr>
                <w:ilvl w:val="0"/>
                <w:numId w:val="37"/>
              </w:numPr>
              <w:spacing w:after="40" w:line="252" w:lineRule="auto"/>
              <w:ind w:left="924" w:right="170" w:hanging="357"/>
              <w:jc w:val="both"/>
              <w:rPr>
                <w:rFonts w:ascii="Tahoma" w:hAnsi="Tahoma" w:cs="Tahoma"/>
              </w:rPr>
            </w:pPr>
            <w:proofErr w:type="spellStart"/>
            <w:r>
              <w:rPr>
                <w:rFonts w:ascii="Tahoma" w:hAnsi="Tahoma" w:cs="Tahoma"/>
              </w:rPr>
              <w:t>i</w:t>
            </w:r>
            <w:proofErr w:type="spellEnd"/>
            <w:r>
              <w:rPr>
                <w:rFonts w:ascii="Tahoma" w:hAnsi="Tahoma" w:cs="Tahoma"/>
              </w:rPr>
              <w:t xml:space="preserve"> </w:t>
            </w:r>
            <w:proofErr w:type="spellStart"/>
            <w:r>
              <w:rPr>
                <w:rFonts w:ascii="Tahoma" w:hAnsi="Tahoma" w:cs="Tahoma"/>
              </w:rPr>
              <w:t>bisogni</w:t>
            </w:r>
            <w:proofErr w:type="spellEnd"/>
            <w:r>
              <w:rPr>
                <w:rFonts w:ascii="Tahoma" w:hAnsi="Tahoma" w:cs="Tahoma"/>
              </w:rPr>
              <w:t xml:space="preserve"> </w:t>
            </w:r>
            <w:proofErr w:type="spellStart"/>
            <w:r>
              <w:rPr>
                <w:rFonts w:ascii="Tahoma" w:hAnsi="Tahoma" w:cs="Tahoma"/>
              </w:rPr>
              <w:t>dell’alunno</w:t>
            </w:r>
            <w:proofErr w:type="spellEnd"/>
            <w:r>
              <w:rPr>
                <w:rFonts w:ascii="Tahoma" w:hAnsi="Tahoma" w:cs="Tahoma"/>
              </w:rPr>
              <w:t>;</w:t>
            </w:r>
          </w:p>
          <w:p w:rsidR="007C56D7" w:rsidRPr="00EF3049" w:rsidRDefault="007C56D7" w:rsidP="007C56D7">
            <w:pPr>
              <w:numPr>
                <w:ilvl w:val="0"/>
                <w:numId w:val="37"/>
              </w:numPr>
              <w:spacing w:line="252" w:lineRule="auto"/>
              <w:ind w:left="924" w:right="170" w:hanging="357"/>
              <w:jc w:val="both"/>
              <w:rPr>
                <w:rFonts w:ascii="Tahoma" w:hAnsi="Tahoma" w:cs="Tahoma"/>
                <w:lang w:val="it-IT"/>
              </w:rPr>
            </w:pPr>
            <w:r w:rsidRPr="00EF3049">
              <w:rPr>
                <w:rFonts w:ascii="Tahoma" w:hAnsi="Tahoma" w:cs="Tahoma"/>
                <w:lang w:val="it-IT"/>
              </w:rPr>
              <w:t>le competenze professionali specifiche dell’insegnante e la corrispondenza, qualora sia possibile, tra l’area disciplinare assegnata all’alunno disabile e quella dell’insegnante di sostegno.</w:t>
            </w:r>
          </w:p>
          <w:p w:rsidR="007C56D7" w:rsidRPr="00EF3049" w:rsidRDefault="007C56D7">
            <w:pPr>
              <w:widowControl w:val="0"/>
              <w:autoSpaceDE w:val="0"/>
              <w:autoSpaceDN w:val="0"/>
              <w:adjustRightInd w:val="0"/>
              <w:spacing w:after="0"/>
              <w:ind w:left="170" w:right="170"/>
              <w:jc w:val="both"/>
              <w:rPr>
                <w:rFonts w:ascii="Tahoma" w:hAnsi="Tahoma" w:cs="Tahoma"/>
                <w:b/>
                <w:smallCaps/>
                <w:lang w:val="it-IT"/>
              </w:rPr>
            </w:pPr>
            <w:r w:rsidRPr="00EF3049">
              <w:rPr>
                <w:rFonts w:ascii="Tahoma" w:hAnsi="Tahoma" w:cs="Tahoma"/>
                <w:b/>
                <w:smallCaps/>
                <w:lang w:val="it-IT"/>
              </w:rPr>
              <w:t>Orario di servizio degli insegnanti di sostegno</w:t>
            </w:r>
          </w:p>
          <w:p w:rsidR="007C56D7" w:rsidRPr="00EF3049" w:rsidRDefault="007C56D7">
            <w:pPr>
              <w:autoSpaceDE w:val="0"/>
              <w:autoSpaceDN w:val="0"/>
              <w:adjustRightInd w:val="0"/>
              <w:spacing w:before="80" w:after="40"/>
              <w:ind w:left="170" w:right="170"/>
              <w:jc w:val="both"/>
              <w:rPr>
                <w:rFonts w:ascii="Tahoma" w:hAnsi="Tahoma" w:cs="Tahoma"/>
                <w:lang w:val="it-IT"/>
              </w:rPr>
            </w:pPr>
            <w:r w:rsidRPr="00EF3049">
              <w:rPr>
                <w:rFonts w:ascii="Tahoma" w:hAnsi="Tahoma" w:cs="Tahoma"/>
                <w:lang w:val="it-IT"/>
              </w:rPr>
              <w:t xml:space="preserve">Per quanto riguarda l’organizzazione oraria dei diversi tipi di sostegno presenti all’interno della scuola si ricorda che l’insegnante è di sostegno alla classe, prima ancora che all’allievo, pertanto il suo orario deve tenere conto dell’orario delle discipline “sensibili”. In particolare, nel predisporre una proposta d’orario definitivo di servizio, bisognerà garantire la presenza del docente specializzato fra tutte le discipline: </w:t>
            </w:r>
          </w:p>
          <w:p w:rsidR="007C56D7" w:rsidRPr="00EF3049" w:rsidRDefault="007C56D7" w:rsidP="007C56D7">
            <w:pPr>
              <w:numPr>
                <w:ilvl w:val="0"/>
                <w:numId w:val="38"/>
              </w:numPr>
              <w:spacing w:after="40" w:line="252" w:lineRule="auto"/>
              <w:ind w:left="924" w:right="170" w:hanging="357"/>
              <w:jc w:val="both"/>
              <w:rPr>
                <w:rFonts w:ascii="Tahoma" w:hAnsi="Tahoma" w:cs="Tahoma"/>
                <w:lang w:val="it-IT"/>
              </w:rPr>
            </w:pPr>
            <w:r w:rsidRPr="00EF3049">
              <w:rPr>
                <w:rFonts w:ascii="Tahoma" w:hAnsi="Tahoma" w:cs="Tahoma"/>
                <w:lang w:val="it-IT"/>
              </w:rPr>
              <w:t>privilegiando le aree in cui si manifestano le maggiori difficoltà/punti di debolezza dell’allievo che segue la programmazione di classe per obiettivi minimi, potenziando, invece, le aree di maggiore interesse e predisposizione per gli alunni che seguono programmazione differenziata al fine di realizzare una progettazione educativa che promuova la costruzione di un progetto di vita;</w:t>
            </w:r>
          </w:p>
          <w:p w:rsidR="007C56D7" w:rsidRPr="00EF3049" w:rsidRDefault="007C56D7" w:rsidP="007C56D7">
            <w:pPr>
              <w:numPr>
                <w:ilvl w:val="0"/>
                <w:numId w:val="38"/>
              </w:numPr>
              <w:spacing w:after="40" w:line="252" w:lineRule="auto"/>
              <w:ind w:left="924" w:right="170" w:hanging="357"/>
              <w:jc w:val="both"/>
              <w:rPr>
                <w:rFonts w:ascii="Tahoma" w:hAnsi="Tahoma" w:cs="Tahoma"/>
                <w:lang w:val="it-IT"/>
              </w:rPr>
            </w:pPr>
            <w:r w:rsidRPr="00EF3049">
              <w:rPr>
                <w:rFonts w:ascii="Tahoma" w:hAnsi="Tahoma" w:cs="Tahoma"/>
                <w:lang w:val="it-IT"/>
              </w:rPr>
              <w:t>garantendo la presenza nelle materie professionalizzanti nel secondo biennio e ultimo anno nel caso si tratti di programmazione semplificata (obiettivi minimi);</w:t>
            </w:r>
          </w:p>
          <w:p w:rsidR="007C56D7" w:rsidRPr="00EF3049" w:rsidRDefault="007C56D7" w:rsidP="007C56D7">
            <w:pPr>
              <w:numPr>
                <w:ilvl w:val="0"/>
                <w:numId w:val="38"/>
              </w:numPr>
              <w:spacing w:after="40" w:line="252" w:lineRule="auto"/>
              <w:ind w:left="924" w:right="170" w:hanging="357"/>
              <w:jc w:val="both"/>
              <w:rPr>
                <w:rFonts w:ascii="Tahoma" w:hAnsi="Tahoma" w:cs="Tahoma"/>
                <w:lang w:val="it-IT"/>
              </w:rPr>
            </w:pPr>
            <w:r w:rsidRPr="00EF3049">
              <w:rPr>
                <w:rFonts w:ascii="Tahoma" w:hAnsi="Tahoma" w:cs="Tahoma"/>
                <w:lang w:val="it-IT"/>
              </w:rPr>
              <w:t>nel caso in cui nella stessa classe ci siano più docenti specializzati il Dirigente Scolastico, nel corso del Collegio Docenti del 31/01/2018, ha ribadito che siano coperte tutte le ore di attività e invitato a non duplicare la presenza del docente nella stessa ora.</w:t>
            </w:r>
          </w:p>
          <w:p w:rsidR="007C56D7" w:rsidRPr="00EF3049" w:rsidRDefault="007C56D7">
            <w:pPr>
              <w:widowControl w:val="0"/>
              <w:tabs>
                <w:tab w:val="num" w:pos="720"/>
              </w:tabs>
              <w:autoSpaceDE w:val="0"/>
              <w:autoSpaceDN w:val="0"/>
              <w:adjustRightInd w:val="0"/>
              <w:spacing w:after="40"/>
              <w:ind w:left="170" w:right="170"/>
              <w:jc w:val="both"/>
              <w:rPr>
                <w:rFonts w:ascii="Tahoma" w:hAnsi="Tahoma" w:cs="Tahoma"/>
                <w:lang w:val="it-IT"/>
              </w:rPr>
            </w:pPr>
            <w:r w:rsidRPr="00EF3049">
              <w:rPr>
                <w:rFonts w:ascii="Tahoma" w:hAnsi="Tahoma" w:cs="Tahoma"/>
                <w:lang w:val="it-IT"/>
              </w:rPr>
              <w:t xml:space="preserve">Nei singoli </w:t>
            </w:r>
            <w:proofErr w:type="spellStart"/>
            <w:r w:rsidRPr="00EF3049">
              <w:rPr>
                <w:rFonts w:ascii="Tahoma" w:hAnsi="Tahoma" w:cs="Tahoma"/>
                <w:lang w:val="it-IT"/>
              </w:rPr>
              <w:t>P.E.I.</w:t>
            </w:r>
            <w:proofErr w:type="spellEnd"/>
            <w:r w:rsidRPr="00EF3049">
              <w:rPr>
                <w:rFonts w:ascii="Tahoma" w:hAnsi="Tahoma" w:cs="Tahoma"/>
                <w:lang w:val="it-IT"/>
              </w:rPr>
              <w:t xml:space="preserve"> è esplicitato l’orario funzionale dei singoli docenti di sostegno, al fine di aumentare </w:t>
            </w:r>
            <w:proofErr w:type="spellStart"/>
            <w:r w:rsidRPr="00EF3049">
              <w:rPr>
                <w:rFonts w:ascii="Tahoma" w:hAnsi="Tahoma" w:cs="Tahoma"/>
                <w:lang w:val="it-IT"/>
              </w:rPr>
              <w:t>flessibilità</w:t>
            </w:r>
            <w:proofErr w:type="spellEnd"/>
            <w:r w:rsidRPr="00EF3049">
              <w:rPr>
                <w:rFonts w:ascii="Tahoma" w:hAnsi="Tahoma" w:cs="Tahoma"/>
                <w:lang w:val="it-IT"/>
              </w:rPr>
              <w:t xml:space="preserve"> e </w:t>
            </w:r>
            <w:proofErr w:type="spellStart"/>
            <w:r w:rsidRPr="00EF3049">
              <w:rPr>
                <w:rFonts w:ascii="Tahoma" w:hAnsi="Tahoma" w:cs="Tahoma"/>
                <w:lang w:val="it-IT"/>
              </w:rPr>
              <w:t>trasversalità</w:t>
            </w:r>
            <w:proofErr w:type="spellEnd"/>
            <w:r w:rsidRPr="00EF3049">
              <w:rPr>
                <w:rFonts w:ascii="Tahoma" w:hAnsi="Tahoma" w:cs="Tahoma"/>
                <w:lang w:val="it-IT"/>
              </w:rPr>
              <w:t xml:space="preserve"> nell’organizzazione del sostegno all’interno della classe.</w:t>
            </w:r>
          </w:p>
          <w:p w:rsidR="007C56D7" w:rsidRPr="00EF3049" w:rsidRDefault="007C56D7">
            <w:pPr>
              <w:widowControl w:val="0"/>
              <w:tabs>
                <w:tab w:val="num" w:pos="720"/>
              </w:tabs>
              <w:autoSpaceDE w:val="0"/>
              <w:autoSpaceDN w:val="0"/>
              <w:adjustRightInd w:val="0"/>
              <w:spacing w:after="120" w:line="252" w:lineRule="auto"/>
              <w:ind w:left="170" w:right="170"/>
              <w:jc w:val="both"/>
              <w:rPr>
                <w:rFonts w:ascii="Tahoma" w:hAnsi="Tahoma" w:cs="Tahoma"/>
                <w:sz w:val="22"/>
                <w:szCs w:val="22"/>
                <w:lang w:val="it-IT"/>
              </w:rPr>
            </w:pPr>
            <w:r w:rsidRPr="00EF3049">
              <w:rPr>
                <w:rFonts w:ascii="Tahoma" w:hAnsi="Tahoma" w:cs="Tahoma"/>
                <w:lang w:val="it-IT"/>
              </w:rPr>
              <w:t>L’intervento di integrazione scolastica si svolge prevalentemente in classe.</w:t>
            </w:r>
          </w:p>
        </w:tc>
      </w:tr>
    </w:tbl>
    <w:p w:rsidR="007C56D7" w:rsidRPr="00EF3049" w:rsidRDefault="007C56D7" w:rsidP="007C56D7">
      <w:pPr>
        <w:rPr>
          <w:rFonts w:ascii="Cambria" w:hAnsi="Cambria"/>
          <w:sz w:val="22"/>
          <w:szCs w:val="22"/>
          <w:lang w:val="it-IT"/>
        </w:rPr>
      </w:pPr>
    </w:p>
    <w:tbl>
      <w:tblPr>
        <w:tblW w:w="5000" w:type="pct"/>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1E0"/>
      </w:tblPr>
      <w:tblGrid>
        <w:gridCol w:w="9854"/>
      </w:tblGrid>
      <w:tr w:rsidR="007C56D7" w:rsidRPr="0065571D" w:rsidTr="007C56D7">
        <w:trPr>
          <w:trHeight w:val="833"/>
        </w:trPr>
        <w:tc>
          <w:tcPr>
            <w:tcW w:w="5000" w:type="pct"/>
            <w:tcBorders>
              <w:top w:val="single" w:sz="18" w:space="0" w:color="4BACC6"/>
              <w:left w:val="single" w:sz="18" w:space="0" w:color="4BACC6"/>
              <w:bottom w:val="single" w:sz="18" w:space="0" w:color="4BACC6"/>
              <w:right w:val="single" w:sz="18" w:space="0" w:color="4BACC6"/>
            </w:tcBorders>
            <w:shd w:val="clear" w:color="auto" w:fill="DAEEF3"/>
            <w:hideMark/>
          </w:tcPr>
          <w:p w:rsidR="007C56D7" w:rsidRPr="00EF3049" w:rsidRDefault="007C56D7">
            <w:pPr>
              <w:tabs>
                <w:tab w:val="num" w:pos="720"/>
              </w:tabs>
              <w:autoSpaceDE w:val="0"/>
              <w:autoSpaceDN w:val="0"/>
              <w:adjustRightInd w:val="0"/>
              <w:spacing w:before="120" w:after="120" w:line="252" w:lineRule="auto"/>
              <w:ind w:left="170" w:right="170"/>
              <w:jc w:val="both"/>
              <w:rPr>
                <w:rFonts w:ascii="Tahoma" w:hAnsi="Tahoma" w:cs="Tahoma"/>
                <w:b/>
                <w:smallCaps/>
                <w:sz w:val="24"/>
                <w:szCs w:val="24"/>
                <w:lang w:val="it-IT"/>
              </w:rPr>
            </w:pPr>
            <w:r w:rsidRPr="00EF3049">
              <w:rPr>
                <w:lang w:val="it-IT"/>
              </w:rPr>
              <w:br w:type="page"/>
            </w:r>
            <w:r w:rsidRPr="00EF3049">
              <w:rPr>
                <w:rFonts w:ascii="Tahoma" w:hAnsi="Tahoma" w:cs="Tahoma"/>
                <w:b/>
                <w:smallCaps/>
                <w:sz w:val="24"/>
                <w:szCs w:val="24"/>
                <w:lang w:val="it-IT"/>
              </w:rPr>
              <w:t>Organizzazione dei diversi tipi di sostegno presenti all’esterno della scuola, in rapporto ai diversi servizi esistenti:</w:t>
            </w:r>
          </w:p>
        </w:tc>
      </w:tr>
      <w:tr w:rsidR="007C56D7" w:rsidRPr="0065571D" w:rsidTr="007C56D7">
        <w:trPr>
          <w:trHeight w:val="658"/>
        </w:trPr>
        <w:tc>
          <w:tcPr>
            <w:tcW w:w="5000" w:type="pct"/>
            <w:tcBorders>
              <w:top w:val="single" w:sz="18" w:space="0" w:color="4BACC6"/>
              <w:left w:val="single" w:sz="18" w:space="0" w:color="4BACC6"/>
              <w:bottom w:val="single" w:sz="18" w:space="0" w:color="4BACC6"/>
              <w:right w:val="single" w:sz="18" w:space="0" w:color="4BACC6"/>
            </w:tcBorders>
            <w:hideMark/>
          </w:tcPr>
          <w:p w:rsidR="007C56D7" w:rsidRPr="00EF3049" w:rsidRDefault="007C56D7">
            <w:pPr>
              <w:tabs>
                <w:tab w:val="num" w:pos="720"/>
              </w:tabs>
              <w:autoSpaceDE w:val="0"/>
              <w:autoSpaceDN w:val="0"/>
              <w:adjustRightInd w:val="0"/>
              <w:spacing w:before="120" w:after="40"/>
              <w:ind w:left="170" w:right="170"/>
              <w:jc w:val="both"/>
              <w:rPr>
                <w:rFonts w:ascii="Tahoma" w:hAnsi="Tahoma" w:cs="Tahoma"/>
                <w:sz w:val="22"/>
                <w:szCs w:val="22"/>
                <w:lang w:val="it-IT"/>
              </w:rPr>
            </w:pPr>
            <w:r w:rsidRPr="00EF3049">
              <w:rPr>
                <w:rFonts w:ascii="Tahoma" w:hAnsi="Tahoma" w:cs="Tahoma"/>
                <w:lang w:val="it-IT"/>
              </w:rPr>
              <w:t xml:space="preserve">Il nostro Istituto si avvarrà della collaborazione fattiva dei seguenti servizi territoriali: </w:t>
            </w:r>
          </w:p>
          <w:p w:rsidR="007C56D7" w:rsidRPr="00EF3049" w:rsidRDefault="007C56D7" w:rsidP="007C56D7">
            <w:pPr>
              <w:numPr>
                <w:ilvl w:val="0"/>
                <w:numId w:val="39"/>
              </w:numPr>
              <w:spacing w:after="40" w:line="252" w:lineRule="auto"/>
              <w:ind w:left="567" w:right="170"/>
              <w:jc w:val="both"/>
              <w:rPr>
                <w:rFonts w:ascii="Tahoma" w:hAnsi="Tahoma" w:cs="Tahoma"/>
                <w:lang w:val="it-IT"/>
              </w:rPr>
            </w:pPr>
            <w:r w:rsidRPr="00EF3049">
              <w:rPr>
                <w:rFonts w:ascii="Tahoma" w:hAnsi="Tahoma" w:cs="Tahoma"/>
                <w:lang w:val="it-IT"/>
              </w:rPr>
              <w:t>del Dipartimento Neuropsichiatria infantile c/o ASL;</w:t>
            </w:r>
          </w:p>
          <w:p w:rsidR="007C56D7" w:rsidRPr="00EF3049" w:rsidRDefault="007C56D7" w:rsidP="007C56D7">
            <w:pPr>
              <w:numPr>
                <w:ilvl w:val="0"/>
                <w:numId w:val="39"/>
              </w:numPr>
              <w:spacing w:after="40" w:line="252" w:lineRule="auto"/>
              <w:ind w:left="567" w:right="170" w:hanging="357"/>
              <w:jc w:val="both"/>
              <w:rPr>
                <w:rFonts w:ascii="Tahoma" w:hAnsi="Tahoma" w:cs="Tahoma"/>
                <w:lang w:val="it-IT"/>
              </w:rPr>
            </w:pPr>
            <w:r w:rsidRPr="00EF3049">
              <w:rPr>
                <w:rFonts w:ascii="Tahoma" w:hAnsi="Tahoma" w:cs="Tahoma"/>
                <w:lang w:val="it-IT"/>
              </w:rPr>
              <w:t>del servizio di trasporto urbano fornito gratuitamente agli alunni disabili dal Comune di San Giovanni in Fiore.</w:t>
            </w:r>
          </w:p>
          <w:p w:rsidR="007C56D7" w:rsidRPr="00EF3049" w:rsidRDefault="007C56D7">
            <w:pPr>
              <w:autoSpaceDE w:val="0"/>
              <w:autoSpaceDN w:val="0"/>
              <w:adjustRightInd w:val="0"/>
              <w:spacing w:after="120" w:line="252" w:lineRule="auto"/>
              <w:ind w:left="170" w:right="170"/>
              <w:jc w:val="both"/>
              <w:rPr>
                <w:rFonts w:ascii="Tahoma" w:hAnsi="Tahoma" w:cs="Tahoma"/>
                <w:sz w:val="22"/>
                <w:szCs w:val="22"/>
                <w:lang w:val="it-IT"/>
              </w:rPr>
            </w:pPr>
            <w:r w:rsidRPr="00EF3049">
              <w:rPr>
                <w:rFonts w:ascii="Tahoma" w:hAnsi="Tahoma" w:cs="Tahoma"/>
                <w:lang w:val="it-IT"/>
              </w:rPr>
              <w:t xml:space="preserve">Riconoscendo che al progetto di vita di ogni ragazzo devono partecipare tutte le risorse del territorio, l’Istituto cercherà di cogliere ulteriori opportunità offerte finalizzate all’integrazione dei servizi “alla </w:t>
            </w:r>
            <w:r w:rsidRPr="00EF3049">
              <w:rPr>
                <w:rFonts w:ascii="Tahoma" w:hAnsi="Tahoma" w:cs="Tahoma"/>
                <w:lang w:val="it-IT"/>
              </w:rPr>
              <w:lastRenderedPageBreak/>
              <w:t>persona” in ambito scolastico dai servizi esterni (ASL, Servizi sociali e scolastici comunali e provinciali, enti del privato sociale e del volontariato, ecc.) nonché dalle reti scolastiche, con funzione preventiva e sussidiaria, in ottemperanza a quanto previsto dalla Legge 328/2000.</w:t>
            </w:r>
          </w:p>
        </w:tc>
      </w:tr>
    </w:tbl>
    <w:p w:rsidR="007C56D7" w:rsidRPr="00EF3049" w:rsidRDefault="007C56D7" w:rsidP="007C56D7">
      <w:pPr>
        <w:rPr>
          <w:rFonts w:ascii="Cambria" w:hAnsi="Cambria"/>
          <w:sz w:val="22"/>
          <w:szCs w:val="22"/>
          <w:lang w:val="it-IT"/>
        </w:rPr>
      </w:pPr>
    </w:p>
    <w:tbl>
      <w:tblPr>
        <w:tblW w:w="5000" w:type="pct"/>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1E0"/>
      </w:tblPr>
      <w:tblGrid>
        <w:gridCol w:w="9854"/>
      </w:tblGrid>
      <w:tr w:rsidR="007C56D7" w:rsidRPr="0065571D" w:rsidTr="007C56D7">
        <w:trPr>
          <w:trHeight w:val="824"/>
        </w:trPr>
        <w:tc>
          <w:tcPr>
            <w:tcW w:w="5000" w:type="pct"/>
            <w:tcBorders>
              <w:top w:val="single" w:sz="18" w:space="0" w:color="4BACC6"/>
              <w:left w:val="single" w:sz="18" w:space="0" w:color="4BACC6"/>
              <w:bottom w:val="single" w:sz="18" w:space="0" w:color="4BACC6"/>
              <w:right w:val="single" w:sz="18" w:space="0" w:color="4BACC6"/>
            </w:tcBorders>
            <w:shd w:val="clear" w:color="auto" w:fill="DAEEF3"/>
            <w:hideMark/>
          </w:tcPr>
          <w:p w:rsidR="007C56D7" w:rsidRPr="00EF3049" w:rsidRDefault="007C56D7">
            <w:pPr>
              <w:tabs>
                <w:tab w:val="num" w:pos="720"/>
              </w:tabs>
              <w:autoSpaceDE w:val="0"/>
              <w:autoSpaceDN w:val="0"/>
              <w:adjustRightInd w:val="0"/>
              <w:spacing w:before="120" w:after="120" w:line="252" w:lineRule="auto"/>
              <w:ind w:left="170" w:right="170"/>
              <w:jc w:val="both"/>
              <w:rPr>
                <w:rFonts w:ascii="Tahoma" w:hAnsi="Tahoma" w:cs="Tahoma"/>
                <w:b/>
                <w:smallCaps/>
                <w:sz w:val="24"/>
                <w:szCs w:val="24"/>
                <w:lang w:val="it-IT"/>
              </w:rPr>
            </w:pPr>
            <w:r w:rsidRPr="00EF3049">
              <w:rPr>
                <w:rFonts w:ascii="Tahoma" w:hAnsi="Tahoma" w:cs="Tahoma"/>
                <w:b/>
                <w:smallCaps/>
                <w:sz w:val="24"/>
                <w:szCs w:val="24"/>
                <w:lang w:val="it-IT"/>
              </w:rPr>
              <w:t>Ruolo delle famiglie e della comunità nel dare supporto e nel partecipare alle decisioni che riguardano l’organizzazione delle attività educative:</w:t>
            </w:r>
          </w:p>
        </w:tc>
      </w:tr>
      <w:tr w:rsidR="007C56D7" w:rsidRPr="0065571D" w:rsidTr="007C56D7">
        <w:trPr>
          <w:trHeight w:val="1084"/>
        </w:trPr>
        <w:tc>
          <w:tcPr>
            <w:tcW w:w="5000" w:type="pct"/>
            <w:tcBorders>
              <w:top w:val="single" w:sz="18" w:space="0" w:color="4BACC6"/>
              <w:left w:val="single" w:sz="18" w:space="0" w:color="4BACC6"/>
              <w:bottom w:val="single" w:sz="18" w:space="0" w:color="4BACC6"/>
              <w:right w:val="single" w:sz="18" w:space="0" w:color="4BACC6"/>
            </w:tcBorders>
            <w:hideMark/>
          </w:tcPr>
          <w:p w:rsidR="007C56D7" w:rsidRPr="00EF3049" w:rsidRDefault="007C56D7">
            <w:pPr>
              <w:spacing w:before="120" w:after="40"/>
              <w:ind w:left="170" w:right="170"/>
              <w:jc w:val="both"/>
              <w:rPr>
                <w:rFonts w:ascii="Tahoma" w:hAnsi="Tahoma" w:cs="Tahoma"/>
                <w:sz w:val="22"/>
                <w:szCs w:val="22"/>
                <w:lang w:val="it-IT"/>
              </w:rPr>
            </w:pPr>
            <w:r w:rsidRPr="00EF3049">
              <w:rPr>
                <w:rFonts w:ascii="Tahoma" w:hAnsi="Tahoma" w:cs="Tahoma"/>
                <w:lang w:val="it-IT"/>
              </w:rPr>
              <w:t xml:space="preserve">L’Istituto, consapevole dell’importanza che riveste la “collaborazione educativa” con le famiglie, rileva fortemente la necessità di coinvolgerle maggiormente nella vita scolastica dei propri figli attraverso l’assunzione diretta di corresponsabilità educativa, nella gestione dei comportamenti e nella responsabilizzazione degli studenti rispetto agli impegni assunti. </w:t>
            </w:r>
          </w:p>
          <w:p w:rsidR="007C56D7" w:rsidRPr="00EF3049" w:rsidRDefault="007C56D7">
            <w:pPr>
              <w:spacing w:after="40"/>
              <w:ind w:left="170" w:right="170"/>
              <w:jc w:val="both"/>
              <w:rPr>
                <w:rFonts w:ascii="Tahoma" w:hAnsi="Tahoma" w:cs="Tahoma"/>
                <w:lang w:val="it-IT"/>
              </w:rPr>
            </w:pPr>
            <w:r w:rsidRPr="00EF3049">
              <w:rPr>
                <w:rFonts w:ascii="Tahoma" w:hAnsi="Tahoma" w:cs="Tahoma"/>
                <w:lang w:val="it-IT"/>
              </w:rPr>
              <w:t xml:space="preserve">Si profila, perciò, l’esigenza di attivare la partecipazione della componente genitori promuovendo azioni tese a sollecitare la piena partecipazione sia in fase di progettazione che di realizzazione degli interventi inclusivi, attivando una serie di incontri, oltre a quelli istituzionali previsti dalla normativa vigente. </w:t>
            </w:r>
          </w:p>
          <w:p w:rsidR="007C56D7" w:rsidRPr="00EF3049" w:rsidRDefault="007C56D7">
            <w:pPr>
              <w:spacing w:after="40"/>
              <w:ind w:left="170" w:right="170"/>
              <w:jc w:val="both"/>
              <w:rPr>
                <w:rFonts w:ascii="Tahoma" w:hAnsi="Tahoma" w:cs="Tahoma"/>
                <w:lang w:val="it-IT"/>
              </w:rPr>
            </w:pPr>
            <w:r w:rsidRPr="00EF3049">
              <w:rPr>
                <w:rFonts w:ascii="Tahoma" w:hAnsi="Tahoma" w:cs="Tahoma"/>
                <w:lang w:val="it-IT"/>
              </w:rPr>
              <w:t>Le famiglie saranno coinvolte in attività extra-didattiche, in giornate di formazione-informazione su temi d’interesse comune, in iniziative di prevenzione della dispersione scolastica, nonché nei progetti e nelle pratiche che riguardano l’inclusione.</w:t>
            </w:r>
          </w:p>
          <w:p w:rsidR="007C56D7" w:rsidRPr="00EF3049" w:rsidRDefault="007C56D7">
            <w:pPr>
              <w:spacing w:after="40"/>
              <w:ind w:left="170" w:right="170"/>
              <w:jc w:val="both"/>
              <w:rPr>
                <w:rFonts w:ascii="Tahoma" w:hAnsi="Tahoma" w:cs="Tahoma"/>
                <w:lang w:val="it-IT"/>
              </w:rPr>
            </w:pPr>
            <w:r w:rsidRPr="00EF3049">
              <w:rPr>
                <w:rFonts w:ascii="Tahoma" w:hAnsi="Tahoma" w:cs="Tahoma"/>
                <w:lang w:val="it-IT"/>
              </w:rPr>
              <w:t>Solo così l’</w:t>
            </w:r>
            <w:proofErr w:type="spellStart"/>
            <w:r w:rsidRPr="00EF3049">
              <w:rPr>
                <w:rFonts w:ascii="Tahoma" w:hAnsi="Tahoma" w:cs="Tahoma"/>
                <w:lang w:val="it-IT"/>
              </w:rPr>
              <w:t>inclusività</w:t>
            </w:r>
            <w:proofErr w:type="spellEnd"/>
            <w:r w:rsidRPr="00EF3049">
              <w:rPr>
                <w:rFonts w:ascii="Tahoma" w:hAnsi="Tahoma" w:cs="Tahoma"/>
                <w:lang w:val="it-IT"/>
              </w:rPr>
              <w:t xml:space="preserve">, intesa come possibilità da parte di tutti gli alunni e le alunne di esprimersi nelle proprie potenzialità, sarà una dimensione pienamente attivata. </w:t>
            </w:r>
          </w:p>
          <w:p w:rsidR="007C56D7" w:rsidRPr="00EF3049" w:rsidRDefault="007C56D7">
            <w:pPr>
              <w:spacing w:after="40"/>
              <w:ind w:left="170" w:right="170"/>
              <w:jc w:val="both"/>
              <w:rPr>
                <w:rFonts w:ascii="Tahoma" w:hAnsi="Tahoma" w:cs="Tahoma"/>
                <w:lang w:val="it-IT"/>
              </w:rPr>
            </w:pPr>
            <w:r w:rsidRPr="00EF3049">
              <w:rPr>
                <w:rFonts w:ascii="Tahoma" w:hAnsi="Tahoma" w:cs="Tahoma"/>
                <w:lang w:val="it-IT"/>
              </w:rPr>
              <w:t xml:space="preserve">In particolare sarà necessario </w:t>
            </w:r>
            <w:r w:rsidRPr="00EF3049">
              <w:rPr>
                <w:rFonts w:ascii="Tahoma" w:hAnsi="Tahoma" w:cs="Tahoma"/>
                <w:b/>
                <w:lang w:val="it-IT"/>
              </w:rPr>
              <w:t>fornire una comunicazione chiara ed esplicita alle famiglie riguardo</w:t>
            </w:r>
            <w:r w:rsidRPr="00EF3049">
              <w:rPr>
                <w:rFonts w:ascii="Tahoma" w:hAnsi="Tahoma" w:cs="Tahoma"/>
                <w:lang w:val="it-IT"/>
              </w:rPr>
              <w:t>:</w:t>
            </w:r>
          </w:p>
          <w:p w:rsidR="007C56D7" w:rsidRPr="00EF3049" w:rsidRDefault="007C56D7" w:rsidP="007C56D7">
            <w:pPr>
              <w:pStyle w:val="Paragrafoelenco"/>
              <w:numPr>
                <w:ilvl w:val="0"/>
                <w:numId w:val="40"/>
              </w:numPr>
              <w:spacing w:after="20" w:line="240" w:lineRule="auto"/>
              <w:ind w:left="567" w:right="170" w:hanging="357"/>
              <w:jc w:val="both"/>
              <w:rPr>
                <w:rFonts w:ascii="Tahoma" w:hAnsi="Tahoma" w:cs="Tahoma"/>
                <w:lang w:val="it-IT"/>
              </w:rPr>
            </w:pPr>
            <w:r w:rsidRPr="00EF3049">
              <w:rPr>
                <w:rFonts w:ascii="Tahoma" w:hAnsi="Tahoma" w:cs="Tahoma"/>
                <w:lang w:val="it-IT"/>
              </w:rPr>
              <w:t xml:space="preserve"> i diritti dei figli, in particolare le leggi che hanno fatto dell’inclusione scolastica un diritto esigibile e non un semplice interesse legittimo;</w:t>
            </w:r>
          </w:p>
          <w:p w:rsidR="007C56D7" w:rsidRPr="00EF3049" w:rsidRDefault="007C56D7" w:rsidP="007C56D7">
            <w:pPr>
              <w:pStyle w:val="Paragrafoelenco"/>
              <w:numPr>
                <w:ilvl w:val="0"/>
                <w:numId w:val="40"/>
              </w:numPr>
              <w:spacing w:after="20" w:line="240" w:lineRule="auto"/>
              <w:ind w:left="567" w:right="170" w:hanging="357"/>
              <w:jc w:val="both"/>
              <w:rPr>
                <w:rFonts w:ascii="Tahoma" w:hAnsi="Tahoma" w:cs="Tahoma"/>
                <w:lang w:val="it-IT"/>
              </w:rPr>
            </w:pPr>
            <w:r w:rsidRPr="00EF3049">
              <w:rPr>
                <w:rFonts w:ascii="Tahoma" w:hAnsi="Tahoma" w:cs="Tahoma"/>
                <w:lang w:val="it-IT"/>
              </w:rPr>
              <w:t>la differenza, per gli alunni certificati (L. 104/92), tra programmazione riconducibile agli obiettivi minimi e quella per obiettivi differenziati;</w:t>
            </w:r>
          </w:p>
          <w:p w:rsidR="007C56D7" w:rsidRPr="00EF3049" w:rsidRDefault="007C56D7" w:rsidP="007C56D7">
            <w:pPr>
              <w:pStyle w:val="Paragrafoelenco"/>
              <w:numPr>
                <w:ilvl w:val="0"/>
                <w:numId w:val="40"/>
              </w:numPr>
              <w:spacing w:after="20" w:line="240" w:lineRule="auto"/>
              <w:ind w:left="567" w:right="170" w:hanging="357"/>
              <w:jc w:val="both"/>
              <w:rPr>
                <w:rFonts w:ascii="Tahoma" w:hAnsi="Tahoma" w:cs="Tahoma"/>
                <w:lang w:val="it-IT"/>
              </w:rPr>
            </w:pPr>
            <w:r w:rsidRPr="00EF3049">
              <w:rPr>
                <w:rFonts w:ascii="Tahoma" w:hAnsi="Tahoma" w:cs="Tahoma"/>
                <w:lang w:val="it-IT"/>
              </w:rPr>
              <w:t>i criteri di valutazione che verranno adottati;</w:t>
            </w:r>
          </w:p>
          <w:p w:rsidR="007C56D7" w:rsidRPr="00EF3049" w:rsidRDefault="007C56D7" w:rsidP="007C56D7">
            <w:pPr>
              <w:pStyle w:val="Paragrafoelenco"/>
              <w:numPr>
                <w:ilvl w:val="0"/>
                <w:numId w:val="40"/>
              </w:numPr>
              <w:spacing w:after="20" w:line="240" w:lineRule="auto"/>
              <w:ind w:left="567" w:right="170"/>
              <w:jc w:val="both"/>
              <w:rPr>
                <w:rFonts w:ascii="Tahoma" w:hAnsi="Tahoma" w:cs="Tahoma"/>
                <w:lang w:val="it-IT"/>
              </w:rPr>
            </w:pPr>
            <w:r w:rsidRPr="00EF3049">
              <w:rPr>
                <w:rFonts w:ascii="Tahoma" w:hAnsi="Tahoma" w:cs="Tahoma"/>
                <w:lang w:val="it-IT"/>
              </w:rPr>
              <w:t>gli obiettivi minimi da raggiungere;</w:t>
            </w:r>
          </w:p>
          <w:p w:rsidR="007C56D7" w:rsidRPr="00EF3049" w:rsidRDefault="007C56D7" w:rsidP="007C56D7">
            <w:pPr>
              <w:pStyle w:val="Paragrafoelenco"/>
              <w:numPr>
                <w:ilvl w:val="0"/>
                <w:numId w:val="40"/>
              </w:numPr>
              <w:spacing w:after="20" w:line="240" w:lineRule="auto"/>
              <w:ind w:left="567" w:right="170"/>
              <w:jc w:val="both"/>
              <w:rPr>
                <w:rFonts w:ascii="Tahoma" w:hAnsi="Tahoma" w:cs="Tahoma"/>
                <w:lang w:val="it-IT"/>
              </w:rPr>
            </w:pPr>
            <w:r w:rsidRPr="00EF3049">
              <w:rPr>
                <w:rFonts w:ascii="Tahoma" w:hAnsi="Tahoma" w:cs="Tahoma"/>
                <w:lang w:val="it-IT"/>
              </w:rPr>
              <w:t xml:space="preserve">i contenuti essenziali delle singole discipline oppure i programmi equipollenti con la riduzione parziale e/o sostituzione dei contenuti, ricercando la medesima valenza formativa (art. 318 del </w:t>
            </w:r>
            <w:proofErr w:type="spellStart"/>
            <w:r w:rsidRPr="00EF3049">
              <w:rPr>
                <w:rFonts w:ascii="Tahoma" w:hAnsi="Tahoma" w:cs="Tahoma"/>
                <w:lang w:val="it-IT"/>
              </w:rPr>
              <w:t>D.Lgs.</w:t>
            </w:r>
            <w:proofErr w:type="spellEnd"/>
            <w:r w:rsidRPr="00EF3049">
              <w:rPr>
                <w:rFonts w:ascii="Tahoma" w:hAnsi="Tahoma" w:cs="Tahoma"/>
                <w:lang w:val="it-IT"/>
              </w:rPr>
              <w:t xml:space="preserve"> 297/1994). Nel caso si tratti di un percorso differenziato individuare i contenuti </w:t>
            </w:r>
            <w:r w:rsidRPr="00EF3049">
              <w:rPr>
                <w:rFonts w:ascii="Tahoma" w:hAnsi="Tahoma" w:cs="Tahoma"/>
                <w:bCs/>
                <w:lang w:val="it-IT"/>
              </w:rPr>
              <w:t>alternativi</w:t>
            </w:r>
            <w:r w:rsidRPr="00EF3049">
              <w:rPr>
                <w:rFonts w:ascii="Tahoma" w:hAnsi="Tahoma" w:cs="Tahoma"/>
                <w:lang w:val="it-IT"/>
              </w:rPr>
              <w:t>, ridotti o facilitati;</w:t>
            </w:r>
          </w:p>
          <w:p w:rsidR="007C56D7" w:rsidRDefault="007C56D7" w:rsidP="007C56D7">
            <w:pPr>
              <w:pStyle w:val="Paragrafoelenco"/>
              <w:numPr>
                <w:ilvl w:val="0"/>
                <w:numId w:val="40"/>
              </w:numPr>
              <w:spacing w:after="20" w:line="240" w:lineRule="auto"/>
              <w:ind w:left="567" w:right="170"/>
              <w:jc w:val="both"/>
              <w:rPr>
                <w:rFonts w:ascii="Tahoma" w:hAnsi="Tahoma" w:cs="Tahoma"/>
              </w:rPr>
            </w:pPr>
            <w:r>
              <w:rPr>
                <w:rFonts w:ascii="Tahoma" w:hAnsi="Tahoma" w:cs="Tahoma"/>
              </w:rPr>
              <w:t xml:space="preserve">le </w:t>
            </w:r>
            <w:proofErr w:type="spellStart"/>
            <w:r>
              <w:rPr>
                <w:rFonts w:ascii="Tahoma" w:hAnsi="Tahoma" w:cs="Tahoma"/>
              </w:rPr>
              <w:t>norme</w:t>
            </w:r>
            <w:proofErr w:type="spellEnd"/>
            <w:r>
              <w:rPr>
                <w:rFonts w:ascii="Tahoma" w:hAnsi="Tahoma" w:cs="Tahoma"/>
              </w:rPr>
              <w:t xml:space="preserve"> di </w:t>
            </w:r>
            <w:proofErr w:type="spellStart"/>
            <w:r>
              <w:rPr>
                <w:rFonts w:ascii="Tahoma" w:hAnsi="Tahoma" w:cs="Tahoma"/>
              </w:rPr>
              <w:t>comportamento</w:t>
            </w:r>
            <w:proofErr w:type="spellEnd"/>
            <w:r>
              <w:rPr>
                <w:rFonts w:ascii="Tahoma" w:hAnsi="Tahoma" w:cs="Tahoma"/>
              </w:rPr>
              <w:t>.</w:t>
            </w:r>
          </w:p>
          <w:p w:rsidR="007C56D7" w:rsidRDefault="007C56D7">
            <w:pPr>
              <w:tabs>
                <w:tab w:val="num" w:pos="720"/>
              </w:tabs>
              <w:spacing w:after="20"/>
              <w:ind w:left="207" w:right="170"/>
              <w:jc w:val="both"/>
              <w:rPr>
                <w:rFonts w:ascii="Tahoma" w:hAnsi="Tahoma" w:cs="Tahoma"/>
              </w:rPr>
            </w:pPr>
            <w:r>
              <w:rPr>
                <w:rFonts w:ascii="Tahoma" w:hAnsi="Tahoma" w:cs="Tahoma"/>
                <w:b/>
              </w:rPr>
              <w:t xml:space="preserve">La </w:t>
            </w:r>
            <w:proofErr w:type="spellStart"/>
            <w:r>
              <w:rPr>
                <w:rFonts w:ascii="Tahoma" w:hAnsi="Tahoma" w:cs="Tahoma"/>
                <w:b/>
              </w:rPr>
              <w:t>famiglia</w:t>
            </w:r>
            <w:proofErr w:type="spellEnd"/>
            <w:r>
              <w:rPr>
                <w:rFonts w:ascii="Tahoma" w:hAnsi="Tahoma" w:cs="Tahoma"/>
                <w:b/>
              </w:rPr>
              <w:t xml:space="preserve"> </w:t>
            </w:r>
            <w:proofErr w:type="spellStart"/>
            <w:r>
              <w:rPr>
                <w:rFonts w:ascii="Tahoma" w:hAnsi="Tahoma" w:cs="Tahoma"/>
                <w:b/>
              </w:rPr>
              <w:t>dovrà</w:t>
            </w:r>
            <w:proofErr w:type="spellEnd"/>
            <w:r>
              <w:rPr>
                <w:rFonts w:ascii="Tahoma" w:hAnsi="Tahoma" w:cs="Tahoma"/>
              </w:rPr>
              <w:t>:</w:t>
            </w:r>
          </w:p>
          <w:p w:rsidR="007C56D7" w:rsidRPr="00EF3049" w:rsidRDefault="007C56D7" w:rsidP="007C56D7">
            <w:pPr>
              <w:numPr>
                <w:ilvl w:val="0"/>
                <w:numId w:val="41"/>
              </w:numPr>
              <w:spacing w:after="20" w:line="252" w:lineRule="auto"/>
              <w:ind w:left="567" w:right="170"/>
              <w:jc w:val="both"/>
              <w:rPr>
                <w:rFonts w:ascii="Tahoma" w:hAnsi="Tahoma" w:cs="Tahoma"/>
                <w:lang w:val="it-IT"/>
              </w:rPr>
            </w:pPr>
            <w:r w:rsidRPr="00EF3049">
              <w:rPr>
                <w:rFonts w:ascii="Tahoma" w:hAnsi="Tahoma" w:cs="Tahoma"/>
                <w:lang w:val="it-IT"/>
              </w:rPr>
              <w:t xml:space="preserve">dichiarare di essere stata informata esprimendo il proprio consenso nei confronti delle scelte didattiche, degli strumenti e misure attivate per il proprio figlio; </w:t>
            </w:r>
          </w:p>
          <w:p w:rsidR="007C56D7" w:rsidRPr="00EF3049" w:rsidRDefault="007C56D7" w:rsidP="007C56D7">
            <w:pPr>
              <w:numPr>
                <w:ilvl w:val="0"/>
                <w:numId w:val="41"/>
              </w:numPr>
              <w:spacing w:after="20" w:line="252" w:lineRule="auto"/>
              <w:ind w:left="567" w:right="170"/>
              <w:jc w:val="both"/>
              <w:rPr>
                <w:rFonts w:ascii="Tahoma" w:hAnsi="Tahoma" w:cs="Tahoma"/>
                <w:lang w:val="it-IT"/>
              </w:rPr>
            </w:pPr>
            <w:r w:rsidRPr="00EF3049">
              <w:rPr>
                <w:rFonts w:ascii="Tahoma" w:hAnsi="Tahoma" w:cs="Tahoma"/>
                <w:lang w:val="it-IT"/>
              </w:rPr>
              <w:t xml:space="preserve">assumersi il compito di sostenere la motivazione e l’impegno dello studente nel lavoro scolastico e domestico (verificare svolgimento compiti, verificare che vengano portati a scuola i materiali richiesti, incoraggiare l’autonomia nella gestione dei tempi di studio, dell’impegno scolastico...). </w:t>
            </w:r>
          </w:p>
          <w:p w:rsidR="007C56D7" w:rsidRPr="00EF3049" w:rsidRDefault="007C56D7">
            <w:pPr>
              <w:tabs>
                <w:tab w:val="num" w:pos="720"/>
              </w:tabs>
              <w:autoSpaceDE w:val="0"/>
              <w:autoSpaceDN w:val="0"/>
              <w:adjustRightInd w:val="0"/>
              <w:spacing w:after="40"/>
              <w:ind w:left="170" w:right="170"/>
              <w:jc w:val="both"/>
              <w:rPr>
                <w:rFonts w:ascii="Tahoma" w:hAnsi="Tahoma" w:cs="Tahoma"/>
                <w:lang w:val="it-IT"/>
              </w:rPr>
            </w:pPr>
            <w:r w:rsidRPr="00EF3049">
              <w:rPr>
                <w:rFonts w:ascii="Tahoma" w:hAnsi="Tahoma" w:cs="Tahoma"/>
                <w:lang w:val="it-IT"/>
              </w:rPr>
              <w:t xml:space="preserve">Nel caso la famiglia rifiuti l’adozione delle misure indicate nel </w:t>
            </w:r>
            <w:proofErr w:type="spellStart"/>
            <w:r w:rsidRPr="00EF3049">
              <w:rPr>
                <w:rFonts w:ascii="Tahoma" w:hAnsi="Tahoma" w:cs="Tahoma"/>
                <w:lang w:val="it-IT"/>
              </w:rPr>
              <w:t>P.D.P.</w:t>
            </w:r>
            <w:proofErr w:type="spellEnd"/>
            <w:r w:rsidRPr="00EF3049">
              <w:rPr>
                <w:rFonts w:ascii="Tahoma" w:hAnsi="Tahoma" w:cs="Tahoma"/>
                <w:lang w:val="it-IT"/>
              </w:rPr>
              <w:t xml:space="preserve"> o nel </w:t>
            </w:r>
            <w:proofErr w:type="spellStart"/>
            <w:r w:rsidRPr="00EF3049">
              <w:rPr>
                <w:rFonts w:ascii="Tahoma" w:hAnsi="Tahoma" w:cs="Tahoma"/>
                <w:lang w:val="it-IT"/>
              </w:rPr>
              <w:t>P.E.I.</w:t>
            </w:r>
            <w:proofErr w:type="spellEnd"/>
            <w:r w:rsidRPr="00EF3049">
              <w:rPr>
                <w:rFonts w:ascii="Tahoma" w:hAnsi="Tahoma" w:cs="Tahoma"/>
                <w:lang w:val="it-IT"/>
              </w:rPr>
              <w:t xml:space="preserve"> per il successo scolastico si assume anche la responsabilità di un suo eventuale insuccesso.</w:t>
            </w:r>
          </w:p>
          <w:p w:rsidR="007C56D7" w:rsidRPr="00EF3049" w:rsidRDefault="007C56D7">
            <w:pPr>
              <w:autoSpaceDE w:val="0"/>
              <w:autoSpaceDN w:val="0"/>
              <w:adjustRightInd w:val="0"/>
              <w:spacing w:after="120" w:line="252" w:lineRule="auto"/>
              <w:ind w:left="170" w:right="170"/>
              <w:jc w:val="both"/>
              <w:rPr>
                <w:rFonts w:ascii="Tahoma" w:hAnsi="Tahoma" w:cs="Tahoma"/>
                <w:b/>
                <w:sz w:val="22"/>
                <w:szCs w:val="22"/>
                <w:lang w:val="it-IT"/>
              </w:rPr>
            </w:pPr>
            <w:r w:rsidRPr="00EF3049">
              <w:rPr>
                <w:rFonts w:ascii="Tahoma" w:hAnsi="Tahoma" w:cs="Tahoma"/>
                <w:b/>
                <w:lang w:val="it-IT"/>
              </w:rPr>
              <w:t>La documentazione relativa all’alunno con disabilità deve essere sempre disponibile per la famiglia e consegnata dall’istituzione scolastica quando richiesta.</w:t>
            </w:r>
          </w:p>
        </w:tc>
      </w:tr>
    </w:tbl>
    <w:p w:rsidR="007C56D7" w:rsidRPr="00EF3049" w:rsidRDefault="007C56D7" w:rsidP="007C56D7">
      <w:pPr>
        <w:spacing w:after="0" w:line="240" w:lineRule="auto"/>
        <w:rPr>
          <w:rFonts w:ascii="Cambria" w:hAnsi="Cambria"/>
          <w:sz w:val="2"/>
          <w:szCs w:val="2"/>
          <w:lang w:val="it-IT"/>
        </w:rPr>
      </w:pPr>
    </w:p>
    <w:p w:rsidR="007C56D7" w:rsidRPr="00EF3049" w:rsidRDefault="007C56D7" w:rsidP="007C56D7">
      <w:pPr>
        <w:rPr>
          <w:sz w:val="22"/>
          <w:szCs w:val="22"/>
          <w:lang w:val="it-IT"/>
        </w:rPr>
      </w:pPr>
    </w:p>
    <w:p w:rsidR="007C56D7" w:rsidRPr="00EF3049" w:rsidRDefault="007C56D7" w:rsidP="007C56D7">
      <w:pPr>
        <w:rPr>
          <w:lang w:val="it-IT"/>
        </w:rPr>
      </w:pPr>
    </w:p>
    <w:tbl>
      <w:tblPr>
        <w:tblW w:w="5000" w:type="pct"/>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1E0"/>
      </w:tblPr>
      <w:tblGrid>
        <w:gridCol w:w="9854"/>
      </w:tblGrid>
      <w:tr w:rsidR="007C56D7" w:rsidRPr="0065571D" w:rsidTr="007C56D7">
        <w:trPr>
          <w:trHeight w:val="800"/>
        </w:trPr>
        <w:tc>
          <w:tcPr>
            <w:tcW w:w="5000" w:type="pct"/>
            <w:tcBorders>
              <w:top w:val="single" w:sz="18" w:space="0" w:color="4BACC6"/>
              <w:left w:val="single" w:sz="18" w:space="0" w:color="4BACC6"/>
              <w:bottom w:val="single" w:sz="18" w:space="0" w:color="4BACC6"/>
              <w:right w:val="single" w:sz="18" w:space="0" w:color="4BACC6"/>
            </w:tcBorders>
            <w:shd w:val="clear" w:color="auto" w:fill="DAEEF3"/>
            <w:hideMark/>
          </w:tcPr>
          <w:p w:rsidR="007C56D7" w:rsidRPr="00EF3049" w:rsidRDefault="007C56D7">
            <w:pPr>
              <w:tabs>
                <w:tab w:val="num" w:pos="720"/>
              </w:tabs>
              <w:autoSpaceDE w:val="0"/>
              <w:autoSpaceDN w:val="0"/>
              <w:adjustRightInd w:val="0"/>
              <w:spacing w:before="120" w:after="120" w:line="252" w:lineRule="auto"/>
              <w:ind w:left="170" w:right="170"/>
              <w:jc w:val="both"/>
              <w:rPr>
                <w:rFonts w:ascii="Tahoma" w:hAnsi="Tahoma" w:cs="Tahoma"/>
                <w:b/>
                <w:smallCaps/>
                <w:sz w:val="24"/>
                <w:szCs w:val="24"/>
                <w:lang w:val="it-IT"/>
              </w:rPr>
            </w:pPr>
            <w:r w:rsidRPr="00EF3049">
              <w:rPr>
                <w:rFonts w:ascii="Tahoma" w:hAnsi="Tahoma" w:cs="Tahoma"/>
                <w:b/>
                <w:smallCaps/>
                <w:sz w:val="24"/>
                <w:szCs w:val="24"/>
                <w:lang w:val="it-IT"/>
              </w:rPr>
              <w:t>Sviluppo di un curricolo attento alle diversità e alla promozione di percorsi formativi inclusivi:</w:t>
            </w:r>
          </w:p>
        </w:tc>
      </w:tr>
      <w:tr w:rsidR="007C56D7" w:rsidRPr="0065571D" w:rsidTr="007C56D7">
        <w:trPr>
          <w:trHeight w:val="983"/>
        </w:trPr>
        <w:tc>
          <w:tcPr>
            <w:tcW w:w="5000" w:type="pct"/>
            <w:tcBorders>
              <w:top w:val="single" w:sz="18" w:space="0" w:color="4BACC6"/>
              <w:left w:val="single" w:sz="18" w:space="0" w:color="4BACC6"/>
              <w:bottom w:val="single" w:sz="18" w:space="0" w:color="4BACC6"/>
              <w:right w:val="single" w:sz="18" w:space="0" w:color="4BACC6"/>
            </w:tcBorders>
            <w:hideMark/>
          </w:tcPr>
          <w:p w:rsidR="007C56D7" w:rsidRPr="00EF3049" w:rsidRDefault="007C56D7">
            <w:pPr>
              <w:autoSpaceDE w:val="0"/>
              <w:autoSpaceDN w:val="0"/>
              <w:adjustRightInd w:val="0"/>
              <w:spacing w:before="120" w:after="0"/>
              <w:ind w:left="170" w:right="170"/>
              <w:jc w:val="both"/>
              <w:rPr>
                <w:rFonts w:ascii="Tahoma" w:hAnsi="Tahoma" w:cs="Tahoma"/>
                <w:sz w:val="22"/>
                <w:szCs w:val="22"/>
                <w:lang w:val="it-IT"/>
              </w:rPr>
            </w:pPr>
            <w:r w:rsidRPr="00EF3049">
              <w:rPr>
                <w:rFonts w:ascii="Tahoma" w:hAnsi="Tahoma" w:cs="Tahoma"/>
                <w:lang w:val="it-IT"/>
              </w:rPr>
              <w:lastRenderedPageBreak/>
              <w:t xml:space="preserve">Ciascun docente del </w:t>
            </w:r>
            <w:proofErr w:type="spellStart"/>
            <w:r w:rsidRPr="00EF3049">
              <w:rPr>
                <w:rFonts w:ascii="Tahoma" w:hAnsi="Tahoma" w:cs="Tahoma"/>
                <w:lang w:val="it-IT"/>
              </w:rPr>
              <w:t>CdC</w:t>
            </w:r>
            <w:proofErr w:type="spellEnd"/>
            <w:r w:rsidRPr="00EF3049">
              <w:rPr>
                <w:rFonts w:ascii="Tahoma" w:hAnsi="Tahoma" w:cs="Tahoma"/>
                <w:lang w:val="it-IT"/>
              </w:rPr>
              <w:t>, nella pratica in classe, costruisce percorsi di lavoro individualizzato e personalizzato proponendo le risorse umane, strumentali e ambientali da utilizzare al fine di:</w:t>
            </w:r>
          </w:p>
          <w:p w:rsidR="007C56D7" w:rsidRPr="00EF3049" w:rsidRDefault="007C56D7" w:rsidP="007C56D7">
            <w:pPr>
              <w:numPr>
                <w:ilvl w:val="0"/>
                <w:numId w:val="42"/>
              </w:numPr>
              <w:spacing w:after="40" w:line="252" w:lineRule="auto"/>
              <w:ind w:left="567" w:right="170" w:hanging="357"/>
              <w:jc w:val="both"/>
              <w:rPr>
                <w:rFonts w:ascii="Tahoma" w:hAnsi="Tahoma" w:cs="Tahoma"/>
                <w:lang w:val="it-IT"/>
              </w:rPr>
            </w:pPr>
            <w:r w:rsidRPr="00EF3049">
              <w:rPr>
                <w:rFonts w:ascii="Tahoma" w:hAnsi="Tahoma" w:cs="Tahoma"/>
                <w:lang w:val="it-IT"/>
              </w:rPr>
              <w:t>favorire il successo formativo di ciascun alunno nel rispetto della propria individualità-identità;</w:t>
            </w:r>
          </w:p>
          <w:p w:rsidR="007C56D7" w:rsidRPr="00EF3049" w:rsidRDefault="007C56D7" w:rsidP="007C56D7">
            <w:pPr>
              <w:numPr>
                <w:ilvl w:val="0"/>
                <w:numId w:val="42"/>
              </w:numPr>
              <w:spacing w:after="120" w:line="252" w:lineRule="auto"/>
              <w:ind w:left="567" w:right="170" w:hanging="357"/>
              <w:jc w:val="both"/>
              <w:rPr>
                <w:rFonts w:ascii="Tahoma" w:hAnsi="Tahoma" w:cs="Tahoma"/>
                <w:sz w:val="22"/>
                <w:szCs w:val="22"/>
                <w:lang w:val="it-IT"/>
              </w:rPr>
            </w:pPr>
            <w:r w:rsidRPr="00EF3049">
              <w:rPr>
                <w:rFonts w:ascii="Tahoma" w:hAnsi="Tahoma" w:cs="Tahoma"/>
                <w:lang w:val="it-IT"/>
              </w:rPr>
              <w:t>monitorare la crescita della persona ed il successo delle azioni.</w:t>
            </w:r>
          </w:p>
        </w:tc>
      </w:tr>
    </w:tbl>
    <w:p w:rsidR="007C56D7" w:rsidRPr="00EF3049" w:rsidRDefault="007C56D7" w:rsidP="007C56D7">
      <w:pPr>
        <w:rPr>
          <w:rFonts w:ascii="Cambria" w:hAnsi="Cambria"/>
          <w:sz w:val="22"/>
          <w:szCs w:val="22"/>
          <w:lang w:val="it-IT"/>
        </w:rPr>
      </w:pPr>
    </w:p>
    <w:p w:rsidR="007C56D7" w:rsidRPr="00EF3049" w:rsidRDefault="007C56D7" w:rsidP="007C56D7">
      <w:pPr>
        <w:rPr>
          <w:lang w:val="it-IT"/>
        </w:rPr>
      </w:pPr>
    </w:p>
    <w:tbl>
      <w:tblPr>
        <w:tblW w:w="5000" w:type="pct"/>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1E0"/>
      </w:tblPr>
      <w:tblGrid>
        <w:gridCol w:w="9854"/>
      </w:tblGrid>
      <w:tr w:rsidR="007C56D7" w:rsidTr="007C56D7">
        <w:trPr>
          <w:trHeight w:val="487"/>
        </w:trPr>
        <w:tc>
          <w:tcPr>
            <w:tcW w:w="5000" w:type="pct"/>
            <w:tcBorders>
              <w:top w:val="single" w:sz="18" w:space="0" w:color="4BACC6"/>
              <w:left w:val="single" w:sz="18" w:space="0" w:color="4BACC6"/>
              <w:bottom w:val="single" w:sz="18" w:space="0" w:color="4BACC6"/>
              <w:right w:val="single" w:sz="18" w:space="0" w:color="4BACC6"/>
            </w:tcBorders>
            <w:shd w:val="clear" w:color="auto" w:fill="DAEEF3"/>
            <w:hideMark/>
          </w:tcPr>
          <w:p w:rsidR="007C56D7" w:rsidRDefault="007C56D7">
            <w:pPr>
              <w:tabs>
                <w:tab w:val="num" w:pos="720"/>
              </w:tabs>
              <w:autoSpaceDE w:val="0"/>
              <w:autoSpaceDN w:val="0"/>
              <w:adjustRightInd w:val="0"/>
              <w:spacing w:before="120" w:after="120" w:line="252" w:lineRule="auto"/>
              <w:ind w:left="170" w:right="170"/>
              <w:jc w:val="both"/>
              <w:rPr>
                <w:rFonts w:ascii="Tahoma" w:hAnsi="Tahoma" w:cs="Tahoma"/>
                <w:b/>
                <w:smallCaps/>
                <w:sz w:val="24"/>
                <w:szCs w:val="24"/>
              </w:rPr>
            </w:pPr>
            <w:proofErr w:type="spellStart"/>
            <w:r>
              <w:rPr>
                <w:rFonts w:ascii="Tahoma" w:hAnsi="Tahoma" w:cs="Tahoma"/>
                <w:b/>
                <w:smallCaps/>
                <w:sz w:val="24"/>
                <w:szCs w:val="24"/>
              </w:rPr>
              <w:t>Valorizzazione</w:t>
            </w:r>
            <w:proofErr w:type="spellEnd"/>
            <w:r>
              <w:rPr>
                <w:rFonts w:ascii="Tahoma" w:hAnsi="Tahoma" w:cs="Tahoma"/>
                <w:b/>
                <w:smallCaps/>
                <w:sz w:val="24"/>
                <w:szCs w:val="24"/>
              </w:rPr>
              <w:t xml:space="preserve"> </w:t>
            </w:r>
            <w:proofErr w:type="spellStart"/>
            <w:r>
              <w:rPr>
                <w:rFonts w:ascii="Tahoma" w:hAnsi="Tahoma" w:cs="Tahoma"/>
                <w:b/>
                <w:smallCaps/>
                <w:sz w:val="24"/>
                <w:szCs w:val="24"/>
              </w:rPr>
              <w:t>delle</w:t>
            </w:r>
            <w:proofErr w:type="spellEnd"/>
            <w:r>
              <w:rPr>
                <w:rFonts w:ascii="Tahoma" w:hAnsi="Tahoma" w:cs="Tahoma"/>
                <w:b/>
                <w:smallCaps/>
                <w:sz w:val="24"/>
                <w:szCs w:val="24"/>
              </w:rPr>
              <w:t xml:space="preserve"> </w:t>
            </w:r>
            <w:proofErr w:type="spellStart"/>
            <w:r>
              <w:rPr>
                <w:rFonts w:ascii="Tahoma" w:hAnsi="Tahoma" w:cs="Tahoma"/>
                <w:b/>
                <w:smallCaps/>
                <w:sz w:val="24"/>
                <w:szCs w:val="24"/>
              </w:rPr>
              <w:t>risorse</w:t>
            </w:r>
            <w:proofErr w:type="spellEnd"/>
            <w:r>
              <w:rPr>
                <w:rFonts w:ascii="Tahoma" w:hAnsi="Tahoma" w:cs="Tahoma"/>
                <w:b/>
                <w:smallCaps/>
                <w:sz w:val="24"/>
                <w:szCs w:val="24"/>
              </w:rPr>
              <w:t xml:space="preserve"> </w:t>
            </w:r>
            <w:proofErr w:type="spellStart"/>
            <w:r>
              <w:rPr>
                <w:rFonts w:ascii="Tahoma" w:hAnsi="Tahoma" w:cs="Tahoma"/>
                <w:b/>
                <w:smallCaps/>
                <w:sz w:val="24"/>
                <w:szCs w:val="24"/>
              </w:rPr>
              <w:t>esistenti</w:t>
            </w:r>
            <w:proofErr w:type="spellEnd"/>
          </w:p>
        </w:tc>
      </w:tr>
      <w:tr w:rsidR="007C56D7" w:rsidRPr="0065571D" w:rsidTr="007C56D7">
        <w:trPr>
          <w:trHeight w:val="1928"/>
        </w:trPr>
        <w:tc>
          <w:tcPr>
            <w:tcW w:w="5000" w:type="pct"/>
            <w:tcBorders>
              <w:top w:val="single" w:sz="18" w:space="0" w:color="4BACC6"/>
              <w:left w:val="single" w:sz="18" w:space="0" w:color="4BACC6"/>
              <w:bottom w:val="single" w:sz="18" w:space="0" w:color="4BACC6"/>
              <w:right w:val="single" w:sz="18" w:space="0" w:color="4BACC6"/>
            </w:tcBorders>
            <w:hideMark/>
          </w:tcPr>
          <w:p w:rsidR="007C56D7" w:rsidRPr="00EF3049" w:rsidRDefault="007C56D7">
            <w:pPr>
              <w:autoSpaceDE w:val="0"/>
              <w:autoSpaceDN w:val="0"/>
              <w:adjustRightInd w:val="0"/>
              <w:spacing w:before="120" w:after="0"/>
              <w:ind w:left="170" w:right="170"/>
              <w:jc w:val="both"/>
              <w:rPr>
                <w:rFonts w:ascii="Tahoma" w:hAnsi="Tahoma" w:cs="Tahoma"/>
                <w:sz w:val="22"/>
                <w:szCs w:val="22"/>
                <w:lang w:val="it-IT"/>
              </w:rPr>
            </w:pPr>
            <w:r w:rsidRPr="00EF3049">
              <w:rPr>
                <w:rFonts w:ascii="Tahoma" w:hAnsi="Tahoma" w:cs="Tahoma"/>
                <w:lang w:val="it-IT"/>
              </w:rPr>
              <w:t>Al fine di creare un contesto di apprendimento personalizzato che sappia trasformare, valorizzandole, anche le situazioni di potenziale difficoltà, si ottimizzeranno, in un’ottica qualitativa, tutte le risorse professionali presenti nell’Istituto.</w:t>
            </w:r>
          </w:p>
          <w:p w:rsidR="007C56D7" w:rsidRPr="00EF3049" w:rsidRDefault="007C56D7">
            <w:pPr>
              <w:tabs>
                <w:tab w:val="num" w:pos="720"/>
              </w:tabs>
              <w:autoSpaceDE w:val="0"/>
              <w:autoSpaceDN w:val="0"/>
              <w:adjustRightInd w:val="0"/>
              <w:spacing w:after="0"/>
              <w:ind w:left="170" w:right="170"/>
              <w:jc w:val="both"/>
              <w:rPr>
                <w:rFonts w:ascii="Tahoma" w:hAnsi="Tahoma" w:cs="Tahoma"/>
                <w:lang w:val="it-IT"/>
              </w:rPr>
            </w:pPr>
            <w:r w:rsidRPr="00EF3049">
              <w:rPr>
                <w:rFonts w:ascii="Tahoma" w:hAnsi="Tahoma" w:cs="Tahoma"/>
                <w:lang w:val="it-IT"/>
              </w:rPr>
              <w:t>Per lo stesso fine l’Istituto intende implementare:</w:t>
            </w:r>
          </w:p>
          <w:p w:rsidR="007C56D7" w:rsidRPr="00EF3049" w:rsidRDefault="007C56D7" w:rsidP="007C56D7">
            <w:pPr>
              <w:numPr>
                <w:ilvl w:val="0"/>
                <w:numId w:val="43"/>
              </w:numPr>
              <w:spacing w:after="40" w:line="252" w:lineRule="auto"/>
              <w:ind w:left="567" w:right="170" w:hanging="357"/>
              <w:jc w:val="both"/>
              <w:rPr>
                <w:rFonts w:ascii="Tahoma" w:hAnsi="Tahoma" w:cs="Tahoma"/>
                <w:lang w:val="it-IT"/>
              </w:rPr>
            </w:pPr>
            <w:r w:rsidRPr="00EF3049">
              <w:rPr>
                <w:rFonts w:ascii="Tahoma" w:hAnsi="Tahoma" w:cs="Tahoma"/>
                <w:lang w:val="it-IT"/>
              </w:rPr>
              <w:t xml:space="preserve">l’uso di tecnologie per la didattica inclusiva: LIM, </w:t>
            </w:r>
            <w:proofErr w:type="spellStart"/>
            <w:r w:rsidRPr="00EF3049">
              <w:rPr>
                <w:rFonts w:ascii="Tahoma" w:hAnsi="Tahoma" w:cs="Tahoma"/>
                <w:lang w:val="it-IT"/>
              </w:rPr>
              <w:t>tablet</w:t>
            </w:r>
            <w:proofErr w:type="spellEnd"/>
            <w:r w:rsidRPr="00EF3049">
              <w:rPr>
                <w:rFonts w:ascii="Tahoma" w:hAnsi="Tahoma" w:cs="Tahoma"/>
                <w:lang w:val="it-IT"/>
              </w:rPr>
              <w:t xml:space="preserve">, </w:t>
            </w:r>
            <w:proofErr w:type="spellStart"/>
            <w:r w:rsidRPr="00EF3049">
              <w:rPr>
                <w:rFonts w:ascii="Tahoma" w:hAnsi="Tahoma" w:cs="Tahoma"/>
                <w:lang w:val="it-IT"/>
              </w:rPr>
              <w:t>pc</w:t>
            </w:r>
            <w:proofErr w:type="spellEnd"/>
            <w:r w:rsidRPr="00EF3049">
              <w:rPr>
                <w:rFonts w:ascii="Tahoma" w:hAnsi="Tahoma" w:cs="Tahoma"/>
                <w:lang w:val="it-IT"/>
              </w:rPr>
              <w:t xml:space="preserve">, </w:t>
            </w:r>
            <w:proofErr w:type="spellStart"/>
            <w:r w:rsidRPr="00EF3049">
              <w:rPr>
                <w:rFonts w:ascii="Tahoma" w:hAnsi="Tahoma" w:cs="Tahoma"/>
                <w:lang w:val="it-IT"/>
              </w:rPr>
              <w:t>pc</w:t>
            </w:r>
            <w:proofErr w:type="spellEnd"/>
            <w:r w:rsidRPr="00EF3049">
              <w:rPr>
                <w:rFonts w:ascii="Tahoma" w:hAnsi="Tahoma" w:cs="Tahoma"/>
                <w:lang w:val="it-IT"/>
              </w:rPr>
              <w:t xml:space="preserve"> con sintesi vocale e software specifici; </w:t>
            </w:r>
          </w:p>
          <w:p w:rsidR="007C56D7" w:rsidRPr="00EF3049" w:rsidRDefault="007C56D7" w:rsidP="007C56D7">
            <w:pPr>
              <w:numPr>
                <w:ilvl w:val="0"/>
                <w:numId w:val="43"/>
              </w:numPr>
              <w:spacing w:after="40" w:line="252" w:lineRule="auto"/>
              <w:ind w:left="567" w:right="170" w:hanging="357"/>
              <w:jc w:val="both"/>
              <w:rPr>
                <w:rFonts w:ascii="Tahoma" w:hAnsi="Tahoma" w:cs="Tahoma"/>
                <w:lang w:val="it-IT"/>
              </w:rPr>
            </w:pPr>
            <w:r w:rsidRPr="00EF3049">
              <w:rPr>
                <w:rFonts w:ascii="Tahoma" w:hAnsi="Tahoma" w:cs="Tahoma"/>
                <w:lang w:val="it-IT"/>
              </w:rPr>
              <w:t xml:space="preserve">l’uso dei laboratori presenti nell’Istituto. </w:t>
            </w:r>
          </w:p>
          <w:p w:rsidR="007C56D7" w:rsidRPr="00EF3049" w:rsidRDefault="007C56D7">
            <w:pPr>
              <w:autoSpaceDE w:val="0"/>
              <w:autoSpaceDN w:val="0"/>
              <w:adjustRightInd w:val="0"/>
              <w:spacing w:line="252" w:lineRule="auto"/>
              <w:ind w:left="170" w:right="170"/>
              <w:jc w:val="both"/>
              <w:rPr>
                <w:rFonts w:ascii="Tahoma" w:hAnsi="Tahoma" w:cs="Tahoma"/>
                <w:sz w:val="22"/>
                <w:szCs w:val="22"/>
                <w:lang w:val="it-IT"/>
              </w:rPr>
            </w:pPr>
            <w:r w:rsidRPr="00EF3049">
              <w:rPr>
                <w:rFonts w:ascii="Tahoma" w:hAnsi="Tahoma" w:cs="Tahoma"/>
                <w:lang w:val="it-IT"/>
              </w:rPr>
              <w:t>È auspicabile la predisposizione di aule polifunzionali per attività individualizzate o in piccoli gruppi per interventi di rinforzo, insegnamento e/o potenziamento.</w:t>
            </w:r>
          </w:p>
        </w:tc>
      </w:tr>
    </w:tbl>
    <w:p w:rsidR="007C56D7" w:rsidRPr="00EF3049" w:rsidRDefault="007C56D7" w:rsidP="007C56D7">
      <w:pPr>
        <w:rPr>
          <w:rFonts w:ascii="Cambria" w:hAnsi="Cambria"/>
          <w:sz w:val="22"/>
          <w:szCs w:val="22"/>
          <w:lang w:val="it-IT"/>
        </w:rPr>
      </w:pPr>
    </w:p>
    <w:p w:rsidR="007C56D7" w:rsidRPr="00EF3049" w:rsidRDefault="007C56D7" w:rsidP="007C56D7">
      <w:pPr>
        <w:spacing w:after="0"/>
        <w:rPr>
          <w:sz w:val="6"/>
          <w:szCs w:val="6"/>
          <w:lang w:val="it-IT"/>
        </w:rPr>
      </w:pPr>
      <w:r w:rsidRPr="00EF3049">
        <w:rPr>
          <w:lang w:val="it-IT"/>
        </w:rPr>
        <w:br w:type="page"/>
      </w:r>
    </w:p>
    <w:tbl>
      <w:tblPr>
        <w:tblW w:w="5000" w:type="pct"/>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1E0"/>
      </w:tblPr>
      <w:tblGrid>
        <w:gridCol w:w="9854"/>
      </w:tblGrid>
      <w:tr w:rsidR="007C56D7" w:rsidRPr="0065571D" w:rsidTr="007C56D7">
        <w:trPr>
          <w:trHeight w:val="809"/>
        </w:trPr>
        <w:tc>
          <w:tcPr>
            <w:tcW w:w="5000" w:type="pct"/>
            <w:tcBorders>
              <w:top w:val="single" w:sz="18" w:space="0" w:color="4BACC6"/>
              <w:left w:val="single" w:sz="18" w:space="0" w:color="4BACC6"/>
              <w:bottom w:val="single" w:sz="18" w:space="0" w:color="4BACC6"/>
              <w:right w:val="single" w:sz="18" w:space="0" w:color="4BACC6"/>
            </w:tcBorders>
            <w:shd w:val="clear" w:color="auto" w:fill="DAEEF3"/>
            <w:hideMark/>
          </w:tcPr>
          <w:p w:rsidR="007C56D7" w:rsidRPr="00EF3049" w:rsidRDefault="007C56D7">
            <w:pPr>
              <w:tabs>
                <w:tab w:val="num" w:pos="720"/>
              </w:tabs>
              <w:autoSpaceDE w:val="0"/>
              <w:autoSpaceDN w:val="0"/>
              <w:adjustRightInd w:val="0"/>
              <w:spacing w:before="120" w:after="120" w:line="252" w:lineRule="auto"/>
              <w:ind w:left="170" w:right="170"/>
              <w:jc w:val="both"/>
              <w:rPr>
                <w:rFonts w:ascii="Tahoma" w:hAnsi="Tahoma" w:cs="Tahoma"/>
                <w:b/>
                <w:smallCaps/>
                <w:sz w:val="24"/>
                <w:szCs w:val="24"/>
                <w:lang w:val="it-IT"/>
              </w:rPr>
            </w:pPr>
            <w:r w:rsidRPr="00EF3049">
              <w:rPr>
                <w:lang w:val="it-IT"/>
              </w:rPr>
              <w:lastRenderedPageBreak/>
              <w:br w:type="page"/>
            </w:r>
            <w:r w:rsidRPr="00EF3049">
              <w:rPr>
                <w:rFonts w:ascii="Tahoma" w:hAnsi="Tahoma" w:cs="Tahoma"/>
                <w:b/>
                <w:smallCaps/>
                <w:sz w:val="24"/>
                <w:szCs w:val="24"/>
                <w:lang w:val="it-IT"/>
              </w:rPr>
              <w:t>Acquisizione e distribuzione di risorse aggiuntive utilizzabili per la realizzazione dei progetti di inclusione:</w:t>
            </w:r>
          </w:p>
        </w:tc>
      </w:tr>
      <w:tr w:rsidR="007C56D7" w:rsidRPr="0065571D" w:rsidTr="007C56D7">
        <w:trPr>
          <w:trHeight w:val="1200"/>
        </w:trPr>
        <w:tc>
          <w:tcPr>
            <w:tcW w:w="5000" w:type="pct"/>
            <w:tcBorders>
              <w:top w:val="single" w:sz="18" w:space="0" w:color="4BACC6"/>
              <w:left w:val="single" w:sz="18" w:space="0" w:color="4BACC6"/>
              <w:bottom w:val="single" w:sz="18" w:space="0" w:color="4BACC6"/>
              <w:right w:val="single" w:sz="18" w:space="0" w:color="4BACC6"/>
            </w:tcBorders>
            <w:hideMark/>
          </w:tcPr>
          <w:p w:rsidR="007C56D7" w:rsidRPr="00EF3049" w:rsidRDefault="007C56D7">
            <w:pPr>
              <w:spacing w:before="120" w:after="40"/>
              <w:ind w:left="170" w:right="170"/>
              <w:jc w:val="both"/>
              <w:rPr>
                <w:rFonts w:ascii="Tahoma" w:hAnsi="Tahoma" w:cs="Tahoma"/>
                <w:sz w:val="22"/>
                <w:szCs w:val="22"/>
                <w:lang w:val="it-IT"/>
              </w:rPr>
            </w:pPr>
            <w:r w:rsidRPr="00EF3049">
              <w:rPr>
                <w:rFonts w:ascii="Tahoma" w:hAnsi="Tahoma" w:cs="Tahoma"/>
                <w:lang w:val="it-IT"/>
              </w:rPr>
              <w:t xml:space="preserve">L’Istituto ha aderito e aderirà ai progetti di inclusione proposti dal MIUR e dalle reti di scuole. </w:t>
            </w:r>
          </w:p>
          <w:p w:rsidR="007C56D7" w:rsidRPr="00EF3049" w:rsidRDefault="007C56D7">
            <w:pPr>
              <w:spacing w:after="0"/>
              <w:ind w:left="170" w:right="170"/>
              <w:jc w:val="both"/>
              <w:rPr>
                <w:rFonts w:ascii="Tahoma" w:hAnsi="Tahoma" w:cs="Tahoma"/>
                <w:lang w:val="it-IT"/>
              </w:rPr>
            </w:pPr>
            <w:r w:rsidRPr="00EF3049">
              <w:rPr>
                <w:rFonts w:ascii="Tahoma" w:hAnsi="Tahoma" w:cs="Tahoma"/>
                <w:lang w:val="it-IT"/>
              </w:rPr>
              <w:t>Nel corso del corrente anno scolastico sono stati attivati con successo i seguenti progetti PON:</w:t>
            </w:r>
          </w:p>
          <w:p w:rsidR="007C56D7" w:rsidRPr="00EF3049" w:rsidRDefault="007C56D7" w:rsidP="007C56D7">
            <w:pPr>
              <w:numPr>
                <w:ilvl w:val="0"/>
                <w:numId w:val="44"/>
              </w:numPr>
              <w:spacing w:after="40" w:line="252" w:lineRule="auto"/>
              <w:ind w:left="567" w:right="170" w:hanging="357"/>
              <w:jc w:val="both"/>
              <w:rPr>
                <w:rFonts w:ascii="Tahoma" w:hAnsi="Tahoma" w:cs="Tahoma"/>
                <w:lang w:val="it-IT"/>
              </w:rPr>
            </w:pPr>
            <w:r w:rsidRPr="00EF3049">
              <w:rPr>
                <w:rFonts w:ascii="Tahoma" w:hAnsi="Tahoma" w:cs="Tahoma"/>
                <w:bCs/>
                <w:color w:val="000000"/>
                <w:lang w:val="it-IT"/>
              </w:rPr>
              <w:t>“Orienteering e sport” (</w:t>
            </w:r>
            <w:r w:rsidRPr="00EF3049">
              <w:rPr>
                <w:rFonts w:ascii="Tahoma" w:hAnsi="Tahoma" w:cs="Tahoma"/>
                <w:i w:val="0"/>
                <w:lang w:val="it-IT"/>
              </w:rPr>
              <w:t>I</w:t>
            </w:r>
            <w:r w:rsidRPr="00EF3049">
              <w:rPr>
                <w:rFonts w:ascii="Tahoma" w:hAnsi="Tahoma" w:cs="Tahoma"/>
                <w:i w:val="0"/>
                <w:spacing w:val="-4"/>
                <w:kern w:val="20"/>
                <w:lang w:val="it-IT"/>
              </w:rPr>
              <w:t>nterventi di sostegno agli studenti caratterizzati da particolari fragilità, tra cui anche persone con disabilità</w:t>
            </w:r>
            <w:r w:rsidRPr="00EF3049">
              <w:rPr>
                <w:rFonts w:ascii="Tahoma" w:hAnsi="Tahoma" w:cs="Tahoma"/>
                <w:lang w:val="it-IT"/>
              </w:rPr>
              <w:t>” Azione 10.1.1 -Fare scuola fuori dalle aule- FESR - FSE 2014/2020</w:t>
            </w:r>
            <w:r w:rsidRPr="00EF3049">
              <w:rPr>
                <w:rFonts w:ascii="Tahoma" w:hAnsi="Tahoma" w:cs="Tahoma"/>
                <w:bCs/>
                <w:color w:val="000000"/>
                <w:lang w:val="it-IT"/>
              </w:rPr>
              <w:t>).</w:t>
            </w:r>
          </w:p>
          <w:p w:rsidR="007C56D7" w:rsidRPr="00EF3049" w:rsidRDefault="007C56D7" w:rsidP="007C56D7">
            <w:pPr>
              <w:numPr>
                <w:ilvl w:val="0"/>
                <w:numId w:val="44"/>
              </w:numPr>
              <w:spacing w:after="40" w:line="252" w:lineRule="auto"/>
              <w:ind w:left="567" w:right="170" w:hanging="357"/>
              <w:jc w:val="both"/>
              <w:rPr>
                <w:rFonts w:ascii="Tahoma" w:hAnsi="Tahoma" w:cs="Tahoma"/>
                <w:lang w:val="it-IT"/>
              </w:rPr>
            </w:pPr>
            <w:r w:rsidRPr="00EF3049">
              <w:rPr>
                <w:rFonts w:ascii="Tahoma" w:hAnsi="Tahoma" w:cs="Tahoma"/>
                <w:lang w:val="it-IT"/>
              </w:rPr>
              <w:t>“Il successo di Leonardo” (</w:t>
            </w:r>
            <w:r w:rsidRPr="00EF3049">
              <w:rPr>
                <w:rFonts w:ascii="Tahoma" w:hAnsi="Tahoma" w:cs="Tahoma"/>
                <w:i w:val="0"/>
                <w:lang w:val="it-IT"/>
              </w:rPr>
              <w:t>Progetti di inclusione sociale e lotta al disagio nonché per garantire l’apertura delle scuole oltre l’orario scolastico soprattutto nelle aree a rischio e in quelle periferiche</w:t>
            </w:r>
            <w:r w:rsidRPr="00EF3049">
              <w:rPr>
                <w:rFonts w:ascii="Tahoma" w:hAnsi="Tahoma" w:cs="Tahoma"/>
                <w:lang w:val="it-IT"/>
              </w:rPr>
              <w:t xml:space="preserve"> - Asse I – Istruzione – Fondo Sociale Europeo).</w:t>
            </w:r>
          </w:p>
          <w:p w:rsidR="007C56D7" w:rsidRPr="00EF3049" w:rsidRDefault="007C56D7">
            <w:pPr>
              <w:spacing w:after="40"/>
              <w:ind w:left="207" w:right="170"/>
              <w:jc w:val="both"/>
              <w:rPr>
                <w:rFonts w:ascii="Tahoma" w:hAnsi="Tahoma" w:cs="Tahoma"/>
                <w:lang w:val="it-IT"/>
              </w:rPr>
            </w:pPr>
            <w:r w:rsidRPr="00EF3049">
              <w:rPr>
                <w:rFonts w:ascii="Tahoma" w:hAnsi="Tahoma" w:cs="Tahoma"/>
                <w:lang w:val="it-IT"/>
              </w:rPr>
              <w:t>Per il secondo anno è stato promosso e realizzato il progetto ”</w:t>
            </w:r>
            <w:r w:rsidRPr="00EF3049">
              <w:rPr>
                <w:rFonts w:ascii="Tahoma" w:hAnsi="Tahoma" w:cs="Tahoma"/>
                <w:i w:val="0"/>
                <w:lang w:val="it-IT"/>
              </w:rPr>
              <w:t>Sport e Inclusione</w:t>
            </w:r>
            <w:r w:rsidRPr="00EF3049">
              <w:rPr>
                <w:rFonts w:ascii="Tahoma" w:hAnsi="Tahoma" w:cs="Tahoma"/>
                <w:lang w:val="it-IT"/>
              </w:rPr>
              <w:t>” che ha visto la partecipazione degli alunni con disabilità del nostro Istituto ospiti del Crotone Calcio.</w:t>
            </w:r>
          </w:p>
          <w:p w:rsidR="007C56D7" w:rsidRPr="00EF3049" w:rsidRDefault="007C56D7">
            <w:pPr>
              <w:spacing w:after="120" w:line="252" w:lineRule="auto"/>
              <w:ind w:left="170" w:right="170"/>
              <w:jc w:val="both"/>
              <w:rPr>
                <w:rFonts w:ascii="Tahoma" w:hAnsi="Tahoma" w:cs="Tahoma"/>
                <w:sz w:val="22"/>
                <w:szCs w:val="22"/>
                <w:lang w:val="it-IT"/>
              </w:rPr>
            </w:pPr>
            <w:r w:rsidRPr="00EF3049">
              <w:rPr>
                <w:rFonts w:ascii="Tahoma" w:hAnsi="Tahoma" w:cs="Tahoma"/>
                <w:lang w:val="it-IT"/>
              </w:rPr>
              <w:t xml:space="preserve">Comunque, si rileva essenziale sia la valorizzazione delle esperienze pregresse che un aumento delle risorse della comunità scolastica da destinare ad ulteriori progetti di inclusione e di personalizzazione degli apprendimenti. </w:t>
            </w:r>
          </w:p>
        </w:tc>
      </w:tr>
    </w:tbl>
    <w:p w:rsidR="007C56D7" w:rsidRPr="00EF3049" w:rsidRDefault="007C56D7" w:rsidP="007C56D7">
      <w:pPr>
        <w:spacing w:after="120"/>
        <w:rPr>
          <w:rFonts w:ascii="Cambria" w:hAnsi="Cambria"/>
          <w:sz w:val="22"/>
          <w:szCs w:val="22"/>
          <w:lang w:val="it-IT"/>
        </w:rPr>
      </w:pPr>
    </w:p>
    <w:tbl>
      <w:tblPr>
        <w:tblW w:w="5000" w:type="pct"/>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1E0"/>
      </w:tblPr>
      <w:tblGrid>
        <w:gridCol w:w="9854"/>
      </w:tblGrid>
      <w:tr w:rsidR="007C56D7" w:rsidRPr="0065571D" w:rsidTr="007C56D7">
        <w:trPr>
          <w:trHeight w:val="1225"/>
        </w:trPr>
        <w:tc>
          <w:tcPr>
            <w:tcW w:w="5000" w:type="pct"/>
            <w:tcBorders>
              <w:top w:val="single" w:sz="18" w:space="0" w:color="4BACC6"/>
              <w:left w:val="single" w:sz="18" w:space="0" w:color="4BACC6"/>
              <w:bottom w:val="single" w:sz="18" w:space="0" w:color="4BACC6"/>
              <w:right w:val="single" w:sz="18" w:space="0" w:color="4BACC6"/>
            </w:tcBorders>
            <w:shd w:val="clear" w:color="auto" w:fill="DAEEF3"/>
            <w:hideMark/>
          </w:tcPr>
          <w:p w:rsidR="007C56D7" w:rsidRPr="007C56D7" w:rsidRDefault="007C56D7">
            <w:pPr>
              <w:tabs>
                <w:tab w:val="num" w:pos="720"/>
              </w:tabs>
              <w:autoSpaceDE w:val="0"/>
              <w:autoSpaceDN w:val="0"/>
              <w:adjustRightInd w:val="0"/>
              <w:spacing w:before="120" w:after="120" w:line="252" w:lineRule="auto"/>
              <w:ind w:left="170" w:right="170"/>
              <w:jc w:val="both"/>
              <w:rPr>
                <w:rFonts w:ascii="Tahoma" w:hAnsi="Tahoma" w:cs="Tahoma"/>
                <w:b/>
                <w:smallCaps/>
                <w:sz w:val="22"/>
                <w:szCs w:val="22"/>
                <w:lang w:val="it-IT"/>
              </w:rPr>
            </w:pPr>
            <w:r w:rsidRPr="007C56D7">
              <w:rPr>
                <w:rFonts w:ascii="Tahoma" w:hAnsi="Tahoma" w:cs="Tahoma"/>
                <w:b/>
                <w:smallCaps/>
                <w:sz w:val="24"/>
                <w:szCs w:val="24"/>
                <w:lang w:val="it-IT"/>
              </w:rPr>
              <w:t>Attenzione dedicata alle fasi di transizione che scandiscono l’ingresso nel sistema scolastico, la continuità tra i diversi ordini di scuola e il successivo inserimento lavorativo:</w:t>
            </w:r>
          </w:p>
        </w:tc>
      </w:tr>
      <w:tr w:rsidR="007C56D7" w:rsidRPr="0065571D" w:rsidTr="007C56D7">
        <w:trPr>
          <w:trHeight w:val="2268"/>
        </w:trPr>
        <w:tc>
          <w:tcPr>
            <w:tcW w:w="5000" w:type="pct"/>
            <w:tcBorders>
              <w:top w:val="single" w:sz="18" w:space="0" w:color="4BACC6"/>
              <w:left w:val="single" w:sz="18" w:space="0" w:color="4BACC6"/>
              <w:bottom w:val="single" w:sz="18" w:space="0" w:color="4BACC6"/>
              <w:right w:val="single" w:sz="18" w:space="0" w:color="4BACC6"/>
            </w:tcBorders>
            <w:hideMark/>
          </w:tcPr>
          <w:p w:rsidR="007C56D7" w:rsidRPr="007C56D7" w:rsidRDefault="007C56D7">
            <w:pPr>
              <w:tabs>
                <w:tab w:val="num" w:pos="720"/>
              </w:tabs>
              <w:autoSpaceDE w:val="0"/>
              <w:autoSpaceDN w:val="0"/>
              <w:adjustRightInd w:val="0"/>
              <w:spacing w:before="120"/>
              <w:ind w:left="170" w:right="170"/>
              <w:jc w:val="both"/>
              <w:rPr>
                <w:rFonts w:ascii="Tahoma" w:hAnsi="Tahoma" w:cs="Tahoma"/>
                <w:sz w:val="22"/>
                <w:szCs w:val="22"/>
                <w:lang w:val="it-IT"/>
              </w:rPr>
            </w:pPr>
            <w:r w:rsidRPr="007C56D7">
              <w:rPr>
                <w:rFonts w:ascii="Tahoma" w:hAnsi="Tahoma" w:cs="Tahoma"/>
                <w:lang w:val="it-IT"/>
              </w:rPr>
              <w:t xml:space="preserve">L’istituto necessita di </w:t>
            </w:r>
            <w:r w:rsidRPr="007C56D7">
              <w:rPr>
                <w:rFonts w:ascii="Tahoma" w:hAnsi="Tahoma" w:cs="Tahoma"/>
                <w:b/>
                <w:lang w:val="it-IT"/>
              </w:rPr>
              <w:t>realizzare progetti e/o linee guida in merito all’accoglienza in entrata e l’orientamento</w:t>
            </w:r>
            <w:r w:rsidRPr="007C56D7">
              <w:rPr>
                <w:rFonts w:ascii="Tahoma" w:hAnsi="Tahoma" w:cs="Tahoma"/>
                <w:lang w:val="it-IT"/>
              </w:rPr>
              <w:t xml:space="preserve"> in uscita che promuovano:</w:t>
            </w:r>
          </w:p>
          <w:p w:rsidR="007C56D7" w:rsidRPr="007C56D7" w:rsidRDefault="007C56D7" w:rsidP="007C56D7">
            <w:pPr>
              <w:numPr>
                <w:ilvl w:val="0"/>
                <w:numId w:val="45"/>
              </w:numPr>
              <w:spacing w:line="252" w:lineRule="auto"/>
              <w:ind w:left="567" w:right="170" w:hanging="357"/>
              <w:jc w:val="both"/>
              <w:rPr>
                <w:rFonts w:ascii="Tahoma" w:hAnsi="Tahoma" w:cs="Tahoma"/>
                <w:lang w:val="it-IT"/>
              </w:rPr>
            </w:pPr>
            <w:r w:rsidRPr="007C56D7">
              <w:rPr>
                <w:rFonts w:ascii="Tahoma" w:hAnsi="Tahoma" w:cs="Tahoma"/>
                <w:lang w:val="it-IT"/>
              </w:rPr>
              <w:t>la continuità in ingresso degli alunni con BES provenienti dalle scuole medie o da altre scuole superiori, con i docenti delle istituzioni precedenti per l’accoglienza, l’inserimento e l’integrazione nelle prime classi;</w:t>
            </w:r>
          </w:p>
          <w:p w:rsidR="007C56D7" w:rsidRPr="00EF3049" w:rsidRDefault="007C56D7" w:rsidP="007C56D7">
            <w:pPr>
              <w:numPr>
                <w:ilvl w:val="0"/>
                <w:numId w:val="45"/>
              </w:numPr>
              <w:spacing w:line="252" w:lineRule="auto"/>
              <w:ind w:left="567" w:right="170" w:hanging="357"/>
              <w:jc w:val="both"/>
              <w:rPr>
                <w:rFonts w:ascii="Tahoma" w:hAnsi="Tahoma" w:cs="Tahoma"/>
                <w:iCs w:val="0"/>
                <w:lang w:val="it-IT"/>
              </w:rPr>
            </w:pPr>
            <w:r w:rsidRPr="00EF3049">
              <w:rPr>
                <w:rFonts w:ascii="Tahoma" w:hAnsi="Tahoma" w:cs="Tahoma"/>
                <w:lang w:val="it-IT"/>
              </w:rPr>
              <w:t xml:space="preserve">la collaborazione con la famiglia tramite incontri dedicati, per acquisire tutte le informazioni utili alla conoscenza dell’alunno BES, in maniera tale da rendere più agevole ed esaustiva l’elaborazione degli obiettivi da delineare nel </w:t>
            </w:r>
            <w:proofErr w:type="spellStart"/>
            <w:r w:rsidRPr="00EF3049">
              <w:rPr>
                <w:rFonts w:ascii="Tahoma" w:hAnsi="Tahoma" w:cs="Tahoma"/>
                <w:lang w:val="it-IT"/>
              </w:rPr>
              <w:t>P.E.I.</w:t>
            </w:r>
            <w:proofErr w:type="spellEnd"/>
            <w:r w:rsidRPr="00EF3049">
              <w:rPr>
                <w:rFonts w:ascii="Tahoma" w:hAnsi="Tahoma" w:cs="Tahoma"/>
                <w:lang w:val="it-IT"/>
              </w:rPr>
              <w:t xml:space="preserve"> o nel </w:t>
            </w:r>
            <w:proofErr w:type="spellStart"/>
            <w:r w:rsidRPr="00EF3049">
              <w:rPr>
                <w:rFonts w:ascii="Tahoma" w:hAnsi="Tahoma" w:cs="Tahoma"/>
                <w:lang w:val="it-IT"/>
              </w:rPr>
              <w:t>P.D.P.</w:t>
            </w:r>
            <w:proofErr w:type="spellEnd"/>
            <w:r w:rsidRPr="00EF3049">
              <w:rPr>
                <w:rFonts w:ascii="Tahoma" w:hAnsi="Tahoma" w:cs="Tahoma"/>
                <w:lang w:val="it-IT"/>
              </w:rPr>
              <w:t>;</w:t>
            </w:r>
          </w:p>
          <w:p w:rsidR="007C56D7" w:rsidRPr="00EF3049" w:rsidRDefault="007C56D7" w:rsidP="007C56D7">
            <w:pPr>
              <w:numPr>
                <w:ilvl w:val="0"/>
                <w:numId w:val="45"/>
              </w:numPr>
              <w:spacing w:line="252" w:lineRule="auto"/>
              <w:ind w:left="567" w:right="170" w:hanging="357"/>
              <w:jc w:val="both"/>
              <w:rPr>
                <w:rFonts w:ascii="Tahoma" w:hAnsi="Tahoma" w:cs="Tahoma"/>
                <w:iCs w:val="0"/>
                <w:lang w:val="it-IT"/>
              </w:rPr>
            </w:pPr>
            <w:r w:rsidRPr="00EF3049">
              <w:rPr>
                <w:rFonts w:ascii="Tahoma" w:hAnsi="Tahoma" w:cs="Tahoma"/>
                <w:iCs w:val="0"/>
                <w:lang w:val="it-IT"/>
              </w:rPr>
              <w:t>l’implementazione e la strutturazione di percorsi di alternanza scuola-lavoro e di stage mirati;</w:t>
            </w:r>
          </w:p>
          <w:p w:rsidR="007C56D7" w:rsidRPr="00EF3049" w:rsidRDefault="007C56D7" w:rsidP="007C56D7">
            <w:pPr>
              <w:numPr>
                <w:ilvl w:val="0"/>
                <w:numId w:val="45"/>
              </w:numPr>
              <w:spacing w:line="252" w:lineRule="auto"/>
              <w:ind w:left="567" w:right="170" w:hanging="357"/>
              <w:jc w:val="both"/>
              <w:rPr>
                <w:rFonts w:ascii="Tahoma" w:hAnsi="Tahoma" w:cs="Tahoma"/>
                <w:b/>
                <w:sz w:val="22"/>
                <w:szCs w:val="22"/>
                <w:lang w:val="it-IT"/>
              </w:rPr>
            </w:pPr>
            <w:r w:rsidRPr="00EF3049">
              <w:rPr>
                <w:rFonts w:ascii="Tahoma" w:hAnsi="Tahoma" w:cs="Tahoma"/>
                <w:lang w:val="it-IT"/>
              </w:rPr>
              <w:t>la predisposizione di attività di orientamento in uscita (instaurare rapporti con il Centro per l’impiego, Università e altri enti accreditati) volte a favorire l'accesso degli alunni con BES all'istruzione universitaria e/o formazione superiore e/o nel mondo del lavoro, anche in ambito protetto.</w:t>
            </w:r>
          </w:p>
        </w:tc>
      </w:tr>
    </w:tbl>
    <w:p w:rsidR="007C56D7" w:rsidRPr="00EF3049" w:rsidRDefault="007C56D7" w:rsidP="007C56D7">
      <w:pPr>
        <w:spacing w:after="0"/>
        <w:rPr>
          <w:rFonts w:ascii="Tahoma" w:hAnsi="Tahoma" w:cs="Tahoma"/>
          <w:b/>
          <w:sz w:val="22"/>
          <w:szCs w:val="22"/>
          <w:lang w:val="it-IT"/>
        </w:rPr>
      </w:pPr>
    </w:p>
    <w:p w:rsidR="007C56D7" w:rsidRPr="00EF3049" w:rsidRDefault="007C56D7" w:rsidP="007C56D7">
      <w:pPr>
        <w:spacing w:after="120"/>
        <w:rPr>
          <w:rFonts w:ascii="Tahoma" w:hAnsi="Tahoma" w:cs="Tahoma"/>
          <w:b/>
          <w:lang w:val="it-IT"/>
        </w:rPr>
      </w:pPr>
      <w:r w:rsidRPr="00EF3049">
        <w:rPr>
          <w:rFonts w:ascii="Tahoma" w:hAnsi="Tahoma" w:cs="Tahoma"/>
          <w:b/>
          <w:lang w:val="it-IT"/>
        </w:rPr>
        <w:t>Approvato dal Gruppo di Lavoro per l’Inclusione in data 09/06/2018</w:t>
      </w:r>
    </w:p>
    <w:p w:rsidR="007C56D7" w:rsidRPr="00EF3049" w:rsidRDefault="007C56D7" w:rsidP="007C56D7">
      <w:pPr>
        <w:rPr>
          <w:rFonts w:ascii="Tahoma" w:hAnsi="Tahoma" w:cs="Tahoma"/>
          <w:lang w:val="it-IT"/>
        </w:rPr>
      </w:pPr>
      <w:r w:rsidRPr="00EF3049">
        <w:rPr>
          <w:rFonts w:ascii="Tahoma" w:hAnsi="Tahoma" w:cs="Tahoma"/>
          <w:b/>
          <w:lang w:val="it-IT"/>
        </w:rPr>
        <w:t>Deliberato dal Collegio dei Docenti in data 15/06/2018</w:t>
      </w:r>
    </w:p>
    <w:p w:rsidR="007C56D7" w:rsidRPr="007C56D7" w:rsidRDefault="007C56D7" w:rsidP="007C56D7">
      <w:pPr>
        <w:rPr>
          <w:lang w:val="it-IT"/>
        </w:rPr>
      </w:pPr>
    </w:p>
    <w:sectPr w:rsidR="007C56D7" w:rsidRPr="007C56D7" w:rsidSect="007F738F">
      <w:footerReference w:type="default" r:id="rId16"/>
      <w:pgSz w:w="11906" w:h="16838"/>
      <w:pgMar w:top="1134" w:right="1134" w:bottom="79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71D" w:rsidRDefault="0065571D" w:rsidP="00177CC9">
      <w:pPr>
        <w:spacing w:after="0" w:line="240" w:lineRule="auto"/>
      </w:pPr>
      <w:r>
        <w:separator/>
      </w:r>
    </w:p>
  </w:endnote>
  <w:endnote w:type="continuationSeparator" w:id="0">
    <w:p w:rsidR="0065571D" w:rsidRDefault="0065571D" w:rsidP="00177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386739"/>
      <w:docPartObj>
        <w:docPartGallery w:val="Page Numbers (Bottom of Page)"/>
        <w:docPartUnique/>
      </w:docPartObj>
    </w:sdtPr>
    <w:sdtContent>
      <w:p w:rsidR="0065571D" w:rsidRDefault="0065571D">
        <w:pPr>
          <w:pStyle w:val="Pidipagina"/>
          <w:jc w:val="right"/>
        </w:pPr>
        <w:fldSimple w:instr="PAGE   \* MERGEFORMAT">
          <w:r w:rsidR="00755522" w:rsidRPr="00755522">
            <w:rPr>
              <w:noProof/>
              <w:lang w:val="it-IT"/>
            </w:rPr>
            <w:t>6</w:t>
          </w:r>
        </w:fldSimple>
      </w:p>
    </w:sdtContent>
  </w:sdt>
  <w:p w:rsidR="0065571D" w:rsidRDefault="0065571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71D" w:rsidRDefault="0065571D" w:rsidP="00177CC9">
      <w:pPr>
        <w:spacing w:after="0" w:line="240" w:lineRule="auto"/>
      </w:pPr>
      <w:r>
        <w:separator/>
      </w:r>
    </w:p>
  </w:footnote>
  <w:footnote w:type="continuationSeparator" w:id="0">
    <w:p w:rsidR="0065571D" w:rsidRDefault="0065571D" w:rsidP="00177CC9">
      <w:pPr>
        <w:spacing w:after="0" w:line="240" w:lineRule="auto"/>
      </w:pPr>
      <w:r>
        <w:continuationSeparator/>
      </w:r>
    </w:p>
  </w:footnote>
  <w:footnote w:id="1">
    <w:p w:rsidR="0065571D" w:rsidRPr="00EF3049" w:rsidRDefault="0065571D" w:rsidP="007C56D7">
      <w:pPr>
        <w:pStyle w:val="Testonotaapidipagina"/>
        <w:jc w:val="both"/>
        <w:rPr>
          <w:rFonts w:ascii="Tahoma" w:hAnsi="Tahoma" w:cs="Tahoma"/>
          <w:lang w:val="it-IT"/>
        </w:rPr>
      </w:pPr>
      <w:r>
        <w:rPr>
          <w:rStyle w:val="Rimandonotaapidipagina"/>
        </w:rPr>
        <w:footnoteRef/>
      </w:r>
      <w:r w:rsidRPr="00EF3049">
        <w:rPr>
          <w:rFonts w:ascii="Tahoma" w:hAnsi="Tahoma" w:cs="Tahoma"/>
          <w:lang w:val="it-IT"/>
        </w:rPr>
        <w:t xml:space="preserve"> In una classe 2^ è presente un alunno BES, effettivamente certificato (L. 104/92 art. 3 c.1) che lo scorso anno non aveva accettato la presenza dell’insegnante di sostegno, almeno formalmente, per cui i genitori rifiutarono di firmare il PEI. Ciò nonostante, la scuola ha cercato di attutire gli effetti negativi del precedente rifiuto, continuando a personalizzare interventi didattici e valutazione per garantire il diritto allo studio e il successo dell'alunno con disabilità certificata, indipendentemente dall'avere o non avere l'insegnante di sostegno per cui il </w:t>
      </w:r>
      <w:proofErr w:type="spellStart"/>
      <w:r w:rsidRPr="00EF3049">
        <w:rPr>
          <w:rFonts w:ascii="Tahoma" w:hAnsi="Tahoma" w:cs="Tahoma"/>
          <w:lang w:val="it-IT"/>
        </w:rPr>
        <w:t>CdC</w:t>
      </w:r>
      <w:proofErr w:type="spellEnd"/>
      <w:r w:rsidRPr="00EF3049">
        <w:rPr>
          <w:rFonts w:ascii="Tahoma" w:hAnsi="Tahoma" w:cs="Tahoma"/>
          <w:lang w:val="it-IT"/>
        </w:rPr>
        <w:t xml:space="preserve"> ha elaborato un </w:t>
      </w:r>
      <w:proofErr w:type="spellStart"/>
      <w:r w:rsidRPr="00EF3049">
        <w:rPr>
          <w:rFonts w:ascii="Tahoma" w:hAnsi="Tahoma" w:cs="Tahoma"/>
          <w:lang w:val="it-IT"/>
        </w:rPr>
        <w:t>P.D.P.</w:t>
      </w:r>
      <w:proofErr w:type="spellEnd"/>
    </w:p>
  </w:footnote>
  <w:footnote w:id="2">
    <w:p w:rsidR="0065571D" w:rsidRPr="00EF3049" w:rsidRDefault="0065571D" w:rsidP="007C56D7">
      <w:pPr>
        <w:pStyle w:val="Testonotaapidipagina"/>
        <w:jc w:val="both"/>
        <w:rPr>
          <w:rFonts w:ascii="Tahoma" w:hAnsi="Tahoma" w:cs="Tahoma"/>
          <w:lang w:val="it-IT"/>
        </w:rPr>
      </w:pPr>
      <w:r>
        <w:rPr>
          <w:rStyle w:val="Rimandonotaapidipagina"/>
        </w:rPr>
        <w:footnoteRef/>
      </w:r>
      <w:r w:rsidRPr="00EF3049">
        <w:rPr>
          <w:rFonts w:ascii="Tahoma" w:hAnsi="Tahoma" w:cs="Tahoma"/>
          <w:lang w:val="it-IT"/>
        </w:rPr>
        <w:t xml:space="preserve"> Polizia Postale e delle Comunicazione.</w:t>
      </w:r>
    </w:p>
  </w:footnote>
  <w:footnote w:id="3">
    <w:p w:rsidR="0065571D" w:rsidRPr="00EF3049" w:rsidRDefault="0065571D" w:rsidP="007C56D7">
      <w:pPr>
        <w:pStyle w:val="Testonotaapidipagina"/>
        <w:jc w:val="both"/>
        <w:rPr>
          <w:rFonts w:ascii="Tahoma" w:hAnsi="Tahoma" w:cs="Tahoma"/>
          <w:lang w:val="it-IT"/>
        </w:rPr>
      </w:pPr>
      <w:r>
        <w:rPr>
          <w:rStyle w:val="Rimandonotaapidipagina"/>
        </w:rPr>
        <w:footnoteRef/>
      </w:r>
      <w:r w:rsidRPr="00EF3049">
        <w:rPr>
          <w:rFonts w:ascii="Tahoma" w:hAnsi="Tahoma" w:cs="Tahoma"/>
          <w:lang w:val="it-IT"/>
        </w:rPr>
        <w:t xml:space="preserve"> Associazione “</w:t>
      </w:r>
      <w:proofErr w:type="spellStart"/>
      <w:r w:rsidRPr="00EF3049">
        <w:rPr>
          <w:rFonts w:ascii="Tahoma" w:hAnsi="Tahoma" w:cs="Tahoma"/>
          <w:lang w:val="it-IT"/>
        </w:rPr>
        <w:t>Cinepresi</w:t>
      </w:r>
      <w:proofErr w:type="spellEnd"/>
      <w:r w:rsidRPr="00EF3049">
        <w:rPr>
          <w:rFonts w:ascii="Tahoma" w:hAnsi="Tahoma" w:cs="Tahoma"/>
          <w:lang w:val="it-IT"/>
        </w:rPr>
        <w:t>” di Cosenza; “Centro Internazionale di Studi Gioachimiti”; Fondazione CON IL SUD; Associazione “Legalità Organizzata”; Associazione “</w:t>
      </w:r>
      <w:proofErr w:type="spellStart"/>
      <w:r w:rsidRPr="00EF3049">
        <w:rPr>
          <w:rFonts w:ascii="Tahoma" w:hAnsi="Tahoma" w:cs="Tahoma"/>
          <w:lang w:val="it-IT"/>
        </w:rPr>
        <w:t>A.N.I.MED</w:t>
      </w:r>
      <w:proofErr w:type="spellEnd"/>
      <w:r w:rsidRPr="00EF3049">
        <w:rPr>
          <w:rFonts w:ascii="Tahoma" w:hAnsi="Tahoma" w:cs="Tahoma"/>
          <w:lang w:val="it-IT"/>
        </w:rPr>
        <w:t xml:space="preserve"> </w:t>
      </w:r>
      <w:proofErr w:type="spellStart"/>
      <w:r w:rsidRPr="00EF3049">
        <w:rPr>
          <w:rFonts w:ascii="Tahoma" w:hAnsi="Tahoma" w:cs="Tahoma"/>
          <w:lang w:val="it-IT"/>
        </w:rPr>
        <w:t>For</w:t>
      </w:r>
      <w:proofErr w:type="spellEnd"/>
      <w:r w:rsidRPr="00EF3049">
        <w:rPr>
          <w:rFonts w:ascii="Tahoma" w:hAnsi="Tahoma" w:cs="Tahoma"/>
          <w:lang w:val="it-IT"/>
        </w:rPr>
        <w:t xml:space="preserve"> Life”; “Rotary Club </w:t>
      </w:r>
      <w:proofErr w:type="spellStart"/>
      <w:r w:rsidRPr="00EF3049">
        <w:rPr>
          <w:rFonts w:ascii="Tahoma" w:hAnsi="Tahoma" w:cs="Tahoma"/>
          <w:lang w:val="it-IT"/>
        </w:rPr>
        <w:t>Florenze</w:t>
      </w:r>
      <w:proofErr w:type="spellEnd"/>
      <w:r w:rsidRPr="00EF3049">
        <w:rPr>
          <w:rFonts w:ascii="Tahoma" w:hAnsi="Tahoma" w:cs="Tahoma"/>
          <w:lang w:val="it-IT"/>
        </w:rPr>
        <w:t>”.</w:t>
      </w:r>
    </w:p>
  </w:footnote>
  <w:footnote w:id="4">
    <w:p w:rsidR="0065571D" w:rsidRPr="00EF3049" w:rsidRDefault="0065571D" w:rsidP="007C56D7">
      <w:pPr>
        <w:pStyle w:val="Testonotaapidipagina"/>
        <w:jc w:val="both"/>
        <w:rPr>
          <w:rFonts w:ascii="Tahoma" w:hAnsi="Tahoma" w:cs="Tahoma"/>
          <w:lang w:val="it-IT"/>
        </w:rPr>
      </w:pPr>
      <w:r>
        <w:rPr>
          <w:rStyle w:val="Rimandonotaapidipagina"/>
        </w:rPr>
        <w:footnoteRef/>
      </w:r>
      <w:r w:rsidRPr="00EF3049">
        <w:rPr>
          <w:rFonts w:ascii="Tahoma" w:hAnsi="Tahoma" w:cs="Tahoma"/>
          <w:lang w:val="it-IT"/>
        </w:rPr>
        <w:t xml:space="preserve"> Nomina approvata all’unanimità dal Collegio Docenti del 21/02/2018.</w:t>
      </w:r>
    </w:p>
  </w:footnote>
  <w:footnote w:id="5">
    <w:p w:rsidR="0065571D" w:rsidRPr="00EF3049" w:rsidRDefault="0065571D" w:rsidP="007C56D7">
      <w:pPr>
        <w:pStyle w:val="Testonotaapidipagina"/>
        <w:jc w:val="both"/>
        <w:rPr>
          <w:rFonts w:ascii="Tahoma" w:hAnsi="Tahoma" w:cs="Tahoma"/>
          <w:lang w:val="it-IT"/>
        </w:rPr>
      </w:pPr>
      <w:r>
        <w:rPr>
          <w:rStyle w:val="Rimandonotaapidipagina"/>
        </w:rPr>
        <w:footnoteRef/>
      </w:r>
      <w:r w:rsidRPr="00EF3049">
        <w:rPr>
          <w:rFonts w:ascii="Tahoma" w:hAnsi="Tahoma" w:cs="Tahoma"/>
          <w:lang w:val="it-IT"/>
        </w:rPr>
        <w:t xml:space="preserve"> Accordo di rete con il Comitato Regionale PGS Calabria, la </w:t>
      </w:r>
      <w:proofErr w:type="spellStart"/>
      <w:r w:rsidRPr="00EF3049">
        <w:rPr>
          <w:rFonts w:ascii="Tahoma" w:hAnsi="Tahoma" w:cs="Tahoma"/>
          <w:lang w:val="it-IT"/>
        </w:rPr>
        <w:t>P.G.S</w:t>
      </w:r>
      <w:proofErr w:type="spellEnd"/>
      <w:r w:rsidRPr="00EF3049">
        <w:rPr>
          <w:rFonts w:ascii="Tahoma" w:hAnsi="Tahoma" w:cs="Tahoma"/>
          <w:lang w:val="it-IT"/>
        </w:rPr>
        <w:t xml:space="preserve"> Spezzano Piccolo (ente organizzativo) e le Istituzioni scolastiche: </w:t>
      </w:r>
      <w:proofErr w:type="spellStart"/>
      <w:r w:rsidRPr="00EF3049">
        <w:rPr>
          <w:rFonts w:ascii="Tahoma" w:hAnsi="Tahoma" w:cs="Tahoma"/>
          <w:lang w:val="it-IT"/>
        </w:rPr>
        <w:t>I.I.S.</w:t>
      </w:r>
      <w:proofErr w:type="spellEnd"/>
      <w:r w:rsidRPr="00EF3049">
        <w:rPr>
          <w:rFonts w:ascii="Tahoma" w:hAnsi="Tahoma" w:cs="Tahoma"/>
          <w:lang w:val="it-IT"/>
        </w:rPr>
        <w:t xml:space="preserve">“L. Da Vinci” di San Giovanni in Fiore, IC </w:t>
      </w:r>
      <w:proofErr w:type="spellStart"/>
      <w:r w:rsidRPr="00EF3049">
        <w:rPr>
          <w:rFonts w:ascii="Tahoma" w:hAnsi="Tahoma" w:cs="Tahoma"/>
          <w:lang w:val="it-IT"/>
        </w:rPr>
        <w:t>Celico</w:t>
      </w:r>
      <w:proofErr w:type="spellEnd"/>
      <w:r w:rsidRPr="00EF3049">
        <w:rPr>
          <w:rFonts w:ascii="Tahoma" w:hAnsi="Tahoma" w:cs="Tahoma"/>
          <w:lang w:val="it-IT"/>
        </w:rPr>
        <w:t xml:space="preserve"> – Spezzano Piccolo, Liceo Statale “L. Della Valle” di Cosenza, IC CS V “Don </w:t>
      </w:r>
      <w:proofErr w:type="spellStart"/>
      <w:r w:rsidRPr="00EF3049">
        <w:rPr>
          <w:rFonts w:ascii="Tahoma" w:hAnsi="Tahoma" w:cs="Tahoma"/>
          <w:lang w:val="it-IT"/>
        </w:rPr>
        <w:t>Milani-De</w:t>
      </w:r>
      <w:proofErr w:type="spellEnd"/>
      <w:r w:rsidRPr="00EF3049">
        <w:rPr>
          <w:rFonts w:ascii="Tahoma" w:hAnsi="Tahoma" w:cs="Tahoma"/>
          <w:lang w:val="it-IT"/>
        </w:rPr>
        <w:t xml:space="preserve"> Matera” di Cosenza, IC di </w:t>
      </w:r>
      <w:proofErr w:type="spellStart"/>
      <w:r w:rsidRPr="00EF3049">
        <w:rPr>
          <w:rFonts w:ascii="Tahoma" w:hAnsi="Tahoma" w:cs="Tahoma"/>
          <w:lang w:val="it-IT"/>
        </w:rPr>
        <w:t>Aprigliano</w:t>
      </w:r>
      <w:proofErr w:type="spellEnd"/>
      <w:r w:rsidRPr="00EF3049">
        <w:rPr>
          <w:rFonts w:ascii="Tahoma" w:hAnsi="Tahoma" w:cs="Tahoma"/>
          <w:lang w:val="it-IT"/>
        </w:rPr>
        <w:t>.</w:t>
      </w:r>
    </w:p>
  </w:footnote>
  <w:footnote w:id="6">
    <w:p w:rsidR="0065571D" w:rsidRPr="00EF3049" w:rsidRDefault="0065571D" w:rsidP="007C56D7">
      <w:pPr>
        <w:pStyle w:val="Testonotaapidipagina"/>
        <w:jc w:val="both"/>
        <w:rPr>
          <w:rFonts w:ascii="Tahoma" w:hAnsi="Tahoma" w:cs="Tahoma"/>
          <w:lang w:val="it-IT"/>
        </w:rPr>
      </w:pPr>
      <w:r>
        <w:rPr>
          <w:rStyle w:val="Rimandonotaapidipagina"/>
        </w:rPr>
        <w:footnoteRef/>
      </w:r>
      <w:r w:rsidRPr="00EF3049">
        <w:rPr>
          <w:rFonts w:ascii="Tahoma" w:hAnsi="Tahoma" w:cs="Tahoma"/>
          <w:lang w:val="it-IT"/>
        </w:rPr>
        <w:t xml:space="preserve"> Legge 104/92; Legge 170/2010; D. </w:t>
      </w:r>
      <w:proofErr w:type="spellStart"/>
      <w:r w:rsidRPr="00EF3049">
        <w:rPr>
          <w:rFonts w:ascii="Tahoma" w:hAnsi="Tahoma" w:cs="Tahoma"/>
          <w:lang w:val="it-IT"/>
        </w:rPr>
        <w:t>Lgs</w:t>
      </w:r>
      <w:proofErr w:type="spellEnd"/>
      <w:r w:rsidRPr="00EF3049">
        <w:rPr>
          <w:rFonts w:ascii="Tahoma" w:hAnsi="Tahoma" w:cs="Tahoma"/>
          <w:lang w:val="it-IT"/>
        </w:rPr>
        <w:t>. n. 66/17; Ordinanze sugli Esami di Stato C. M. 3/2015; Note INVALSI per lo svolgimento delle relative prove.</w:t>
      </w:r>
    </w:p>
  </w:footnote>
  <w:footnote w:id="7">
    <w:p w:rsidR="0065571D" w:rsidRPr="00EF3049" w:rsidRDefault="0065571D" w:rsidP="007C56D7">
      <w:pPr>
        <w:pStyle w:val="Testonotaapidipagina"/>
        <w:jc w:val="both"/>
        <w:rPr>
          <w:rFonts w:ascii="Tahoma" w:hAnsi="Tahoma" w:cs="Tahoma"/>
          <w:lang w:val="it-IT"/>
        </w:rPr>
      </w:pPr>
      <w:r>
        <w:rPr>
          <w:rStyle w:val="Rimandonotaapidipagina"/>
        </w:rPr>
        <w:footnoteRef/>
      </w:r>
      <w:r w:rsidRPr="00EF3049">
        <w:rPr>
          <w:rFonts w:ascii="Tahoma" w:hAnsi="Tahoma" w:cs="Tahoma"/>
          <w:lang w:val="it-IT"/>
        </w:rPr>
        <w:t xml:space="preserve"> Composto dai docenti Funzioni Strumentali (in rappresentanza di entrambi i plessi), dal docente referente per l’Inclusione e dal coordinatore dei docenti di sostegno.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6CD"/>
    <w:multiLevelType w:val="hybridMultilevel"/>
    <w:tmpl w:val="EA704EC0"/>
    <w:lvl w:ilvl="0" w:tplc="670C9882">
      <w:start w:val="1"/>
      <w:numFmt w:val="bullet"/>
      <w:lvlText w:val="-"/>
      <w:lvlJc w:val="left"/>
      <w:pPr>
        <w:tabs>
          <w:tab w:val="num" w:pos="720"/>
        </w:tabs>
        <w:ind w:left="720" w:hanging="360"/>
      </w:pPr>
      <w:rPr>
        <w:rFonts w:ascii="Verdana" w:hAnsi="Verdana"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5A7777C"/>
    <w:multiLevelType w:val="multilevel"/>
    <w:tmpl w:val="20C0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37D6E"/>
    <w:multiLevelType w:val="hybridMultilevel"/>
    <w:tmpl w:val="765C420A"/>
    <w:lvl w:ilvl="0" w:tplc="F454CB6E">
      <w:start w:val="1"/>
      <w:numFmt w:val="bullet"/>
      <w:lvlText w:val=""/>
      <w:lvlJc w:val="left"/>
      <w:pPr>
        <w:ind w:left="180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780593E"/>
    <w:multiLevelType w:val="hybridMultilevel"/>
    <w:tmpl w:val="D3D42394"/>
    <w:lvl w:ilvl="0" w:tplc="670C9882">
      <w:start w:val="1"/>
      <w:numFmt w:val="bullet"/>
      <w:lvlText w:val="-"/>
      <w:lvlJc w:val="left"/>
      <w:pPr>
        <w:ind w:left="890" w:hanging="360"/>
      </w:pPr>
      <w:rPr>
        <w:rFonts w:ascii="Verdana" w:hAnsi="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7ED4EC6"/>
    <w:multiLevelType w:val="hybridMultilevel"/>
    <w:tmpl w:val="AB5672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6D5814"/>
    <w:multiLevelType w:val="hybridMultilevel"/>
    <w:tmpl w:val="851AD78E"/>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6">
    <w:nsid w:val="09CB6A8D"/>
    <w:multiLevelType w:val="hybridMultilevel"/>
    <w:tmpl w:val="E3B4EBF4"/>
    <w:lvl w:ilvl="0" w:tplc="670C9882">
      <w:start w:val="1"/>
      <w:numFmt w:val="bullet"/>
      <w:lvlText w:val="-"/>
      <w:lvlJc w:val="left"/>
      <w:pPr>
        <w:ind w:left="1080" w:hanging="360"/>
      </w:pPr>
      <w:rPr>
        <w:rFonts w:ascii="Verdana" w:hAnsi="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0B7E00FE"/>
    <w:multiLevelType w:val="hybridMultilevel"/>
    <w:tmpl w:val="5A9A4B38"/>
    <w:lvl w:ilvl="0" w:tplc="670C9882">
      <w:start w:val="1"/>
      <w:numFmt w:val="bullet"/>
      <w:lvlText w:val="-"/>
      <w:lvlJc w:val="left"/>
      <w:pPr>
        <w:ind w:left="1080" w:hanging="360"/>
      </w:pPr>
      <w:rPr>
        <w:rFonts w:ascii="Verdana" w:hAnsi="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0C50152B"/>
    <w:multiLevelType w:val="hybridMultilevel"/>
    <w:tmpl w:val="A19E9C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CB06A29"/>
    <w:multiLevelType w:val="multilevel"/>
    <w:tmpl w:val="EB58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0E4EB4"/>
    <w:multiLevelType w:val="hybridMultilevel"/>
    <w:tmpl w:val="0E682F00"/>
    <w:lvl w:ilvl="0" w:tplc="670C9882">
      <w:start w:val="1"/>
      <w:numFmt w:val="bullet"/>
      <w:lvlText w:val="-"/>
      <w:lvlJc w:val="left"/>
      <w:pPr>
        <w:ind w:left="1080" w:hanging="360"/>
      </w:pPr>
      <w:rPr>
        <w:rFonts w:ascii="Verdana" w:hAnsi="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0EE803A8"/>
    <w:multiLevelType w:val="hybridMultilevel"/>
    <w:tmpl w:val="DA1E4798"/>
    <w:lvl w:ilvl="0" w:tplc="0410000F">
      <w:start w:val="1"/>
      <w:numFmt w:val="decimal"/>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13B64FC9"/>
    <w:multiLevelType w:val="hybridMultilevel"/>
    <w:tmpl w:val="530A38F8"/>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3">
    <w:nsid w:val="17EE2BCA"/>
    <w:multiLevelType w:val="hybridMultilevel"/>
    <w:tmpl w:val="501221F4"/>
    <w:lvl w:ilvl="0" w:tplc="2E4A50B2">
      <w:start w:val="1"/>
      <w:numFmt w:val="lowerLetter"/>
      <w:lvlText w:val="%1)"/>
      <w:lvlJc w:val="left"/>
      <w:pPr>
        <w:ind w:left="53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18C90949"/>
    <w:multiLevelType w:val="multilevel"/>
    <w:tmpl w:val="B3E0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CA58B9"/>
    <w:multiLevelType w:val="hybridMultilevel"/>
    <w:tmpl w:val="0D1A181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9560AF"/>
    <w:multiLevelType w:val="hybridMultilevel"/>
    <w:tmpl w:val="B9B4A59E"/>
    <w:lvl w:ilvl="0" w:tplc="0410000F">
      <w:start w:val="1"/>
      <w:numFmt w:val="decimal"/>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358E47EE"/>
    <w:multiLevelType w:val="hybridMultilevel"/>
    <w:tmpl w:val="8FF8B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C7C1609"/>
    <w:multiLevelType w:val="hybridMultilevel"/>
    <w:tmpl w:val="16AE6454"/>
    <w:lvl w:ilvl="0" w:tplc="F454CB6E">
      <w:start w:val="1"/>
      <w:numFmt w:val="bullet"/>
      <w:lvlText w:val=""/>
      <w:lvlJc w:val="left"/>
      <w:pPr>
        <w:ind w:left="1647"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CDD273D"/>
    <w:multiLevelType w:val="hybridMultilevel"/>
    <w:tmpl w:val="A27621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1EB17B9"/>
    <w:multiLevelType w:val="hybridMultilevel"/>
    <w:tmpl w:val="B68E11BA"/>
    <w:lvl w:ilvl="0" w:tplc="670C9882">
      <w:start w:val="1"/>
      <w:numFmt w:val="bullet"/>
      <w:lvlText w:val="-"/>
      <w:lvlJc w:val="left"/>
      <w:pPr>
        <w:ind w:left="801" w:hanging="360"/>
      </w:pPr>
      <w:rPr>
        <w:rFonts w:ascii="Verdana" w:hAnsi="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3845F4E"/>
    <w:multiLevelType w:val="hybridMultilevel"/>
    <w:tmpl w:val="19E00DE8"/>
    <w:lvl w:ilvl="0" w:tplc="0A441F00">
      <w:start w:val="1"/>
      <w:numFmt w:val="decimal"/>
      <w:lvlText w:val="%1."/>
      <w:lvlJc w:val="left"/>
      <w:pPr>
        <w:ind w:left="437" w:hanging="360"/>
      </w:pPr>
      <w:rPr>
        <w:rFonts w:ascii="Century Schoolbook" w:hAnsi="Century Schoolbook" w:hint="default"/>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22">
    <w:nsid w:val="44360BDC"/>
    <w:multiLevelType w:val="hybridMultilevel"/>
    <w:tmpl w:val="5E3C7E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C758F8"/>
    <w:multiLevelType w:val="hybridMultilevel"/>
    <w:tmpl w:val="E23A5F40"/>
    <w:lvl w:ilvl="0" w:tplc="670C9882">
      <w:start w:val="1"/>
      <w:numFmt w:val="bullet"/>
      <w:lvlText w:val="-"/>
      <w:lvlJc w:val="left"/>
      <w:pPr>
        <w:ind w:left="720" w:hanging="360"/>
      </w:pPr>
      <w:rPr>
        <w:rFonts w:ascii="Verdana" w:hAnsi="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46934670"/>
    <w:multiLevelType w:val="hybridMultilevel"/>
    <w:tmpl w:val="184460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9324BD0"/>
    <w:multiLevelType w:val="hybridMultilevel"/>
    <w:tmpl w:val="6FAA542E"/>
    <w:lvl w:ilvl="0" w:tplc="F454CB6E">
      <w:start w:val="1"/>
      <w:numFmt w:val="bullet"/>
      <w:lvlText w:val=""/>
      <w:lvlJc w:val="left"/>
      <w:pPr>
        <w:ind w:left="136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49883C3A"/>
    <w:multiLevelType w:val="hybridMultilevel"/>
    <w:tmpl w:val="7352B0B4"/>
    <w:lvl w:ilvl="0" w:tplc="F454CB6E">
      <w:start w:val="1"/>
      <w:numFmt w:val="bullet"/>
      <w:lvlText w:val=""/>
      <w:lvlJc w:val="left"/>
      <w:pPr>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4B09594F"/>
    <w:multiLevelType w:val="hybridMultilevel"/>
    <w:tmpl w:val="2F0C4B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4A6505"/>
    <w:multiLevelType w:val="hybridMultilevel"/>
    <w:tmpl w:val="583EA6A4"/>
    <w:lvl w:ilvl="0" w:tplc="0410000F">
      <w:start w:val="1"/>
      <w:numFmt w:val="decimal"/>
      <w:lvlText w:val="%1."/>
      <w:lvlJc w:val="left"/>
      <w:pPr>
        <w:ind w:left="778" w:hanging="360"/>
      </w:pPr>
    </w:lvl>
    <w:lvl w:ilvl="1" w:tplc="04100019" w:tentative="1">
      <w:start w:val="1"/>
      <w:numFmt w:val="lowerLetter"/>
      <w:lvlText w:val="%2."/>
      <w:lvlJc w:val="left"/>
      <w:pPr>
        <w:ind w:left="1498" w:hanging="360"/>
      </w:pPr>
    </w:lvl>
    <w:lvl w:ilvl="2" w:tplc="0410001B" w:tentative="1">
      <w:start w:val="1"/>
      <w:numFmt w:val="lowerRoman"/>
      <w:lvlText w:val="%3."/>
      <w:lvlJc w:val="right"/>
      <w:pPr>
        <w:ind w:left="2218" w:hanging="180"/>
      </w:pPr>
    </w:lvl>
    <w:lvl w:ilvl="3" w:tplc="0410000F" w:tentative="1">
      <w:start w:val="1"/>
      <w:numFmt w:val="decimal"/>
      <w:lvlText w:val="%4."/>
      <w:lvlJc w:val="left"/>
      <w:pPr>
        <w:ind w:left="2938" w:hanging="360"/>
      </w:pPr>
    </w:lvl>
    <w:lvl w:ilvl="4" w:tplc="04100019" w:tentative="1">
      <w:start w:val="1"/>
      <w:numFmt w:val="lowerLetter"/>
      <w:lvlText w:val="%5."/>
      <w:lvlJc w:val="left"/>
      <w:pPr>
        <w:ind w:left="3658" w:hanging="360"/>
      </w:pPr>
    </w:lvl>
    <w:lvl w:ilvl="5" w:tplc="0410001B" w:tentative="1">
      <w:start w:val="1"/>
      <w:numFmt w:val="lowerRoman"/>
      <w:lvlText w:val="%6."/>
      <w:lvlJc w:val="right"/>
      <w:pPr>
        <w:ind w:left="4378" w:hanging="180"/>
      </w:pPr>
    </w:lvl>
    <w:lvl w:ilvl="6" w:tplc="0410000F" w:tentative="1">
      <w:start w:val="1"/>
      <w:numFmt w:val="decimal"/>
      <w:lvlText w:val="%7."/>
      <w:lvlJc w:val="left"/>
      <w:pPr>
        <w:ind w:left="5098" w:hanging="360"/>
      </w:pPr>
    </w:lvl>
    <w:lvl w:ilvl="7" w:tplc="04100019" w:tentative="1">
      <w:start w:val="1"/>
      <w:numFmt w:val="lowerLetter"/>
      <w:lvlText w:val="%8."/>
      <w:lvlJc w:val="left"/>
      <w:pPr>
        <w:ind w:left="5818" w:hanging="360"/>
      </w:pPr>
    </w:lvl>
    <w:lvl w:ilvl="8" w:tplc="0410001B" w:tentative="1">
      <w:start w:val="1"/>
      <w:numFmt w:val="lowerRoman"/>
      <w:lvlText w:val="%9."/>
      <w:lvlJc w:val="right"/>
      <w:pPr>
        <w:ind w:left="6538" w:hanging="180"/>
      </w:pPr>
    </w:lvl>
  </w:abstractNum>
  <w:abstractNum w:abstractNumId="29">
    <w:nsid w:val="57DC6C0A"/>
    <w:multiLevelType w:val="hybridMultilevel"/>
    <w:tmpl w:val="EFEA7C04"/>
    <w:lvl w:ilvl="0" w:tplc="F454CB6E">
      <w:start w:val="1"/>
      <w:numFmt w:val="bullet"/>
      <w:lvlText w:val=""/>
      <w:lvlJc w:val="left"/>
      <w:pPr>
        <w:ind w:left="1287"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5A2A5089"/>
    <w:multiLevelType w:val="hybridMultilevel"/>
    <w:tmpl w:val="DC6E2B24"/>
    <w:lvl w:ilvl="0" w:tplc="670C9882">
      <w:start w:val="1"/>
      <w:numFmt w:val="bullet"/>
      <w:lvlText w:val="-"/>
      <w:lvlJc w:val="left"/>
      <w:pPr>
        <w:tabs>
          <w:tab w:val="num" w:pos="720"/>
        </w:tabs>
        <w:ind w:left="720" w:hanging="360"/>
      </w:pPr>
      <w:rPr>
        <w:rFonts w:ascii="Verdana" w:hAnsi="Verdana"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nsid w:val="64BF35ED"/>
    <w:multiLevelType w:val="hybridMultilevel"/>
    <w:tmpl w:val="059CA85C"/>
    <w:lvl w:ilvl="0" w:tplc="670C9882">
      <w:start w:val="1"/>
      <w:numFmt w:val="bullet"/>
      <w:lvlText w:val="-"/>
      <w:lvlJc w:val="left"/>
      <w:pPr>
        <w:ind w:left="720" w:hanging="360"/>
      </w:pPr>
      <w:rPr>
        <w:rFonts w:ascii="Verdana" w:hAnsi="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66296E08"/>
    <w:multiLevelType w:val="hybridMultilevel"/>
    <w:tmpl w:val="EBB06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7266F60"/>
    <w:multiLevelType w:val="hybridMultilevel"/>
    <w:tmpl w:val="5CB2A968"/>
    <w:lvl w:ilvl="0" w:tplc="670C9882">
      <w:start w:val="1"/>
      <w:numFmt w:val="bullet"/>
      <w:lvlText w:val="-"/>
      <w:lvlJc w:val="left"/>
      <w:pPr>
        <w:ind w:left="720" w:hanging="360"/>
      </w:pPr>
      <w:rPr>
        <w:rFonts w:ascii="Verdana" w:hAnsi="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676D0AFB"/>
    <w:multiLevelType w:val="hybridMultilevel"/>
    <w:tmpl w:val="F87C530C"/>
    <w:lvl w:ilvl="0" w:tplc="F454CB6E">
      <w:start w:val="1"/>
      <w:numFmt w:val="bullet"/>
      <w:lvlText w:val=""/>
      <w:lvlJc w:val="left"/>
      <w:pPr>
        <w:ind w:left="1571" w:hanging="360"/>
      </w:pPr>
      <w:rPr>
        <w:rFonts w:ascii="Symbol" w:hAnsi="Symbol" w:hint="default"/>
        <w:color w:val="00000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6D896E76"/>
    <w:multiLevelType w:val="hybridMultilevel"/>
    <w:tmpl w:val="FBE044B0"/>
    <w:lvl w:ilvl="0" w:tplc="670C9882">
      <w:start w:val="1"/>
      <w:numFmt w:val="bullet"/>
      <w:lvlText w:val="-"/>
      <w:lvlJc w:val="left"/>
      <w:pPr>
        <w:ind w:left="1080" w:hanging="360"/>
      </w:pPr>
      <w:rPr>
        <w:rFonts w:ascii="Verdana" w:hAnsi="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70203AB1"/>
    <w:multiLevelType w:val="hybridMultilevel"/>
    <w:tmpl w:val="B6E622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0B52894"/>
    <w:multiLevelType w:val="multilevel"/>
    <w:tmpl w:val="EAC2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1052A7"/>
    <w:multiLevelType w:val="hybridMultilevel"/>
    <w:tmpl w:val="3A4C00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1CC5F97"/>
    <w:multiLevelType w:val="hybridMultilevel"/>
    <w:tmpl w:val="53A08E7A"/>
    <w:lvl w:ilvl="0" w:tplc="F454CB6E">
      <w:start w:val="1"/>
      <w:numFmt w:val="bullet"/>
      <w:lvlText w:val=""/>
      <w:lvlJc w:val="left"/>
      <w:pPr>
        <w:ind w:left="89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nsid w:val="72736580"/>
    <w:multiLevelType w:val="hybridMultilevel"/>
    <w:tmpl w:val="49C0B5C0"/>
    <w:lvl w:ilvl="0" w:tplc="670C9882">
      <w:start w:val="1"/>
      <w:numFmt w:val="bullet"/>
      <w:lvlText w:val="-"/>
      <w:lvlJc w:val="left"/>
      <w:pPr>
        <w:tabs>
          <w:tab w:val="num" w:pos="720"/>
        </w:tabs>
        <w:ind w:left="720" w:hanging="360"/>
      </w:pPr>
      <w:rPr>
        <w:rFonts w:ascii="Verdana" w:hAnsi="Verdana"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1">
    <w:nsid w:val="72D53337"/>
    <w:multiLevelType w:val="hybridMultilevel"/>
    <w:tmpl w:val="16A036C8"/>
    <w:lvl w:ilvl="0" w:tplc="0410000F">
      <w:start w:val="1"/>
      <w:numFmt w:val="decimal"/>
      <w:lvlText w:val="%1."/>
      <w:lvlJc w:val="left"/>
      <w:pPr>
        <w:tabs>
          <w:tab w:val="num" w:pos="720"/>
        </w:tabs>
        <w:ind w:left="720" w:hanging="360"/>
      </w:pPr>
    </w:lvl>
    <w:lvl w:ilvl="1" w:tplc="9196BB24">
      <w:numFmt w:val="bullet"/>
      <w:lvlText w:val="•"/>
      <w:lvlJc w:val="left"/>
      <w:pPr>
        <w:ind w:left="1785" w:hanging="705"/>
      </w:pPr>
      <w:rPr>
        <w:rFonts w:ascii="Tahoma" w:eastAsia="Times New Roman" w:hAnsi="Tahoma" w:cs="Tahoma"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2">
    <w:nsid w:val="74C04677"/>
    <w:multiLevelType w:val="hybridMultilevel"/>
    <w:tmpl w:val="0DF01A26"/>
    <w:lvl w:ilvl="0" w:tplc="670C9882">
      <w:start w:val="1"/>
      <w:numFmt w:val="bullet"/>
      <w:lvlText w:val="-"/>
      <w:lvlJc w:val="left"/>
      <w:pPr>
        <w:ind w:left="720" w:hanging="360"/>
      </w:pPr>
      <w:rPr>
        <w:rFonts w:ascii="Verdana" w:hAnsi="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83856F9"/>
    <w:multiLevelType w:val="hybridMultilevel"/>
    <w:tmpl w:val="E092D8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D33182"/>
    <w:multiLevelType w:val="hybridMultilevel"/>
    <w:tmpl w:val="2A00A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44"/>
  </w:num>
  <w:num w:numId="4">
    <w:abstractNumId w:val="1"/>
  </w:num>
  <w:num w:numId="5">
    <w:abstractNumId w:val="14"/>
  </w:num>
  <w:num w:numId="6">
    <w:abstractNumId w:val="37"/>
  </w:num>
  <w:num w:numId="7">
    <w:abstractNumId w:val="9"/>
  </w:num>
  <w:num w:numId="8">
    <w:abstractNumId w:val="21"/>
  </w:num>
  <w:num w:numId="9">
    <w:abstractNumId w:val="5"/>
  </w:num>
  <w:num w:numId="10">
    <w:abstractNumId w:val="12"/>
  </w:num>
  <w:num w:numId="11">
    <w:abstractNumId w:val="38"/>
  </w:num>
  <w:num w:numId="12">
    <w:abstractNumId w:val="17"/>
  </w:num>
  <w:num w:numId="13">
    <w:abstractNumId w:val="8"/>
  </w:num>
  <w:num w:numId="14">
    <w:abstractNumId w:val="22"/>
  </w:num>
  <w:num w:numId="15">
    <w:abstractNumId w:val="36"/>
  </w:num>
  <w:num w:numId="16">
    <w:abstractNumId w:val="19"/>
  </w:num>
  <w:num w:numId="17">
    <w:abstractNumId w:val="28"/>
  </w:num>
  <w:num w:numId="18">
    <w:abstractNumId w:val="24"/>
  </w:num>
  <w:num w:numId="19">
    <w:abstractNumId w:val="4"/>
  </w:num>
  <w:num w:numId="20">
    <w:abstractNumId w:val="43"/>
  </w:num>
  <w:num w:numId="21">
    <w:abstractNumId w:val="15"/>
  </w:num>
  <w:num w:numId="22">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245239"/>
    <w:rsid w:val="0005143E"/>
    <w:rsid w:val="0007131D"/>
    <w:rsid w:val="00077B72"/>
    <w:rsid w:val="00084A1A"/>
    <w:rsid w:val="00087236"/>
    <w:rsid w:val="000A046D"/>
    <w:rsid w:val="000A1E4F"/>
    <w:rsid w:val="000A304D"/>
    <w:rsid w:val="000A738B"/>
    <w:rsid w:val="000D2216"/>
    <w:rsid w:val="000E11B7"/>
    <w:rsid w:val="000E76F9"/>
    <w:rsid w:val="0012771F"/>
    <w:rsid w:val="00157A17"/>
    <w:rsid w:val="001660FB"/>
    <w:rsid w:val="00177622"/>
    <w:rsid w:val="00177CC9"/>
    <w:rsid w:val="0019278B"/>
    <w:rsid w:val="001A621C"/>
    <w:rsid w:val="001E503A"/>
    <w:rsid w:val="00222373"/>
    <w:rsid w:val="002238BA"/>
    <w:rsid w:val="00230228"/>
    <w:rsid w:val="00242E91"/>
    <w:rsid w:val="00245239"/>
    <w:rsid w:val="002938DE"/>
    <w:rsid w:val="00296EA5"/>
    <w:rsid w:val="002972BA"/>
    <w:rsid w:val="002B7B8B"/>
    <w:rsid w:val="002D0641"/>
    <w:rsid w:val="003B6898"/>
    <w:rsid w:val="003F063D"/>
    <w:rsid w:val="003F0B12"/>
    <w:rsid w:val="003F57AC"/>
    <w:rsid w:val="0042304C"/>
    <w:rsid w:val="00441669"/>
    <w:rsid w:val="00454EE7"/>
    <w:rsid w:val="00474F14"/>
    <w:rsid w:val="00482CFE"/>
    <w:rsid w:val="004A77AE"/>
    <w:rsid w:val="004E07A8"/>
    <w:rsid w:val="004E5091"/>
    <w:rsid w:val="00503369"/>
    <w:rsid w:val="0050420A"/>
    <w:rsid w:val="00525464"/>
    <w:rsid w:val="00533256"/>
    <w:rsid w:val="005665D9"/>
    <w:rsid w:val="005B7B09"/>
    <w:rsid w:val="005D4911"/>
    <w:rsid w:val="005D54D2"/>
    <w:rsid w:val="005E6E0E"/>
    <w:rsid w:val="006261A3"/>
    <w:rsid w:val="00653F0E"/>
    <w:rsid w:val="0065571D"/>
    <w:rsid w:val="00656D05"/>
    <w:rsid w:val="006655D6"/>
    <w:rsid w:val="00684A7D"/>
    <w:rsid w:val="0068538D"/>
    <w:rsid w:val="006C4016"/>
    <w:rsid w:val="006C6B42"/>
    <w:rsid w:val="006D5B1D"/>
    <w:rsid w:val="006E5B31"/>
    <w:rsid w:val="006F1254"/>
    <w:rsid w:val="007041A1"/>
    <w:rsid w:val="00711E14"/>
    <w:rsid w:val="00755522"/>
    <w:rsid w:val="007611F5"/>
    <w:rsid w:val="00767314"/>
    <w:rsid w:val="00780183"/>
    <w:rsid w:val="00787803"/>
    <w:rsid w:val="007A0AC9"/>
    <w:rsid w:val="007A402F"/>
    <w:rsid w:val="007C56D7"/>
    <w:rsid w:val="007C67D4"/>
    <w:rsid w:val="007D762B"/>
    <w:rsid w:val="007E744D"/>
    <w:rsid w:val="007F738F"/>
    <w:rsid w:val="008265C4"/>
    <w:rsid w:val="0085255B"/>
    <w:rsid w:val="00871729"/>
    <w:rsid w:val="008A5E66"/>
    <w:rsid w:val="008B22A4"/>
    <w:rsid w:val="008C6467"/>
    <w:rsid w:val="008E095F"/>
    <w:rsid w:val="008E3FCA"/>
    <w:rsid w:val="009066A8"/>
    <w:rsid w:val="0094577C"/>
    <w:rsid w:val="00993A33"/>
    <w:rsid w:val="009D3D7C"/>
    <w:rsid w:val="00A0373D"/>
    <w:rsid w:val="00A71522"/>
    <w:rsid w:val="00A82A59"/>
    <w:rsid w:val="00AA35CA"/>
    <w:rsid w:val="00AB1DF5"/>
    <w:rsid w:val="00AE4AD0"/>
    <w:rsid w:val="00B05826"/>
    <w:rsid w:val="00B1136F"/>
    <w:rsid w:val="00B159DF"/>
    <w:rsid w:val="00B22A8F"/>
    <w:rsid w:val="00B45611"/>
    <w:rsid w:val="00B94BA8"/>
    <w:rsid w:val="00B94F96"/>
    <w:rsid w:val="00BB7875"/>
    <w:rsid w:val="00BC675F"/>
    <w:rsid w:val="00BE071B"/>
    <w:rsid w:val="00C07EAC"/>
    <w:rsid w:val="00C34B34"/>
    <w:rsid w:val="00C64681"/>
    <w:rsid w:val="00CA3787"/>
    <w:rsid w:val="00CB6756"/>
    <w:rsid w:val="00CC4C44"/>
    <w:rsid w:val="00CC5F5B"/>
    <w:rsid w:val="00CF6CB6"/>
    <w:rsid w:val="00D0276B"/>
    <w:rsid w:val="00D1067B"/>
    <w:rsid w:val="00D61E2D"/>
    <w:rsid w:val="00D712D5"/>
    <w:rsid w:val="00D72A40"/>
    <w:rsid w:val="00D91950"/>
    <w:rsid w:val="00D9786C"/>
    <w:rsid w:val="00DC5B25"/>
    <w:rsid w:val="00DD494B"/>
    <w:rsid w:val="00DF06BC"/>
    <w:rsid w:val="00E25584"/>
    <w:rsid w:val="00E4413F"/>
    <w:rsid w:val="00E52AAD"/>
    <w:rsid w:val="00E54861"/>
    <w:rsid w:val="00E66D3F"/>
    <w:rsid w:val="00EA1907"/>
    <w:rsid w:val="00EA43EC"/>
    <w:rsid w:val="00ED3C25"/>
    <w:rsid w:val="00EE6D4D"/>
    <w:rsid w:val="00EF3049"/>
    <w:rsid w:val="00EF3BBA"/>
    <w:rsid w:val="00F22988"/>
    <w:rsid w:val="00F36775"/>
    <w:rsid w:val="00F6268C"/>
    <w:rsid w:val="00F67554"/>
    <w:rsid w:val="00F846D3"/>
    <w:rsid w:val="00FD52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04C"/>
    <w:rPr>
      <w:i/>
      <w:iCs/>
      <w:sz w:val="20"/>
      <w:szCs w:val="20"/>
    </w:rPr>
  </w:style>
  <w:style w:type="paragraph" w:styleId="Titolo1">
    <w:name w:val="heading 1"/>
    <w:basedOn w:val="Normale"/>
    <w:next w:val="Normale"/>
    <w:link w:val="Titolo1Carattere"/>
    <w:uiPriority w:val="9"/>
    <w:qFormat/>
    <w:rsid w:val="0042304C"/>
    <w:pPr>
      <w:pBdr>
        <w:top w:val="single" w:sz="8" w:space="0" w:color="002060" w:themeColor="accent2"/>
        <w:left w:val="single" w:sz="8" w:space="0" w:color="002060" w:themeColor="accent2"/>
        <w:bottom w:val="single" w:sz="8" w:space="0" w:color="002060" w:themeColor="accent2"/>
        <w:right w:val="single" w:sz="8" w:space="0" w:color="002060" w:themeColor="accent2"/>
      </w:pBdr>
      <w:shd w:val="clear" w:color="auto" w:fill="ACC7FF" w:themeFill="accent2" w:themeFillTint="33"/>
      <w:spacing w:before="480" w:after="100" w:line="269" w:lineRule="auto"/>
      <w:contextualSpacing/>
      <w:outlineLvl w:val="0"/>
    </w:pPr>
    <w:rPr>
      <w:rFonts w:asciiTheme="majorHAnsi" w:eastAsiaTheme="majorEastAsia" w:hAnsiTheme="majorHAnsi" w:cstheme="majorBidi"/>
      <w:b/>
      <w:bCs/>
      <w:color w:val="000F2F" w:themeColor="accent2" w:themeShade="7F"/>
      <w:sz w:val="22"/>
      <w:szCs w:val="22"/>
    </w:rPr>
  </w:style>
  <w:style w:type="paragraph" w:styleId="Titolo2">
    <w:name w:val="heading 2"/>
    <w:basedOn w:val="Normale"/>
    <w:next w:val="Normale"/>
    <w:link w:val="Titolo2Carattere"/>
    <w:uiPriority w:val="9"/>
    <w:unhideWhenUsed/>
    <w:qFormat/>
    <w:rsid w:val="0042304C"/>
    <w:pPr>
      <w:pBdr>
        <w:top w:val="single" w:sz="4" w:space="0" w:color="002060" w:themeColor="accent2"/>
        <w:left w:val="single" w:sz="48" w:space="2" w:color="002060" w:themeColor="accent2"/>
        <w:bottom w:val="single" w:sz="4" w:space="0" w:color="002060" w:themeColor="accent2"/>
        <w:right w:val="single" w:sz="4" w:space="4" w:color="002060" w:themeColor="accent2"/>
      </w:pBdr>
      <w:spacing w:before="200" w:after="100" w:line="269" w:lineRule="auto"/>
      <w:ind w:left="144"/>
      <w:contextualSpacing/>
      <w:outlineLvl w:val="1"/>
    </w:pPr>
    <w:rPr>
      <w:rFonts w:asciiTheme="majorHAnsi" w:eastAsiaTheme="majorEastAsia" w:hAnsiTheme="majorHAnsi" w:cstheme="majorBidi"/>
      <w:b/>
      <w:bCs/>
      <w:color w:val="001747" w:themeColor="accent2" w:themeShade="BF"/>
      <w:sz w:val="22"/>
      <w:szCs w:val="22"/>
    </w:rPr>
  </w:style>
  <w:style w:type="paragraph" w:styleId="Titolo3">
    <w:name w:val="heading 3"/>
    <w:basedOn w:val="Normale"/>
    <w:next w:val="Normale"/>
    <w:link w:val="Titolo3Carattere"/>
    <w:uiPriority w:val="9"/>
    <w:unhideWhenUsed/>
    <w:qFormat/>
    <w:rsid w:val="0042304C"/>
    <w:pPr>
      <w:pBdr>
        <w:left w:val="single" w:sz="48" w:space="2" w:color="002060" w:themeColor="accent2"/>
        <w:bottom w:val="single" w:sz="4" w:space="0" w:color="002060" w:themeColor="accent2"/>
      </w:pBdr>
      <w:spacing w:before="200" w:after="100" w:line="240" w:lineRule="auto"/>
      <w:ind w:left="144"/>
      <w:contextualSpacing/>
      <w:outlineLvl w:val="2"/>
    </w:pPr>
    <w:rPr>
      <w:rFonts w:asciiTheme="majorHAnsi" w:eastAsiaTheme="majorEastAsia" w:hAnsiTheme="majorHAnsi" w:cstheme="majorBidi"/>
      <w:b/>
      <w:bCs/>
      <w:color w:val="001747" w:themeColor="accent2" w:themeShade="BF"/>
      <w:sz w:val="22"/>
      <w:szCs w:val="22"/>
    </w:rPr>
  </w:style>
  <w:style w:type="paragraph" w:styleId="Titolo4">
    <w:name w:val="heading 4"/>
    <w:basedOn w:val="Normale"/>
    <w:next w:val="Normale"/>
    <w:link w:val="Titolo4Carattere"/>
    <w:uiPriority w:val="9"/>
    <w:unhideWhenUsed/>
    <w:qFormat/>
    <w:rsid w:val="0042304C"/>
    <w:pPr>
      <w:pBdr>
        <w:left w:val="single" w:sz="4" w:space="2" w:color="002060" w:themeColor="accent2"/>
        <w:bottom w:val="single" w:sz="4" w:space="2" w:color="002060" w:themeColor="accent2"/>
      </w:pBdr>
      <w:spacing w:before="200" w:after="100" w:line="240" w:lineRule="auto"/>
      <w:ind w:left="86"/>
      <w:contextualSpacing/>
      <w:outlineLvl w:val="3"/>
    </w:pPr>
    <w:rPr>
      <w:rFonts w:asciiTheme="majorHAnsi" w:eastAsiaTheme="majorEastAsia" w:hAnsiTheme="majorHAnsi" w:cstheme="majorBidi"/>
      <w:b/>
      <w:bCs/>
      <w:color w:val="001747" w:themeColor="accent2" w:themeShade="BF"/>
      <w:sz w:val="22"/>
      <w:szCs w:val="22"/>
    </w:rPr>
  </w:style>
  <w:style w:type="paragraph" w:styleId="Titolo5">
    <w:name w:val="heading 5"/>
    <w:basedOn w:val="Normale"/>
    <w:next w:val="Normale"/>
    <w:link w:val="Titolo5Carattere"/>
    <w:uiPriority w:val="9"/>
    <w:semiHidden/>
    <w:unhideWhenUsed/>
    <w:qFormat/>
    <w:rsid w:val="0042304C"/>
    <w:pPr>
      <w:pBdr>
        <w:left w:val="dotted" w:sz="4" w:space="2" w:color="002060" w:themeColor="accent2"/>
        <w:bottom w:val="dotted" w:sz="4" w:space="2" w:color="002060" w:themeColor="accent2"/>
      </w:pBdr>
      <w:spacing w:before="200" w:after="100" w:line="240" w:lineRule="auto"/>
      <w:ind w:left="86"/>
      <w:contextualSpacing/>
      <w:outlineLvl w:val="4"/>
    </w:pPr>
    <w:rPr>
      <w:rFonts w:asciiTheme="majorHAnsi" w:eastAsiaTheme="majorEastAsia" w:hAnsiTheme="majorHAnsi" w:cstheme="majorBidi"/>
      <w:b/>
      <w:bCs/>
      <w:color w:val="001747" w:themeColor="accent2" w:themeShade="BF"/>
      <w:sz w:val="22"/>
      <w:szCs w:val="22"/>
    </w:rPr>
  </w:style>
  <w:style w:type="paragraph" w:styleId="Titolo6">
    <w:name w:val="heading 6"/>
    <w:basedOn w:val="Normale"/>
    <w:next w:val="Normale"/>
    <w:link w:val="Titolo6Carattere"/>
    <w:uiPriority w:val="9"/>
    <w:semiHidden/>
    <w:unhideWhenUsed/>
    <w:qFormat/>
    <w:rsid w:val="0042304C"/>
    <w:pPr>
      <w:pBdr>
        <w:bottom w:val="single" w:sz="4" w:space="2" w:color="5990FF" w:themeColor="accent2" w:themeTint="66"/>
      </w:pBdr>
      <w:spacing w:before="200" w:after="100" w:line="240" w:lineRule="auto"/>
      <w:contextualSpacing/>
      <w:outlineLvl w:val="5"/>
    </w:pPr>
    <w:rPr>
      <w:rFonts w:asciiTheme="majorHAnsi" w:eastAsiaTheme="majorEastAsia" w:hAnsiTheme="majorHAnsi" w:cstheme="majorBidi"/>
      <w:color w:val="001747" w:themeColor="accent2" w:themeShade="BF"/>
      <w:sz w:val="22"/>
      <w:szCs w:val="22"/>
    </w:rPr>
  </w:style>
  <w:style w:type="paragraph" w:styleId="Titolo7">
    <w:name w:val="heading 7"/>
    <w:basedOn w:val="Normale"/>
    <w:next w:val="Normale"/>
    <w:link w:val="Titolo7Carattere"/>
    <w:uiPriority w:val="9"/>
    <w:semiHidden/>
    <w:unhideWhenUsed/>
    <w:qFormat/>
    <w:rsid w:val="0042304C"/>
    <w:pPr>
      <w:pBdr>
        <w:bottom w:val="dotted" w:sz="4" w:space="2" w:color="0659FF" w:themeColor="accent2" w:themeTint="99"/>
      </w:pBdr>
      <w:spacing w:before="200" w:after="100" w:line="240" w:lineRule="auto"/>
      <w:contextualSpacing/>
      <w:outlineLvl w:val="6"/>
    </w:pPr>
    <w:rPr>
      <w:rFonts w:asciiTheme="majorHAnsi" w:eastAsiaTheme="majorEastAsia" w:hAnsiTheme="majorHAnsi" w:cstheme="majorBidi"/>
      <w:color w:val="001747" w:themeColor="accent2" w:themeShade="BF"/>
      <w:sz w:val="22"/>
      <w:szCs w:val="22"/>
    </w:rPr>
  </w:style>
  <w:style w:type="paragraph" w:styleId="Titolo8">
    <w:name w:val="heading 8"/>
    <w:basedOn w:val="Normale"/>
    <w:next w:val="Normale"/>
    <w:link w:val="Titolo8Carattere"/>
    <w:uiPriority w:val="9"/>
    <w:semiHidden/>
    <w:unhideWhenUsed/>
    <w:qFormat/>
    <w:rsid w:val="0042304C"/>
    <w:pPr>
      <w:spacing w:before="200" w:after="100" w:line="240" w:lineRule="auto"/>
      <w:contextualSpacing/>
      <w:outlineLvl w:val="7"/>
    </w:pPr>
    <w:rPr>
      <w:rFonts w:asciiTheme="majorHAnsi" w:eastAsiaTheme="majorEastAsia" w:hAnsiTheme="majorHAnsi" w:cstheme="majorBidi"/>
      <w:color w:val="002060" w:themeColor="accent2"/>
      <w:sz w:val="22"/>
      <w:szCs w:val="22"/>
    </w:rPr>
  </w:style>
  <w:style w:type="paragraph" w:styleId="Titolo9">
    <w:name w:val="heading 9"/>
    <w:basedOn w:val="Normale"/>
    <w:next w:val="Normale"/>
    <w:link w:val="Titolo9Carattere"/>
    <w:uiPriority w:val="9"/>
    <w:semiHidden/>
    <w:unhideWhenUsed/>
    <w:qFormat/>
    <w:rsid w:val="0042304C"/>
    <w:pPr>
      <w:spacing w:before="200" w:after="100" w:line="240" w:lineRule="auto"/>
      <w:contextualSpacing/>
      <w:outlineLvl w:val="8"/>
    </w:pPr>
    <w:rPr>
      <w:rFonts w:asciiTheme="majorHAnsi" w:eastAsiaTheme="majorEastAsia" w:hAnsiTheme="majorHAnsi" w:cstheme="majorBidi"/>
      <w:color w:val="002060"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296EA5"/>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296EA5"/>
    <w:rPr>
      <w:rFonts w:ascii="Tahoma" w:hAnsi="Tahoma" w:cs="Tahoma"/>
      <w:sz w:val="16"/>
      <w:szCs w:val="16"/>
    </w:rPr>
  </w:style>
  <w:style w:type="character" w:customStyle="1" w:styleId="Titolo2Carattere">
    <w:name w:val="Titolo 2 Carattere"/>
    <w:basedOn w:val="Carpredefinitoparagrafo"/>
    <w:link w:val="Titolo2"/>
    <w:uiPriority w:val="9"/>
    <w:rsid w:val="0042304C"/>
    <w:rPr>
      <w:rFonts w:asciiTheme="majorHAnsi" w:eastAsiaTheme="majorEastAsia" w:hAnsiTheme="majorHAnsi" w:cstheme="majorBidi"/>
      <w:b/>
      <w:bCs/>
      <w:i/>
      <w:iCs/>
      <w:color w:val="001747" w:themeColor="accent2" w:themeShade="BF"/>
    </w:rPr>
  </w:style>
  <w:style w:type="character" w:customStyle="1" w:styleId="Titolo1Carattere">
    <w:name w:val="Titolo 1 Carattere"/>
    <w:basedOn w:val="Carpredefinitoparagrafo"/>
    <w:link w:val="Titolo1"/>
    <w:uiPriority w:val="9"/>
    <w:rsid w:val="0042304C"/>
    <w:rPr>
      <w:rFonts w:asciiTheme="majorHAnsi" w:eastAsiaTheme="majorEastAsia" w:hAnsiTheme="majorHAnsi" w:cstheme="majorBidi"/>
      <w:b/>
      <w:bCs/>
      <w:i/>
      <w:iCs/>
      <w:color w:val="000F2F" w:themeColor="accent2" w:themeShade="7F"/>
      <w:shd w:val="clear" w:color="auto" w:fill="ACC7FF" w:themeFill="accent2" w:themeFillTint="33"/>
    </w:rPr>
  </w:style>
  <w:style w:type="character" w:styleId="Collegamentoipertestuale">
    <w:name w:val="Hyperlink"/>
    <w:basedOn w:val="Carpredefinitoparagrafo"/>
    <w:uiPriority w:val="99"/>
    <w:unhideWhenUsed/>
    <w:rsid w:val="00684A7D"/>
    <w:rPr>
      <w:color w:val="FFE4F2" w:themeColor="hyperlink"/>
      <w:u w:val="single"/>
    </w:rPr>
  </w:style>
  <w:style w:type="paragraph" w:styleId="Paragrafoelenco">
    <w:name w:val="List Paragraph"/>
    <w:basedOn w:val="Normale"/>
    <w:uiPriority w:val="34"/>
    <w:qFormat/>
    <w:rsid w:val="0042304C"/>
    <w:pPr>
      <w:ind w:left="720"/>
      <w:contextualSpacing/>
    </w:pPr>
  </w:style>
  <w:style w:type="paragraph" w:styleId="Testofumetto">
    <w:name w:val="Balloon Text"/>
    <w:basedOn w:val="Normale"/>
    <w:link w:val="TestofumettoCarattere"/>
    <w:uiPriority w:val="99"/>
    <w:semiHidden/>
    <w:unhideWhenUsed/>
    <w:rsid w:val="008265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65C4"/>
    <w:rPr>
      <w:rFonts w:ascii="Tahoma" w:hAnsi="Tahoma" w:cs="Tahoma"/>
      <w:sz w:val="16"/>
      <w:szCs w:val="16"/>
    </w:rPr>
  </w:style>
  <w:style w:type="paragraph" w:customStyle="1" w:styleId="DecimalAligned">
    <w:name w:val="Decimal Aligned"/>
    <w:basedOn w:val="Normale"/>
    <w:uiPriority w:val="40"/>
    <w:rsid w:val="004E07A8"/>
    <w:pPr>
      <w:tabs>
        <w:tab w:val="decimal" w:pos="360"/>
      </w:tabs>
    </w:pPr>
    <w:rPr>
      <w:sz w:val="22"/>
    </w:rPr>
  </w:style>
  <w:style w:type="paragraph" w:styleId="Testonotaapidipagina">
    <w:name w:val="footnote text"/>
    <w:basedOn w:val="Normale"/>
    <w:link w:val="TestonotaapidipaginaCarattere"/>
    <w:unhideWhenUsed/>
    <w:rsid w:val="004E07A8"/>
    <w:pPr>
      <w:spacing w:after="0" w:line="240" w:lineRule="auto"/>
    </w:pPr>
  </w:style>
  <w:style w:type="character" w:customStyle="1" w:styleId="TestonotaapidipaginaCarattere">
    <w:name w:val="Testo nota a piè di pagina Carattere"/>
    <w:basedOn w:val="Carpredefinitoparagrafo"/>
    <w:link w:val="Testonotaapidipagina"/>
    <w:rsid w:val="004E07A8"/>
    <w:rPr>
      <w:rFonts w:asciiTheme="minorHAnsi" w:eastAsiaTheme="minorEastAsia" w:hAnsiTheme="minorHAnsi"/>
      <w:sz w:val="20"/>
      <w:szCs w:val="20"/>
    </w:rPr>
  </w:style>
  <w:style w:type="character" w:styleId="Enfasidelicata">
    <w:name w:val="Subtle Emphasis"/>
    <w:uiPriority w:val="19"/>
    <w:qFormat/>
    <w:rsid w:val="0042304C"/>
    <w:rPr>
      <w:rFonts w:asciiTheme="majorHAnsi" w:eastAsiaTheme="majorEastAsia" w:hAnsiTheme="majorHAnsi" w:cstheme="majorBidi"/>
      <w:i/>
      <w:iCs/>
      <w:color w:val="002060" w:themeColor="accent2"/>
    </w:rPr>
  </w:style>
  <w:style w:type="table" w:styleId="Sfondomedio2-Colore5">
    <w:name w:val="Medium Shading 2 Accent 5"/>
    <w:basedOn w:val="Tabellanormale"/>
    <w:uiPriority w:val="64"/>
    <w:rsid w:val="004E07A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D0F1FE" w:themeColor="background1"/>
      </w:rPr>
      <w:tblPr/>
      <w:tcPr>
        <w:tcBorders>
          <w:top w:val="single" w:sz="18" w:space="0" w:color="auto"/>
          <w:left w:val="nil"/>
          <w:bottom w:val="single" w:sz="18" w:space="0" w:color="auto"/>
          <w:right w:val="nil"/>
          <w:insideH w:val="nil"/>
          <w:insideV w:val="nil"/>
        </w:tcBorders>
        <w:shd w:val="clear" w:color="auto" w:fill="73D6FD"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D0F1FE" w:themeFill="background1"/>
      </w:tcPr>
    </w:tblStylePr>
    <w:tblStylePr w:type="firstCol">
      <w:rPr>
        <w:b/>
        <w:bCs/>
        <w:color w:val="D0F1FE" w:themeColor="background1"/>
      </w:rPr>
      <w:tblPr/>
      <w:tcPr>
        <w:tcBorders>
          <w:top w:val="nil"/>
          <w:left w:val="nil"/>
          <w:bottom w:val="single" w:sz="18" w:space="0" w:color="auto"/>
          <w:right w:val="nil"/>
          <w:insideH w:val="nil"/>
          <w:insideV w:val="nil"/>
        </w:tcBorders>
        <w:shd w:val="clear" w:color="auto" w:fill="73D6FD" w:themeFill="accent5"/>
      </w:tcPr>
    </w:tblStylePr>
    <w:tblStylePr w:type="lastCol">
      <w:rPr>
        <w:b/>
        <w:bCs/>
        <w:color w:val="D0F1FE" w:themeColor="background1"/>
      </w:rPr>
      <w:tblPr/>
      <w:tcPr>
        <w:tcBorders>
          <w:left w:val="nil"/>
          <w:right w:val="nil"/>
          <w:insideH w:val="nil"/>
          <w:insideV w:val="nil"/>
        </w:tcBorders>
        <w:shd w:val="clear" w:color="auto" w:fill="73D6FD" w:themeFill="accent5"/>
      </w:tcPr>
    </w:tblStylePr>
    <w:tblStylePr w:type="band1Vert">
      <w:tblPr/>
      <w:tcPr>
        <w:tcBorders>
          <w:left w:val="nil"/>
          <w:right w:val="nil"/>
          <w:insideH w:val="nil"/>
          <w:insideV w:val="nil"/>
        </w:tcBorders>
        <w:shd w:val="clear" w:color="auto" w:fill="8ADCFC" w:themeFill="background1" w:themeFillShade="D8"/>
      </w:tcPr>
    </w:tblStylePr>
    <w:tblStylePr w:type="band1Horz">
      <w:tblPr/>
      <w:tcPr>
        <w:shd w:val="clear" w:color="auto" w:fill="8ADCF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0F1FE" w:themeColor="background1"/>
      </w:rPr>
      <w:tblPr/>
      <w:tcPr>
        <w:tcBorders>
          <w:top w:val="single" w:sz="18" w:space="0" w:color="auto"/>
          <w:left w:val="nil"/>
          <w:bottom w:val="single" w:sz="18" w:space="0" w:color="auto"/>
          <w:right w:val="nil"/>
          <w:insideH w:val="nil"/>
          <w:insideV w:val="nil"/>
        </w:tcBorders>
      </w:tcPr>
    </w:tblStylePr>
  </w:style>
  <w:style w:type="table" w:styleId="Grigliatabella">
    <w:name w:val="Table Grid"/>
    <w:basedOn w:val="Tabellanormale"/>
    <w:uiPriority w:val="59"/>
    <w:rsid w:val="00F62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rsid w:val="0042304C"/>
    <w:rPr>
      <w:rFonts w:asciiTheme="majorHAnsi" w:eastAsiaTheme="majorEastAsia" w:hAnsiTheme="majorHAnsi" w:cstheme="majorBidi"/>
      <w:b/>
      <w:bCs/>
      <w:i/>
      <w:iCs/>
      <w:color w:val="001747" w:themeColor="accent2" w:themeShade="BF"/>
    </w:rPr>
  </w:style>
  <w:style w:type="character" w:customStyle="1" w:styleId="Titolo4Carattere">
    <w:name w:val="Titolo 4 Carattere"/>
    <w:basedOn w:val="Carpredefinitoparagrafo"/>
    <w:link w:val="Titolo4"/>
    <w:uiPriority w:val="9"/>
    <w:rsid w:val="0042304C"/>
    <w:rPr>
      <w:rFonts w:asciiTheme="majorHAnsi" w:eastAsiaTheme="majorEastAsia" w:hAnsiTheme="majorHAnsi" w:cstheme="majorBidi"/>
      <w:b/>
      <w:bCs/>
      <w:i/>
      <w:iCs/>
      <w:color w:val="001747" w:themeColor="accent2" w:themeShade="BF"/>
    </w:rPr>
  </w:style>
  <w:style w:type="character" w:customStyle="1" w:styleId="Titolo5Carattere">
    <w:name w:val="Titolo 5 Carattere"/>
    <w:basedOn w:val="Carpredefinitoparagrafo"/>
    <w:link w:val="Titolo5"/>
    <w:uiPriority w:val="9"/>
    <w:semiHidden/>
    <w:rsid w:val="0042304C"/>
    <w:rPr>
      <w:rFonts w:asciiTheme="majorHAnsi" w:eastAsiaTheme="majorEastAsia" w:hAnsiTheme="majorHAnsi" w:cstheme="majorBidi"/>
      <w:b/>
      <w:bCs/>
      <w:i/>
      <w:iCs/>
      <w:color w:val="001747" w:themeColor="accent2" w:themeShade="BF"/>
    </w:rPr>
  </w:style>
  <w:style w:type="character" w:customStyle="1" w:styleId="Titolo6Carattere">
    <w:name w:val="Titolo 6 Carattere"/>
    <w:basedOn w:val="Carpredefinitoparagrafo"/>
    <w:link w:val="Titolo6"/>
    <w:uiPriority w:val="9"/>
    <w:semiHidden/>
    <w:rsid w:val="0042304C"/>
    <w:rPr>
      <w:rFonts w:asciiTheme="majorHAnsi" w:eastAsiaTheme="majorEastAsia" w:hAnsiTheme="majorHAnsi" w:cstheme="majorBidi"/>
      <w:i/>
      <w:iCs/>
      <w:color w:val="001747" w:themeColor="accent2" w:themeShade="BF"/>
    </w:rPr>
  </w:style>
  <w:style w:type="character" w:customStyle="1" w:styleId="Titolo7Carattere">
    <w:name w:val="Titolo 7 Carattere"/>
    <w:basedOn w:val="Carpredefinitoparagrafo"/>
    <w:link w:val="Titolo7"/>
    <w:uiPriority w:val="9"/>
    <w:semiHidden/>
    <w:rsid w:val="0042304C"/>
    <w:rPr>
      <w:rFonts w:asciiTheme="majorHAnsi" w:eastAsiaTheme="majorEastAsia" w:hAnsiTheme="majorHAnsi" w:cstheme="majorBidi"/>
      <w:i/>
      <w:iCs/>
      <w:color w:val="001747" w:themeColor="accent2" w:themeShade="BF"/>
    </w:rPr>
  </w:style>
  <w:style w:type="character" w:customStyle="1" w:styleId="Titolo8Carattere">
    <w:name w:val="Titolo 8 Carattere"/>
    <w:basedOn w:val="Carpredefinitoparagrafo"/>
    <w:link w:val="Titolo8"/>
    <w:uiPriority w:val="9"/>
    <w:semiHidden/>
    <w:rsid w:val="0042304C"/>
    <w:rPr>
      <w:rFonts w:asciiTheme="majorHAnsi" w:eastAsiaTheme="majorEastAsia" w:hAnsiTheme="majorHAnsi" w:cstheme="majorBidi"/>
      <w:i/>
      <w:iCs/>
      <w:color w:val="002060" w:themeColor="accent2"/>
    </w:rPr>
  </w:style>
  <w:style w:type="character" w:customStyle="1" w:styleId="Titolo9Carattere">
    <w:name w:val="Titolo 9 Carattere"/>
    <w:basedOn w:val="Carpredefinitoparagrafo"/>
    <w:link w:val="Titolo9"/>
    <w:uiPriority w:val="9"/>
    <w:semiHidden/>
    <w:rsid w:val="0042304C"/>
    <w:rPr>
      <w:rFonts w:asciiTheme="majorHAnsi" w:eastAsiaTheme="majorEastAsia" w:hAnsiTheme="majorHAnsi" w:cstheme="majorBidi"/>
      <w:i/>
      <w:iCs/>
      <w:color w:val="002060" w:themeColor="accent2"/>
      <w:sz w:val="20"/>
      <w:szCs w:val="20"/>
    </w:rPr>
  </w:style>
  <w:style w:type="paragraph" w:styleId="Didascalia">
    <w:name w:val="caption"/>
    <w:basedOn w:val="Normale"/>
    <w:next w:val="Normale"/>
    <w:uiPriority w:val="35"/>
    <w:semiHidden/>
    <w:unhideWhenUsed/>
    <w:qFormat/>
    <w:rsid w:val="0042304C"/>
    <w:rPr>
      <w:b/>
      <w:bCs/>
      <w:color w:val="001747" w:themeColor="accent2" w:themeShade="BF"/>
      <w:sz w:val="18"/>
      <w:szCs w:val="18"/>
    </w:rPr>
  </w:style>
  <w:style w:type="paragraph" w:styleId="Titolo">
    <w:name w:val="Title"/>
    <w:basedOn w:val="Normale"/>
    <w:next w:val="Normale"/>
    <w:link w:val="TitoloCarattere"/>
    <w:uiPriority w:val="10"/>
    <w:qFormat/>
    <w:rsid w:val="0042304C"/>
    <w:pPr>
      <w:pBdr>
        <w:top w:val="single" w:sz="48" w:space="0" w:color="002060" w:themeColor="accent2"/>
        <w:bottom w:val="single" w:sz="48" w:space="0" w:color="002060" w:themeColor="accent2"/>
      </w:pBdr>
      <w:shd w:val="clear" w:color="auto" w:fill="002060" w:themeFill="accent2"/>
      <w:spacing w:after="0" w:line="240" w:lineRule="auto"/>
      <w:jc w:val="center"/>
    </w:pPr>
    <w:rPr>
      <w:rFonts w:asciiTheme="majorHAnsi" w:eastAsiaTheme="majorEastAsia" w:hAnsiTheme="majorHAnsi" w:cstheme="majorBidi"/>
      <w:color w:val="D0F1FE" w:themeColor="background1"/>
      <w:spacing w:val="10"/>
      <w:sz w:val="48"/>
      <w:szCs w:val="48"/>
    </w:rPr>
  </w:style>
  <w:style w:type="character" w:customStyle="1" w:styleId="TitoloCarattere">
    <w:name w:val="Titolo Carattere"/>
    <w:basedOn w:val="Carpredefinitoparagrafo"/>
    <w:link w:val="Titolo"/>
    <w:uiPriority w:val="10"/>
    <w:rsid w:val="0042304C"/>
    <w:rPr>
      <w:rFonts w:asciiTheme="majorHAnsi" w:eastAsiaTheme="majorEastAsia" w:hAnsiTheme="majorHAnsi" w:cstheme="majorBidi"/>
      <w:i/>
      <w:iCs/>
      <w:color w:val="D0F1FE" w:themeColor="background1"/>
      <w:spacing w:val="10"/>
      <w:sz w:val="48"/>
      <w:szCs w:val="48"/>
      <w:shd w:val="clear" w:color="auto" w:fill="002060" w:themeFill="accent2"/>
    </w:rPr>
  </w:style>
  <w:style w:type="paragraph" w:styleId="Sottotitolo">
    <w:name w:val="Subtitle"/>
    <w:basedOn w:val="Normale"/>
    <w:next w:val="Normale"/>
    <w:link w:val="SottotitoloCarattere"/>
    <w:uiPriority w:val="11"/>
    <w:qFormat/>
    <w:rsid w:val="0042304C"/>
    <w:pPr>
      <w:pBdr>
        <w:bottom w:val="dotted" w:sz="8" w:space="10" w:color="002060" w:themeColor="accent2"/>
      </w:pBdr>
      <w:spacing w:before="200" w:after="900" w:line="240" w:lineRule="auto"/>
      <w:jc w:val="center"/>
    </w:pPr>
    <w:rPr>
      <w:rFonts w:asciiTheme="majorHAnsi" w:eastAsiaTheme="majorEastAsia" w:hAnsiTheme="majorHAnsi" w:cstheme="majorBidi"/>
      <w:color w:val="000F2F" w:themeColor="accent2" w:themeShade="7F"/>
      <w:sz w:val="24"/>
      <w:szCs w:val="24"/>
    </w:rPr>
  </w:style>
  <w:style w:type="character" w:customStyle="1" w:styleId="SottotitoloCarattere">
    <w:name w:val="Sottotitolo Carattere"/>
    <w:basedOn w:val="Carpredefinitoparagrafo"/>
    <w:link w:val="Sottotitolo"/>
    <w:uiPriority w:val="11"/>
    <w:rsid w:val="0042304C"/>
    <w:rPr>
      <w:rFonts w:asciiTheme="majorHAnsi" w:eastAsiaTheme="majorEastAsia" w:hAnsiTheme="majorHAnsi" w:cstheme="majorBidi"/>
      <w:i/>
      <w:iCs/>
      <w:color w:val="000F2F" w:themeColor="accent2" w:themeShade="7F"/>
      <w:sz w:val="24"/>
      <w:szCs w:val="24"/>
    </w:rPr>
  </w:style>
  <w:style w:type="character" w:styleId="Enfasigrassetto">
    <w:name w:val="Strong"/>
    <w:uiPriority w:val="22"/>
    <w:qFormat/>
    <w:rsid w:val="0042304C"/>
    <w:rPr>
      <w:b/>
      <w:bCs/>
      <w:spacing w:val="0"/>
    </w:rPr>
  </w:style>
  <w:style w:type="character" w:styleId="Enfasicorsivo">
    <w:name w:val="Emphasis"/>
    <w:uiPriority w:val="20"/>
    <w:qFormat/>
    <w:rsid w:val="0042304C"/>
    <w:rPr>
      <w:rFonts w:asciiTheme="majorHAnsi" w:eastAsiaTheme="majorEastAsia" w:hAnsiTheme="majorHAnsi" w:cstheme="majorBidi"/>
      <w:b/>
      <w:bCs/>
      <w:i/>
      <w:iCs/>
      <w:color w:val="002060" w:themeColor="accent2"/>
      <w:bdr w:val="single" w:sz="18" w:space="0" w:color="ACC7FF" w:themeColor="accent2" w:themeTint="33"/>
      <w:shd w:val="clear" w:color="auto" w:fill="ACC7FF" w:themeFill="accent2" w:themeFillTint="33"/>
    </w:rPr>
  </w:style>
  <w:style w:type="paragraph" w:styleId="Nessunaspaziatura">
    <w:name w:val="No Spacing"/>
    <w:basedOn w:val="Normale"/>
    <w:link w:val="NessunaspaziaturaCarattere"/>
    <w:uiPriority w:val="1"/>
    <w:qFormat/>
    <w:rsid w:val="0042304C"/>
    <w:pPr>
      <w:spacing w:after="0" w:line="240" w:lineRule="auto"/>
    </w:pPr>
  </w:style>
  <w:style w:type="character" w:customStyle="1" w:styleId="NessunaspaziaturaCarattere">
    <w:name w:val="Nessuna spaziatura Carattere"/>
    <w:basedOn w:val="Carpredefinitoparagrafo"/>
    <w:link w:val="Nessunaspaziatura"/>
    <w:uiPriority w:val="1"/>
    <w:rsid w:val="00B1136F"/>
    <w:rPr>
      <w:i/>
      <w:iCs/>
      <w:sz w:val="20"/>
      <w:szCs w:val="20"/>
    </w:rPr>
  </w:style>
  <w:style w:type="paragraph" w:styleId="Citazione">
    <w:name w:val="Quote"/>
    <w:basedOn w:val="Normale"/>
    <w:next w:val="Normale"/>
    <w:link w:val="CitazioneCarattere"/>
    <w:uiPriority w:val="29"/>
    <w:qFormat/>
    <w:rsid w:val="0042304C"/>
    <w:rPr>
      <w:i w:val="0"/>
      <w:iCs w:val="0"/>
      <w:color w:val="001747" w:themeColor="accent2" w:themeShade="BF"/>
    </w:rPr>
  </w:style>
  <w:style w:type="character" w:customStyle="1" w:styleId="CitazioneCarattere">
    <w:name w:val="Citazione Carattere"/>
    <w:basedOn w:val="Carpredefinitoparagrafo"/>
    <w:link w:val="Citazione"/>
    <w:uiPriority w:val="29"/>
    <w:rsid w:val="0042304C"/>
    <w:rPr>
      <w:color w:val="001747" w:themeColor="accent2" w:themeShade="BF"/>
      <w:sz w:val="20"/>
      <w:szCs w:val="20"/>
    </w:rPr>
  </w:style>
  <w:style w:type="paragraph" w:styleId="Citazioneintensa">
    <w:name w:val="Intense Quote"/>
    <w:basedOn w:val="Normale"/>
    <w:next w:val="Normale"/>
    <w:link w:val="CitazioneintensaCarattere"/>
    <w:uiPriority w:val="30"/>
    <w:qFormat/>
    <w:rsid w:val="0042304C"/>
    <w:pPr>
      <w:pBdr>
        <w:top w:val="dotted" w:sz="8" w:space="10" w:color="002060" w:themeColor="accent2"/>
        <w:bottom w:val="dotted" w:sz="8" w:space="10" w:color="002060" w:themeColor="accent2"/>
      </w:pBdr>
      <w:spacing w:line="300" w:lineRule="auto"/>
      <w:ind w:left="2160" w:right="2160"/>
      <w:jc w:val="center"/>
    </w:pPr>
    <w:rPr>
      <w:rFonts w:asciiTheme="majorHAnsi" w:eastAsiaTheme="majorEastAsia" w:hAnsiTheme="majorHAnsi" w:cstheme="majorBidi"/>
      <w:b/>
      <w:bCs/>
      <w:color w:val="002060" w:themeColor="accent2"/>
    </w:rPr>
  </w:style>
  <w:style w:type="character" w:customStyle="1" w:styleId="CitazioneintensaCarattere">
    <w:name w:val="Citazione intensa Carattere"/>
    <w:basedOn w:val="Carpredefinitoparagrafo"/>
    <w:link w:val="Citazioneintensa"/>
    <w:uiPriority w:val="30"/>
    <w:rsid w:val="0042304C"/>
    <w:rPr>
      <w:rFonts w:asciiTheme="majorHAnsi" w:eastAsiaTheme="majorEastAsia" w:hAnsiTheme="majorHAnsi" w:cstheme="majorBidi"/>
      <w:b/>
      <w:bCs/>
      <w:i/>
      <w:iCs/>
      <w:color w:val="002060" w:themeColor="accent2"/>
      <w:sz w:val="20"/>
      <w:szCs w:val="20"/>
    </w:rPr>
  </w:style>
  <w:style w:type="character" w:styleId="Enfasiintensa">
    <w:name w:val="Intense Emphasis"/>
    <w:uiPriority w:val="21"/>
    <w:qFormat/>
    <w:rsid w:val="0042304C"/>
    <w:rPr>
      <w:rFonts w:asciiTheme="majorHAnsi" w:eastAsiaTheme="majorEastAsia" w:hAnsiTheme="majorHAnsi" w:cstheme="majorBidi"/>
      <w:b/>
      <w:bCs/>
      <w:i/>
      <w:iCs/>
      <w:dstrike w:val="0"/>
      <w:color w:val="D0F1FE" w:themeColor="background1"/>
      <w:bdr w:val="single" w:sz="18" w:space="0" w:color="002060" w:themeColor="accent2"/>
      <w:shd w:val="clear" w:color="auto" w:fill="002060" w:themeFill="accent2"/>
      <w:vertAlign w:val="baseline"/>
    </w:rPr>
  </w:style>
  <w:style w:type="character" w:styleId="Riferimentodelicato">
    <w:name w:val="Subtle Reference"/>
    <w:uiPriority w:val="31"/>
    <w:qFormat/>
    <w:rsid w:val="0042304C"/>
    <w:rPr>
      <w:i/>
      <w:iCs/>
      <w:smallCaps/>
      <w:color w:val="002060" w:themeColor="accent2"/>
      <w:u w:color="002060" w:themeColor="accent2"/>
    </w:rPr>
  </w:style>
  <w:style w:type="character" w:styleId="Riferimentointenso">
    <w:name w:val="Intense Reference"/>
    <w:uiPriority w:val="32"/>
    <w:qFormat/>
    <w:rsid w:val="0042304C"/>
    <w:rPr>
      <w:b/>
      <w:bCs/>
      <w:i/>
      <w:iCs/>
      <w:smallCaps/>
      <w:color w:val="002060" w:themeColor="accent2"/>
      <w:u w:color="002060" w:themeColor="accent2"/>
    </w:rPr>
  </w:style>
  <w:style w:type="character" w:styleId="Titolodellibro">
    <w:name w:val="Book Title"/>
    <w:uiPriority w:val="33"/>
    <w:qFormat/>
    <w:rsid w:val="0042304C"/>
    <w:rPr>
      <w:rFonts w:asciiTheme="majorHAnsi" w:eastAsiaTheme="majorEastAsia" w:hAnsiTheme="majorHAnsi" w:cstheme="majorBidi"/>
      <w:b/>
      <w:bCs/>
      <w:i/>
      <w:iCs/>
      <w:smallCaps/>
      <w:color w:val="001747" w:themeColor="accent2" w:themeShade="BF"/>
      <w:u w:val="single"/>
    </w:rPr>
  </w:style>
  <w:style w:type="paragraph" w:styleId="Titolosommario">
    <w:name w:val="TOC Heading"/>
    <w:basedOn w:val="Titolo1"/>
    <w:next w:val="Normale"/>
    <w:uiPriority w:val="39"/>
    <w:unhideWhenUsed/>
    <w:qFormat/>
    <w:rsid w:val="0042304C"/>
    <w:pPr>
      <w:outlineLvl w:val="9"/>
    </w:pPr>
  </w:style>
  <w:style w:type="paragraph" w:styleId="NormaleWeb">
    <w:name w:val="Normal (Web)"/>
    <w:basedOn w:val="Normale"/>
    <w:uiPriority w:val="99"/>
    <w:unhideWhenUsed/>
    <w:rsid w:val="000E11B7"/>
    <w:pPr>
      <w:spacing w:before="100" w:beforeAutospacing="1" w:after="100" w:afterAutospacing="1" w:line="240" w:lineRule="auto"/>
    </w:pPr>
    <w:rPr>
      <w:rFonts w:ascii="Times New Roman" w:eastAsia="Times New Roman" w:hAnsi="Times New Roman" w:cs="Times New Roman"/>
      <w:i w:val="0"/>
      <w:iCs w:val="0"/>
      <w:sz w:val="24"/>
      <w:szCs w:val="24"/>
      <w:lang w:val="it-IT" w:eastAsia="it-IT" w:bidi="ar-SA"/>
    </w:rPr>
  </w:style>
  <w:style w:type="table" w:customStyle="1" w:styleId="Tabellagriglia4-colore61">
    <w:name w:val="Tabella griglia 4 - colore 61"/>
    <w:basedOn w:val="Tabellanormale"/>
    <w:uiPriority w:val="49"/>
    <w:rsid w:val="00177622"/>
    <w:pPr>
      <w:spacing w:after="0" w:line="240" w:lineRule="auto"/>
    </w:pPr>
    <w:rPr>
      <w:rFonts w:eastAsiaTheme="minorHAnsi"/>
      <w:lang w:val="it-IT" w:bidi="ar-SA"/>
    </w:rPr>
    <w:tblPr>
      <w:tblStyleRowBandSize w:val="1"/>
      <w:tblStyleColBandSize w:val="1"/>
      <w:tblInd w:w="0" w:type="dxa"/>
      <w:tblBorders>
        <w:top w:val="single" w:sz="4" w:space="0" w:color="D206FF" w:themeColor="accent6" w:themeTint="99"/>
        <w:left w:val="single" w:sz="4" w:space="0" w:color="D206FF" w:themeColor="accent6" w:themeTint="99"/>
        <w:bottom w:val="single" w:sz="4" w:space="0" w:color="D206FF" w:themeColor="accent6" w:themeTint="99"/>
        <w:right w:val="single" w:sz="4" w:space="0" w:color="D206FF" w:themeColor="accent6" w:themeTint="99"/>
        <w:insideH w:val="single" w:sz="4" w:space="0" w:color="D206FF" w:themeColor="accent6" w:themeTint="99"/>
        <w:insideV w:val="single" w:sz="4" w:space="0" w:color="D206FF" w:themeColor="accent6" w:themeTint="99"/>
      </w:tblBorders>
      <w:tblCellMar>
        <w:top w:w="0" w:type="dxa"/>
        <w:left w:w="108" w:type="dxa"/>
        <w:bottom w:w="0" w:type="dxa"/>
        <w:right w:w="108" w:type="dxa"/>
      </w:tblCellMar>
    </w:tblPr>
    <w:tblStylePr w:type="firstRow">
      <w:rPr>
        <w:b/>
        <w:bCs/>
        <w:color w:val="D0F1FE" w:themeColor="background1"/>
      </w:rPr>
      <w:tblPr/>
      <w:tcPr>
        <w:tcBorders>
          <w:top w:val="single" w:sz="4" w:space="0" w:color="4E005F" w:themeColor="accent6"/>
          <w:left w:val="single" w:sz="4" w:space="0" w:color="4E005F" w:themeColor="accent6"/>
          <w:bottom w:val="single" w:sz="4" w:space="0" w:color="4E005F" w:themeColor="accent6"/>
          <w:right w:val="single" w:sz="4" w:space="0" w:color="4E005F" w:themeColor="accent6"/>
          <w:insideH w:val="nil"/>
          <w:insideV w:val="nil"/>
        </w:tcBorders>
        <w:shd w:val="clear" w:color="auto" w:fill="4E005F" w:themeFill="accent6"/>
      </w:tcPr>
    </w:tblStylePr>
    <w:tblStylePr w:type="lastRow">
      <w:rPr>
        <w:b/>
        <w:bCs/>
      </w:rPr>
      <w:tblPr/>
      <w:tcPr>
        <w:tcBorders>
          <w:top w:val="double" w:sz="4" w:space="0" w:color="4E005F" w:themeColor="accent6"/>
        </w:tcBorders>
      </w:tcPr>
    </w:tblStylePr>
    <w:tblStylePr w:type="firstCol">
      <w:rPr>
        <w:b/>
        <w:bCs/>
      </w:rPr>
    </w:tblStylePr>
    <w:tblStylePr w:type="lastCol">
      <w:rPr>
        <w:b/>
        <w:bCs/>
      </w:rPr>
    </w:tblStylePr>
    <w:tblStylePr w:type="band1Vert">
      <w:tblPr/>
      <w:tcPr>
        <w:shd w:val="clear" w:color="auto" w:fill="F0ACFF" w:themeFill="accent6" w:themeFillTint="33"/>
      </w:tcPr>
    </w:tblStylePr>
    <w:tblStylePr w:type="band1Horz">
      <w:tblPr/>
      <w:tcPr>
        <w:shd w:val="clear" w:color="auto" w:fill="F0ACFF" w:themeFill="accent6" w:themeFillTint="33"/>
      </w:tcPr>
    </w:tblStylePr>
  </w:style>
  <w:style w:type="paragraph" w:customStyle="1" w:styleId="Rientrocorpodeltesto32">
    <w:name w:val="Rientro corpo del testo 32"/>
    <w:basedOn w:val="Normale"/>
    <w:rsid w:val="006C4016"/>
    <w:pPr>
      <w:suppressAutoHyphens/>
      <w:spacing w:after="120" w:line="240" w:lineRule="auto"/>
      <w:ind w:left="283"/>
    </w:pPr>
    <w:rPr>
      <w:rFonts w:ascii="Times New Roman" w:eastAsia="Times New Roman" w:hAnsi="Times New Roman" w:cs="Times New Roman"/>
      <w:i w:val="0"/>
      <w:iCs w:val="0"/>
      <w:sz w:val="16"/>
      <w:szCs w:val="16"/>
      <w:lang w:val="it-IT" w:eastAsia="ar-SA" w:bidi="ar-SA"/>
    </w:rPr>
  </w:style>
  <w:style w:type="paragraph" w:styleId="Intestazione">
    <w:name w:val="header"/>
    <w:basedOn w:val="Normale"/>
    <w:link w:val="IntestazioneCarattere"/>
    <w:uiPriority w:val="99"/>
    <w:unhideWhenUsed/>
    <w:rsid w:val="00AE4A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AD0"/>
    <w:rPr>
      <w:i/>
      <w:iCs/>
      <w:sz w:val="20"/>
      <w:szCs w:val="20"/>
    </w:rPr>
  </w:style>
  <w:style w:type="paragraph" w:styleId="Pidipagina">
    <w:name w:val="footer"/>
    <w:basedOn w:val="Normale"/>
    <w:link w:val="PidipaginaCarattere"/>
    <w:uiPriority w:val="99"/>
    <w:unhideWhenUsed/>
    <w:rsid w:val="00AE4A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AD0"/>
    <w:rPr>
      <w:i/>
      <w:iCs/>
      <w:sz w:val="20"/>
      <w:szCs w:val="20"/>
    </w:rPr>
  </w:style>
  <w:style w:type="paragraph" w:styleId="Sommario1">
    <w:name w:val="toc 1"/>
    <w:basedOn w:val="Normale"/>
    <w:next w:val="Normale"/>
    <w:autoRedefine/>
    <w:uiPriority w:val="39"/>
    <w:unhideWhenUsed/>
    <w:rsid w:val="007A0AC9"/>
    <w:pPr>
      <w:spacing w:after="100"/>
    </w:pPr>
  </w:style>
  <w:style w:type="paragraph" w:styleId="Sommario2">
    <w:name w:val="toc 2"/>
    <w:basedOn w:val="Normale"/>
    <w:next w:val="Normale"/>
    <w:autoRedefine/>
    <w:uiPriority w:val="39"/>
    <w:unhideWhenUsed/>
    <w:rsid w:val="007A0AC9"/>
    <w:pPr>
      <w:spacing w:after="100"/>
      <w:ind w:left="200"/>
    </w:pPr>
  </w:style>
  <w:style w:type="paragraph" w:styleId="Sommario3">
    <w:name w:val="toc 3"/>
    <w:basedOn w:val="Normale"/>
    <w:next w:val="Normale"/>
    <w:autoRedefine/>
    <w:uiPriority w:val="39"/>
    <w:unhideWhenUsed/>
    <w:rsid w:val="007A0AC9"/>
    <w:pPr>
      <w:spacing w:after="100"/>
      <w:ind w:left="400"/>
    </w:pPr>
  </w:style>
  <w:style w:type="paragraph" w:customStyle="1" w:styleId="OiaeaeiYiio2">
    <w:name w:val="O?ia eaeiYiio 2"/>
    <w:basedOn w:val="Normale"/>
    <w:rsid w:val="007C56D7"/>
    <w:pPr>
      <w:widowControl w:val="0"/>
      <w:spacing w:line="252" w:lineRule="auto"/>
      <w:jc w:val="right"/>
    </w:pPr>
    <w:rPr>
      <w:rFonts w:ascii="Cambria" w:eastAsia="Times New Roman" w:hAnsi="Cambria" w:cs="Times New Roman"/>
      <w:iCs w:val="0"/>
      <w:sz w:val="16"/>
      <w:lang w:eastAsia="it-IT" w:bidi="ar-SA"/>
    </w:rPr>
  </w:style>
  <w:style w:type="character" w:styleId="Rimandonotaapidipagina">
    <w:name w:val="footnote reference"/>
    <w:semiHidden/>
    <w:unhideWhenUsed/>
    <w:rsid w:val="007C56D7"/>
    <w:rPr>
      <w:vertAlign w:val="superscript"/>
    </w:rPr>
  </w:style>
</w:styles>
</file>

<file path=word/webSettings.xml><?xml version="1.0" encoding="utf-8"?>
<w:webSettings xmlns:r="http://schemas.openxmlformats.org/officeDocument/2006/relationships" xmlns:w="http://schemas.openxmlformats.org/wordprocessingml/2006/main">
  <w:divs>
    <w:div w:id="375741194">
      <w:bodyDiv w:val="1"/>
      <w:marLeft w:val="0"/>
      <w:marRight w:val="0"/>
      <w:marTop w:val="0"/>
      <w:marBottom w:val="0"/>
      <w:divBdr>
        <w:top w:val="none" w:sz="0" w:space="0" w:color="auto"/>
        <w:left w:val="none" w:sz="0" w:space="0" w:color="auto"/>
        <w:bottom w:val="none" w:sz="0" w:space="0" w:color="auto"/>
        <w:right w:val="none" w:sz="0" w:space="0" w:color="auto"/>
      </w:divBdr>
    </w:div>
    <w:div w:id="1143497252">
      <w:bodyDiv w:val="1"/>
      <w:marLeft w:val="0"/>
      <w:marRight w:val="0"/>
      <w:marTop w:val="0"/>
      <w:marBottom w:val="0"/>
      <w:divBdr>
        <w:top w:val="none" w:sz="0" w:space="0" w:color="auto"/>
        <w:left w:val="none" w:sz="0" w:space="0" w:color="auto"/>
        <w:bottom w:val="none" w:sz="0" w:space="0" w:color="auto"/>
        <w:right w:val="none" w:sz="0" w:space="0" w:color="auto"/>
      </w:divBdr>
    </w:div>
    <w:div w:id="1198350173">
      <w:bodyDiv w:val="1"/>
      <w:marLeft w:val="0"/>
      <w:marRight w:val="0"/>
      <w:marTop w:val="0"/>
      <w:marBottom w:val="0"/>
      <w:divBdr>
        <w:top w:val="none" w:sz="0" w:space="0" w:color="auto"/>
        <w:left w:val="none" w:sz="0" w:space="0" w:color="auto"/>
        <w:bottom w:val="none" w:sz="0" w:space="0" w:color="auto"/>
        <w:right w:val="none" w:sz="0" w:space="0" w:color="auto"/>
      </w:divBdr>
    </w:div>
    <w:div w:id="16199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sis03900l.gov.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is07700b@istruzione.it"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csis07700b@pec.istruzione.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sogno">
      <a:dk1>
        <a:srgbClr val="2B0023"/>
      </a:dk1>
      <a:lt1>
        <a:srgbClr val="D0F1FE"/>
      </a:lt1>
      <a:dk2>
        <a:srgbClr val="002676"/>
      </a:dk2>
      <a:lt2>
        <a:srgbClr val="C3DCFF"/>
      </a:lt2>
      <a:accent1>
        <a:srgbClr val="34003F"/>
      </a:accent1>
      <a:accent2>
        <a:srgbClr val="002060"/>
      </a:accent2>
      <a:accent3>
        <a:srgbClr val="00349E"/>
      </a:accent3>
      <a:accent4>
        <a:srgbClr val="016188"/>
      </a:accent4>
      <a:accent5>
        <a:srgbClr val="73D6FD"/>
      </a:accent5>
      <a:accent6>
        <a:srgbClr val="4E005F"/>
      </a:accent6>
      <a:hlink>
        <a:srgbClr val="FFE4F2"/>
      </a:hlink>
      <a:folHlink>
        <a:srgbClr val="2B0023"/>
      </a:folHlink>
    </a:clrScheme>
    <a:fontScheme name="LUIGI 1">
      <a:majorFont>
        <a:latin typeface="Bookman Old Style"/>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CF5EE5-9279-46C8-BD17-A6BF4C28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45</Pages>
  <Words>12741</Words>
  <Characters>72628</Characters>
  <Application>Microsoft Office Word</Application>
  <DocSecurity>0</DocSecurity>
  <Lines>605</Lines>
  <Paragraphs>170</Paragraphs>
  <ScaleCrop>false</ScaleCrop>
  <HeadingPairs>
    <vt:vector size="2" baseType="variant">
      <vt:variant>
        <vt:lpstr>Titolo</vt:lpstr>
      </vt:variant>
      <vt:variant>
        <vt:i4>1</vt:i4>
      </vt:variant>
    </vt:vector>
  </HeadingPairs>
  <TitlesOfParts>
    <vt:vector size="1" baseType="lpstr">
      <vt:lpstr>PTOF 2016/2019</vt:lpstr>
    </vt:vector>
  </TitlesOfParts>
  <Company/>
  <LinksUpToDate>false</LinksUpToDate>
  <CharactersWithSpaces>85199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PTOF 2016/2019</dc:title>
  <dc:subject>Annualità 2018/2019</dc:subject>
  <dc:creator>IIS “Leonardo Da Vinci”</dc:creator>
  <cp:keywords/>
  <dc:description/>
  <cp:lastModifiedBy>Luigi</cp:lastModifiedBy>
  <cp:revision>56</cp:revision>
  <dcterms:created xsi:type="dcterms:W3CDTF">2018-11-29T08:14:00Z</dcterms:created>
  <dcterms:modified xsi:type="dcterms:W3CDTF">2019-01-07T17:27:00Z</dcterms:modified>
  <cp:category>San Giovanni in Fiore</cp:category>
</cp:coreProperties>
</file>